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11e1" w14:textId="fde1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Конституционный закон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21 февраля 2019 года № 226-VІ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ст.410; 2006 г., № 23, ст.136; 2008 г., № 20, ст.77; 2010 г., № 24, ст.147; 2012 г., № 5, ст.38; 2014 г., № 16, ст.89; № 21, ст.119; 2015 г., № 14, ст.75, 76; № 24, ст.174; 2017 г., № 6, ст.10; № 12, ст.33; № 14, ст.47; № 21, cт.103; 2018 г., № 24, ст.92)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председателя, судей в районном суде исполнение их обязанностей возлагается на судей другого суда распоряжением председателя областного суда по согласованию с Председателем Верховного Суда.";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пленарное и расширенное пленарное заседания;";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"Заключения по кандидатам на должности судей должны быть выданы Советом по взаимодействию с судами до окончания срока подачи документов в Высший Судебный Совет.";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14: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"заседания" дополнить словами ", расширенные пленарные заседания";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Председатель Верховного Суда вправе отменить возложение исполнения обязанностей,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возложить исполнение обязанностей председателя областного суда на другого председателя судебной коллегии или судью этого областного суда.";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16. Пленарное и расширенное пленарное заседания областного суда";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"до окончания срока подачи документов в Высший Судебный Совет";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9-2) исключить;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9-3)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"9-3) обсуждает вопрос о передаче в Судебное жюри материалов в отношении судьи для проверки его действий в рамках дисциплинарного производства и по итогам обсуждения выносит соответствующее решение;";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"Пленарное заседание правомочно" заменить словами "Пленарное и расширенное пленарное заседания правомочны";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Областной суд проводит расширенные пленарные заседания, на которых: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делегирует двух судей местного суда в расширенное пленарное заседание Верховного Суда;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кандидатуры судей в составы Высшего Судебного Совета, Судебного жюри и Комиссии по кадровому резерву при Высшем Судебном Совете, Комиссии по качеству правосудия при Верховном Суде и выносит соответствующие рекомендации расширенному пленарному заседанию Верховного Суда.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расширенных пленарных заседаниях областного суда принимают участие судьи областного суда и судьи районных судов соответствующей области, города республиканского значения, столицы.";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"пленарного заседания" заменить словами "пленарного и расширенного пленарного заседаний";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Решения пленарного заседания, касающиеся кадровых вопросов и вопросов дисциплинарной ответственности судей, принимаются тайным голосованием.";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17: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"постановления" дополнить словом ", постановления";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3-1) исключить;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"пленарное заседание" заменить словами "пленарное и расширенное пленарное заседания";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"пленарные" дополнить словами "и расширенные пленарные";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9-4) исключить;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 председателей судебных коллегий" исключить;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3-1)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представляет в Высший Судебный Совет на альтернативной основе кандидатуры на должности председателей областных судов, председателей судебных коллегий Верховного Суда с результатами их обсуждения пленарным заседанием Верховного Суда;";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Пленарное и расширенное пленарное заседания Верховного Суда";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"постановления," дополнить словом "постановления,";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"не менее чем двумя третями голосов от числа" дополнить словом "присутствующих";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", Судебного жюри" исключить;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6-1) и 6-2) исключить;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", а также тайным голосованием избирает Судебное жюри" исключить;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7-3) исключить;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7-5), 7-6) и 7-7) следующего содержания: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"7-5) обсуждает вопрос о передаче в Судебное жюри материалов в отношении судьи для проверки его действий в рамках дисциплинарного производства и по итогам обсуждения выносит соответствующее решение;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7-6) утверждает правила автоматизированного распределения дел в судах;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7-7) утверждает типовой регламент пленарного и расширенного пленарного заседаний областного суда;";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Расширенное пленарное заседание Верховного Суда, в котором принимают участие судьи Верховного Суда, а также судьи местных судов, делегируемые расширенными пленарными заседаниями областных судов, рекомендует кандидатов в составы Высшего Судебного Совета, Судебного жюри и Комиссии по кадровому резерву при Высшем Судебном Совете, а также в состав Комиссии по качеству правосудия при Верховном Суде.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Судьи, делегируемые в состав расширенного пленарного заседания Верховного Суда, не должны являться председателями коллегий, председателями судов.";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"пленарного заседания" заменить словами "пленарного и расширенного пленарного заседаний";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"должности" дополнить словами "без конкурса";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вакантных должностей судей в соответствующем суде указанные в части первой настоящего пункта лица с их согласия представляются к назначению на вакантную должность судьи равнозначного или нижестоящего суда без конкурса.";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1-1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Судьи в предусмотренных настоящим Конституционным законом случаях проходят оценку профессиональной деятельности в Комиссии по качеству правосудия при Верховном Суде (далее – Комиссия по качеству правосудия).";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Требования, предъявляемые к кандидатам в судьи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Судьей районного суда может быть назначен гражданин Республики Казахстан: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достигший возраста тридцати лет;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имеющий высшее юридическое образование, высокие морально-нравственные качества, безупречную репутацию и стаж работы по юридической профессии не менее пяти лет;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сдавший квалификационный экзамен (лицо, окончившее обучение и сдавшее квалификационный экзамен в Академии правосудия при Верховном Суде, освобождается от сдачи экзамена в течение четырех лет со дня окончания обучения);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прошедший медицинское освидетельствование и подтвердивший отсутствие заболеваний, препятствующих исполнению профессиональных обязанностей судьи;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успешно прошедший оплачиваемую стажировку в суде с отрывом от основного места работы и получивший положительное заключение пленарного заседания суда по итогам стажировки (лицо, окончившее обучение и сдавшее квалификационный экзамен в Академии правосудия при Верховном Суде, освобождается от прохождения стажировки в течение четырех лет со дня окончания обучения);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прошедший полиграфологическое исследование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Высшем Судебном Совете Республики Казахстан".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не распространяются на кандидатов, являющихся действующими судьями.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Судьей не может быть лицо: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признанное судом недееспособным или ограниченно дееспособным;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которое в течение трех лет перед участием в конкурсе на должность судьи привлекалось к дисциплинарной ответственности за дисциплинарный проступок, дискредитирующий государственную службу. При этом судьей не может быть назначено лицо, уволенное за дисциплинарный проступок, дискредитирующий государственную службу;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которое в течение трех лет перед участием в конкурсе на должность судьи за совершение коррупционного правонарушения налагалось в судебном порядке административное взыскание;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которого в течение трех лет перед участием в конкурсе на должность судьи за совершение уголовного проступка вынесен обвинительный приговор суда или которое освобождено от уголовной ответственности за совершение уголовного проступка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ранее судимое;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освобожденное от уголовной ответственности за совершение преступления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уволенное по отрицательным мотивам с должности судьи, из правоохранительных органов, специальных государственных органов и судов, с воинской службы, а также в иных случаях, предусмотренных законами Республики Казахстан.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Непредставление или умышленное искажение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является основанием для отказа в назначении на должность судьи или в участии в конкурсе на занятие вакантной должности судьи.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Судьей областного суда может быть гражданин, отвечающий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имеющий стаж работы по юридической профессии не менее пятнадцати лет или стаж работы судьей не менее пяти лет, а также получивший заключение пленарного заседания соответствующего областного суда.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носит рекомендательный характер.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Судьей Верховного Суда может быть гражданин, отвечающий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имеющий стаж работы по юридической профессии не менее двадцати лет, из них не менее десяти лет стажа работы судьей, в том числе пяти лет стажа работы судьей областного суда, а также получивший заключение пленарного заседания Верховного Суда.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носит рекомендательный характер.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о наличии судейского стажа, прохождении стажировки, необходимости заключения пленарного заседания Верховного Суда не распространяются на кандидата на должность Председателя Верховного Суда, а также в случаях, предусмотренных 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настоящего Конституционного закона.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конкурса на должность председателя и судьи районного суда должны получить заключения Совета по взаимодействию с судами и пленарного заседания областного суда по месту жительства или работы.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конкурса на должность председателя судебной коллегии и судьи областного суда должны получить заключения Совета по взаимодействию с судами и пленарного заседания соответственно Верховного Суда или областного суда по месту жительства или работы.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участники конкурса на должность судьи областного суда работают или проживают в том же регионе, в котором находится суд, на должность судьи которого они претендуют, получение повторного заключения пленарного заседания областного суда не требуется.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конкурса на должность судьи Верховного Суда должны также получить заключение Совета по взаимодействию с судами по месту жительства или работы.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Совета по взаимодействию с судами и пленарного заседания носят рекомендательный характер.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участие в конкурсе на занятие вакантной судейской должности: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судьи, если со дня снятия с него дисциплинарного взыскания, предусмотренного подпунктами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закона, прошло менее одного года;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судьи, проработавшего в равнозначной занимаемой должности менее двух лет;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члена Высшего Судебного Совета.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о недопуске к участию в конкурсе судьи, проработавшего в равнозначной занимаемой должности менее двух лет, не распространяется на судей, желающих занять должность судьи в судах, расположенных в отдаленной местности, при отсутствии других кандидатов, а также имеющих медицинское заключение о наличии заболевания, требующего смены места жительства.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судов, расположенных в отдаленных местностях, определяется Высшим Судебным Советом.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Кандидаты в судьи проходят оплачиваемую стажировку в суде на постоянной основе с отрывом от основного места работы. Условия и порядок прохождения стажировки кандидатом в судьи определяются Положением, утверждаемым Президентом Республики Казахстан.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Лицам, избранным либо назначенным с должности судьи на государственную должность в представительных органах, предоставляется право занятия судейской должности на конкурсной основе без прохождения стажировки.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стаж судейской работы включается время работы судьи на должностях,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настоящего Конституционного закона.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Отбор кандидатов на вакантные судейские должности производится Высшим Судебным Советом в установленном настоящим Конституционным законом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Высшем Судебном Совете Республики Казахстан" порядке с использованием системы критериев, в том числе учитывающих работу в суде, органах прокуратуры, адвокатуре.";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статье 30: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"судьи областного суда и" заменить словами "председателя судебной коллегии и судьи областного суда,";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председателей судебных коллегий" исключить;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основании решения пленарного заседания" заменить словами "после их рассмотрения пленарным заседанием";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"из числа действующих судей или лиц, имеющих стаж работы в должности судьи не менее десяти лет" заменить словами ", как правило, из числа судей областного суда или лиц, имеющих стаж работы в должности судьи не менее десяти лет";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"и председателей судебных коллегий областного суда" заменить словами ", председателей судебных коллегий и судей областного суда";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слово "третьей" заменить словом "второй";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Республики Казахстан вправе внести представление об избрании кандидата на должность судьи Верховного Суда во внеконкурсном порядке.";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статье 30-1: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"квалификационной комиссии Судебного жюри" заменить словами "Комиссии по качеству правосудия";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Оценку профессиональной деятельности судьи осуществляет Комиссия по качеству правосудия.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качеству правосудия состоит из семи членов – двух судей областных судов, двух судей Верховного Суда и трех судей в отставке.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организации работы Комиссии по качеству правосудия определяется Положением, утверждаемым Президентом Республики Казахстан.";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статье 31: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"судебных коллегий местных и других судов, председатели" исключить;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"Заключения пленарного заседания носят рекомендательный характер.";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Председатели судебных коллегий областных судов назначаются Президентом Республики Казахстан по рекомендации Высшего Судебного Совета сроком на пять лет.";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соответствующем суде более двух раз подряд" заменить словами "или аналогичную должность в равнозначных судах более двух раз";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подпункт 3-1)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"решение" дополнить словами "Комиссии по качеству правосудия или";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"квалификационной комиссии Судебного жюри" заменить словами "Комиссии по качеству правосудия";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11-1) слова "дисциплинарной комиссии" исключить;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1-1 и 7 следующего содержания: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Судьи, прекратившие свои полномочия в связи с назначением их на другие должности Президентом Республики Казахстан, имеют право на отставку и предусмотренные настоящей статьей выплаты и гарантии при условии соответствия требованиям, установленным настоящей статьей.";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Подтверждение права на отставку и ее прекращение рассматриваются Комиссией по качеству правосудия.";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статью 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38-1. Судебное жюри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рассмотрения дисциплинарных дел в отношении судей образуется Судебное жюри при Высшем Судебном Совете.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Судебное жюри состоит из шести судей. В Судебное жюри входят также представители общественности и один член Высшего Судебного Совета из числа судей, имеющих право совещательного голоса.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назначаются в состав Судебного жюри по рекомендации расширенного пленарного заседания Верховного Суда 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закона, а член Высшего Судебного Совета из числа судей и представители общественности – Высшим Судебным Советом.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Судебный Совет вправе мотивированным решением отклонить кандидатуры в состав Судебного жюри, рекомендованные расширенным пленарным заседанием Верховного Суда.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Судебного жюри избирается самим составом Судебного жюри из его числа.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рассмотрения Судебным жюри материалов в отношении судьи являются: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Председателя Верховного Суда;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пленарных заседаний областных судов и Верховного Суда;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 факты, содержащиеся в публикациях средств массовой информации, обращения физических и юридических лиц, подтвердившиеся по итогам проверок;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комиссий по судейской этике.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Судебного жюри осуществляется Аппаратом Высшего Судебного Совета.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формирования и организации работы Судебного жюри, а также рассмотрения материалов, дисциплинарных дел Судебным жюри определяется Положением, утверждаемым Президентом Республики Казахстан.";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"Академия правосудия при Верховном Суде (далее – Академия) реализует образовательные программы послевузовского образования, осуществляет переподготовку, повышение квалификации кадров судебной системы и научную деятельность.";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дополнить статьей 38-3 следующего содержания: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38-3. Кадровый резерв на должности председателя районного суда, председателя, председателей судебных коллегий и судьи областного суда, судьи и председателей судебных коллегий Верховного Суда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резерв на должности председателя районного суда, председателя, председателей судебных коллегий и судьи областного суда, судьи и председателей судебных коллегий Верховного Суда (далее – кадровый резерв) формируется Комиссией по кадровому резерву при Высшем Судебном Совете.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Комиссии по кадровому резерву и организации работы с кадровым резервом определяется Высшим Судебным Советом.";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подпункт 3)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исключить;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статью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42. Сроки рассмотрения дисциплинарного дела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Дисциплинарное производство в отношении судьи может быть начато не позднее трех месяцев со дня обнаружения проступка, за исключением случаев обращения физических и юридических лиц, и не позднее одного года со дня совершения проступка.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обнаружения дисциплинарного проступка, связанного с нарушением судьей законности при рассмотрении судебного дела, считается день вступления в законную силу судебного акта вышестоящей судебной инстанции, которым установлен факт нарушения законности, а днем совершения такого проступка считается день вынесения незаконного судебного акта.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Дисциплинарное производство в отношении судьи по обращению физических и юридических лиц может быть начато не позднее шести месяцев со дня поступления обращения.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Дисциплинарное производство должно быть окончено в двухмесячный срок со дня его начала, не считая времени служебной проверки и отсутствия судьи на работе по уважительной причине.";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статью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44. Решения Комиссии по качеству правосудия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качеству правосудия по результатам рассмотрения материалов об оценке квалификации действующих судей выносит одно из следующих решений: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признать соответствующим занимаемой должности;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для назначения на должность судьи вышестоящей инстанции, председателя суда, председателя судебной коллегии;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рекомендовать для зачисления в кадровый резерв на вышестоящую должность (в вышестоящую судебную инстанцию);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переводе в другой суд, на другую специализацию;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признать не соответствующим занимаемой должности в силу профессиональной непригодности;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отказать в даче рекомендации для назначения на должность судьи вышестоящей инстанции, председателя суда, председателя судебной коллегии. 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по качеству правосудия,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носят рекомендательный характер.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Комиссии по качеству правосудия о признании судьи не соответствующим занимаемой должности в силу профессиональной непригодности по результатам оценки профессиональной деятельности является основанием для внесения Председателем Верховного Суда в Высший Судебный Совет представления об освобождении судьи от занимаемой должности.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качеству правосудия о переводе судьи в другой суд по результатам периодической оценки профессиональной деятельности является основанием для внесения Председателем Верховного Суда в Высший Судебный Совет представления о переводе судьи в другой суд, а в случае отказа от перевода – представления об освобождении судьи от занимаемой должности.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по качеству правосудия по результатам рассмотрения материала по заявлению о подтверждении права на отставку, а также материала о прекращении отставки выносит одно из следующих решений: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подтверждении права на отставку;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подтверждении права на отставку;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прекращении отставки судьи;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отказе в прекращении отставки судьи.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Комиссии по качеству правосудия может быть обжаловано судьей в Высший Судебный Совет.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Отказ Высшего Судебного Совета в даче рекомендации об освобождении судьи от занимаемой должности отменяет вынесенное Комиссией по качеству правосудия решение.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Высшим Судебным Советом решения Комиссии по качеству правосудия является основанием для принятия Комиссией по качеству правосудия иного решения, предусмотренного настоящей статьей.";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дополнить статьей 44-1 следующего содержания: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44-1. Решения Судебного жюри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рассмотрения дисциплинарного дела Судебным жюри выносится одно из следующих решений: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наложении дисциплинарного взыскания, предусмотренного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дисциплинарного производства.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Судебного жюри является основанием для рассмотрения Высшим Судебным Советом вопроса об освобождении председателя, председателя судебной коллегии и судьи от занимаемой должности.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Судебного жюри может быть обжаловано судьей в Высший Судебный Совет.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 Высшего Судебного Совета в даче рекомендации об освобождении председателя суда, председателя судебной коллегии и судьи от занимаемой должности либо решение Высшего Судебного Совета о необоснованности наложения на судью какого-либо дисциплинарного взыскания отменяет вынесенное Судебным жюри решение.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Высшим Судебным Советом решения Судебного жюри является основанием для принятия Судебным жюри иного решения, предусмотренного настоящей статьей.";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статью 59 дополнить пунктами 5 и 6 следующего содержания: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судей, вышедших в отставку в период с 1 января 2019 года по 31 декабря 2021 года и не достигших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Казахстан", размер единовременного пособия,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настоящего Конституционного закона, определяется из размера оплаты труда, действующего по состоянию на 1 января 2018 года.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Действие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 распространяется на лиц, прекративших полномочия судьи до введения его в действие.".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опубликования, за исключением положений по вопросам деятельности Судебного жюри при Высшем Судебном Совете Республики Казахстан, которые вводятся в действие по истечении двух месяцев после дня его первого официального опубликования.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