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11e1" w14:textId="fde1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Конституционный закон Республики Казахстан 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21 февраля 2019 года № 226-VІ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ст.410; 2006 г., № 23, ст.136; 2008 г., № 20, ст.77; 2010 г., № 24, ст.147; 2012 г., № 5, ст.38; 2014 г., № 16, ст.89; № 21, ст.119; 2015 г., № 14, ст.75, 76; № 24, ст.174; 2017 г., № 6, ст.10; № 12, ст.33; № 14, ст.47; № 21, cт.103; 2018 г., № 24, ст.92)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председателя, судей в районном суде исполнение их обязанностей возлагается на судей другого суда распоряжением председателя областного суда по согласованию с Председателем Верховного Суда.";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пленарное и расширенное пленарное заседания;";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"Заключения по кандидатам на должности судей должны быть выданы Советом по взаимодействию с судами до окончания срока подачи документов в Высший Судебный Совет.";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14: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"заседания" дополнить словами ", расширенные пленарные заседания";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Председатель Верховного Суда вправе отменить возложение исполнения обязанностей,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возложить исполнение обязанностей председателя областного суда на другого председателя судебной коллегии или судью этого областного суда.";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16. Пленарное и расширенное пленарное заседания областного суда";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"до окончания срока подачи документов в Высший Судебный Совет";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9-2) исключить;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9-3)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"9-3) обсуждает вопрос о передаче в Судебное жюри материалов в отношении судьи для проверки его действий в рамках дисциплинарного производства и по итогам обсуждения выносит соответствующее решение;";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"Пленарное заседание правомочно" заменить словами "Пленарное и расширенное пленарное заседания правомочны";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Областной суд проводит расширенные пленарные заседания, на которых: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делегирует двух судей местного суда в расширенное пленарное заседание Верховного Суда;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кандидатуры судей в составы Высшего Судебного Совета, Судебного жюри и Комиссии по кадровому резерву при Высшем Судебном Совете, Комиссии по качеству правосудия при Верховном Суде и выносит соответствующие рекомендации расширенному пленарному заседанию Верховного Суда.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расширенных пленарных заседаниях областного суда принимают участие судьи областного суда и судьи районных судов соответствующей области, города республиканского значения, столицы.";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"пленарного заседания" заменить словами "пленарного и расширенного пленарного заседаний";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Решения пленарного заседания, касающиеся кадровых вопросов и вопросов дисциплинарной ответственности судей, принимаются тайным голосованием.";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17: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"постановления" дополнить словом ", постановления";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3-1) исключить;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"пленарное заседание" заменить словами "пленарное и расширенное пленарное заседания";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"пленарные" дополнить словами "и расширенные пленарные";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9-4) исключить;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 председателей судебных коллегий" исключить;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3-1)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представляет в Высший Судебный Совет на альтернативной основе кандидатуры на должности председателей областных судов, председателей судебных коллегий Верховного Суда с результатами их обсуждения пленарным заседанием Верховного Суда;";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Пленарное и расширенное пленарное заседания Верховного Суда";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"постановления," дополнить словом "постановления,";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"не менее чем двумя третями голосов от числа" дополнить словом "присутствующих";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", Судебного жюри" исключить;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6-1) и 6-2) исключить;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", а также тайным голосованием избирает Судебное жюри" исключить;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7-3) исключить;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7-5), 7-6) и 7-7) следующего содержания: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обсуждает вопрос о передаче в Судебное жюри материалов в отношении судьи для проверки его действий в рамках дисциплинарного производства и по итогам обсуждения выносит соответствующее решение;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7-6) утверждает правила автоматизированного распределения дел в судах;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7-7) утверждает типовой регламент пленарного и расширенного пленарного заседаний областного суда;";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Расширенное пленарное заседание Верховного Суда, в котором принимают участие судьи Верховного Суда, а также судьи местных судов, делегируемые расширенными пленарными заседаниями областных судов, рекомендует кандидатов в составы Высшего Судебного Совета, Судебного жюри и Комиссии по кадровому резерву при Высшем Судебном Совете, а также в состав Комиссии по качеству правосудия при Верховном Суде.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Судьи, делегируемые в состав расширенного пленарного заседания Верховного Суда, не должны являться председателями коллегий, председателями судов.";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"пленарного заседания" заменить словами "пленарного и расширенного пленарного заседаний";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"должности" дополнить словами "без конкурса";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вакантных должностей судей в соответствующем суде указанные в части первой настоящего пункта лица с их согласия представляются к назначению на вакантную должность судьи равнозначного или нижестоящего суда без конкурса.";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1-1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Судьи в предусмотренных настоящим Конституционным законом случаях проходят оценку профессиональной деятельности в Комиссии по качеству правосудия при Верховном Суде (далее – Комиссия по качеству правосудия).";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Требования, предъявляемые к кандидатам в судьи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Судьей районного суда может быть назначен гражданин Республики Казахстан: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достигший возраста тридцати лет;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имеющий высшее юридическое образование, высокие морально-нравственные качества, безупречную репутацию и стаж работы по юридической профессии не менее пяти лет;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сдавший квалификационный экзамен (лицо, окончившее обучение и сдавшее квалификационный экзамен в Академии правосудия при Верховном Суде, освобождается от сдачи экзамена в течение четырех лет со дня окончания обучения);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прошедший медицинское освидетельствование и подтвердивший отсутствие заболеваний, препятствующих исполнению профессиональных обязанностей судьи;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успешно прошедший оплачиваемую стажировку в суде с отрывом от основного места работы и получивший положительное заключение пленарного заседания суда по итогам стажировки (лицо, окончившее обучение и сдавшее квалификационный экзамен в Академии правосудия при Верховном Суде, освобождается от прохождения стажировки в течение четырех лет со дня окончания обучения);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прошедший полиграфологическое исследование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Высшем Судебном Совете Республики Казахстан".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не распространяются на кандидатов, являющихся действующими судьями.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Судьей не может быть лицо: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признанное судом недееспособным или ограниченно дееспособным;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которое в течение трех лет перед участием в конкурсе на должность судьи привлекалось к дисциплинарной ответственности за дисциплинарный проступок, дискредитирующий государственную службу. При этом судьей не может быть назначено лицо, уволенное за дисциплинарный проступок, дискредитирующий государственную службу;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которое в течение трех лет перед участием в конкурсе на должность судьи за совершение коррупционного правонарушения налагалось в судебном порядке административное взыскание;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которого в течение трех лет перед участием в конкурсе на должность судьи за совершение уголовного проступка вынесен обвинительный приговор суда или которое освобождено от уголовной ответственности за совершение уголовного проступка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ранее судимое;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освобожденное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уволенное по отрицательным мотивам с должности судьи, из правоохранительных органов, специальных государственных органов и судов, с воинской службы, а также в иных случаях, предусмотренных законами Республики Казахстан.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Непредставление или умышленное искажение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является основанием для отказа в назначении на должность судьи или в участии в конкурсе на занятие вакантной должности судьи.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Судьей областного суда может быть гражданин, отвечающий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имеющий стаж работы по юридической профессии не менее пятнадцати лет или стаж работы судьей не менее пяти лет, а также получивший заключение пленарного заседания соответствующего областного суда.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пленарного заседания носит рекомендательный характер.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Судьей Верховного Суда может быть гражданин, отвечающий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имеющий стаж работы по юридической профессии не менее двадцати лет, из них не менее десяти лет стажа работы судьей, в том числе пяти лет стажа работы судьей областного суда, а также получивший заключение пленарного заседания Верховного Суда.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пленарного заседания носит рекомендательный характер.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о наличии судейского стажа, прохождении стажировки, необходимости заключения пленарного заседания Верховного Суда не распространяются на кандидата на должность Председателя Верховного Суда, а также в случаях, предусмотренных 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настоящего Конституционного закона.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конкурса на должность председателя и судьи районного суда должны получить заключения Совета по взаимодействию с судами и пленарного заседания областного суда по месту жительства или работы.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конкурса на должность председателя судебной коллегии и судьи областного суда должны получить заключения Совета по взаимодействию с судами и пленарного заседания соответственно Верховного Суда или областного суда по месту жительства или работы.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участники конкурса на должность судьи областного суда работают или проживают в том же регионе, в котором находится суд, на должность судьи которого они претендуют, получение повторного заключения пленарного заседания областного суда не требуется.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конкурса на должность судьи Верховного Суда должны также получить заключение Совета по взаимодействию с судами по месту жительства или работы.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Совета по взаимодействию с судами и пленарного заседания носят рекомендательный характер.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участие в конкурсе на занятие вакантной судейской должности: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судьи, если со дня снятия с него дисциплинарного взыскания, предусмотренного подпунктами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закона, прошло менее одного года;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судьи, проработавшего в равнозначной занимаемой должности менее двух лет;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члена Высшего Судебного Совета.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о недопуске к участию в конкурсе судьи, проработавшего в равнозначной занимаемой должности менее двух лет, не распространяется на судей, желающих занять должность судьи в судах, расположенных в отдаленной местности, при отсутствии других кандидатов, а также имеющих медицинское заключение о наличии заболевания, требующего смены места жительства.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судов, расположенных в отдаленных местностях, определяется Высшим Судебным Советом.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Кандидаты в судьи проходят оплачиваемую стажировку в суде на постоянной основе с отрывом от основного места работы. Условия и порядок прохождения стажировки кандидатом в судьи определяются Положением, утверждаемым Президентом Республики Казахстан.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Лицам, избранным либо назначенным с должности судьи на государственную должность в представительных органах, предоставляется право занятия судейской должности на конкурсной основе без прохождения стажировки.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стаж судейской работы включается время работы судьи на должностях,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настоящего Конституционного закона.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Отбор кандидатов на вакантные судейские должности производится Высшим Судебным Советом в установленном настоящим Конституционным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Высшем Судебном Совете Республики Казахстан" порядке с использованием системы критериев, в том числе учитывающих работу в суде, органах прокуратуры, адвокатуре.";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статье 30: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"судьи областного суда и" заменить словами "председателя судебной коллегии и судьи областного суда,";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председателей судебных коллегий" исключить;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основании решения пленарного заседания" заменить словами "после их рассмотрения пленарным заседанием";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"из числа действующих судей или лиц, имеющих стаж работы в должности судьи не менее десяти лет" заменить словами ", как правило, из числа судей областного суда или лиц, имеющих стаж работы в должности судьи не менее десяти лет";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"и председателей судебных коллегий областного суда" заменить словами ", председателей судебных коллегий и судей областного суда";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слово "третьей" заменить словом "второй";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Республики Казахстан вправе внести представление об избрании кандидата на должность судьи Верховного Суда во внеконкурсном порядке.";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статье 30-1: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"квалификационной комиссии Судебного жюри" заменить словами "Комиссии по качеству правосудия";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Оценку профессиональной деятельности судьи осуществляет Комиссия по качеству правосудия.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качеству правосудия состоит из семи членов – двух судей областных судов, двух судей Верховного Суда и трех судей в отставке.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организации работы Комиссии по качеству правосудия определяется Положением, утверждаемым Президентом Республики Казахстан.";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статье 31: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"судебных коллегий местных и других судов, председатели" исключить;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"Заключения пленарного заседания носят рекомендательный характер.";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Председатели судебных коллегий областных судов назначаются Президентом Республики Казахстан по рекомендации Высшего Судебного Совета сроком на пять лет.";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соответствующем суде более двух раз подряд" заменить словами "или аналогичную должность в равнозначных судах более двух раз";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подпункт 3-1)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"решение" дополнить словами "Комиссии по качеству правосудия или";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"квалификационной комиссии Судебного жюри" заменить словами "Комиссии по качеству правосудия";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11-1) слова "дисциплинарной комиссии" исключить;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1-1 и 7 следующего содержания: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Судьи, прекратившие свои полномочия в связи с назначением их на другие должности Президентом Республики Казахстан, имеют право на отставку и предусмотренные настоящей статьей выплаты и гарантии при условии соответствия требованиям, установленным настоящей статьей.";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Подтверждение права на отставку и ее прекращение рассматриваются Комиссией по качеству правосудия.";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статью 38-1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38-1. Судебное жюри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рассмотрения дисциплинарных дел в отношении судей образуется Судебное жюри при Высшем Судебном Совете.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Судебное жюри состоит из шести судей. В Судебное жюри входят также представители общественности и один член Высшего Судебного Совета из числа судей, имеющих право совещательного голоса.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назначаются в состав Судебного жюри по рекомендации расширенного пленарного заседания Верховного Суда 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закона, а член Высшего Судебного Совета из числа судей и представители общественности – Высшим Судебным Советом.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Судебный Совет вправе мотивированным решением отклонить кандидатуры в состав Судебного жюри, рекомендованные расширенным пленарным заседанием Верховного Суда.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Судебного жюри избирается самим составом Судебного жюри из его числа.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рассмотрения Судебным жюри материалов в отношении судьи являются: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Председателя Верховного Суда;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пленарных заседаний областных судов и Верховного Суда;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 факты, содержащиеся в публикациях средств массовой информации, обращения физических и юридических лиц, подтвердившиеся по итогам проверок;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решения комиссий по судейской этике.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деятельности Судебного жюри осуществляется Аппаратом Высшего Судебного Совета.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формирования и организации работы Судебного жюри, а также рассмотрения материалов, дисциплинарных дел Судебным жюри определяется Положением, утверждаемым Президентом Республики Казахстан.";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"Академия правосудия при Верховном Суде (далее – Академия) реализует образовательные программы послевузовского образования, осуществляет переподготовку, повышение квалификации кадров судебной системы и научную деятельность.";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дополнить статьей 38-3 следующего содержания: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38-3. Кадровый резерв на должности председателя районного суда, председателя, председателей судебных коллегий и судьи областного суда, судьи и председателей судебных коллегий Верховного Суда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Кадровый резерв на должности председателя районного суда, председателя, председателей судебных коллегий и судьи областного суда, судьи и председателей судебных коллегий Верховного Суда (далее – кадровый резерв) формируется Комиссией по кадровому резерву при Высшем Судебном Совете.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Комиссии по кадровому резерву и организации работы с кадровым резервом определяется Высшим Судебным Советом.";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подпункт 3)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исключить;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статью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42. Сроки рассмотрения дисциплинарного дела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Дисциплинарное производство в отношении судьи может быть начато не позднее трех месяцев со дня обнаружения проступка, за исключением случаев обращения физических и юридических лиц, и не позднее одного года со дня совершения проступка.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обнаружения дисциплинарного проступка, связанного с нарушением судьей законности при рассмотрении судебного дела, считается день вступления в законную силу судебного акта вышестоящей судебной инстанции, которым установлен факт нарушения законности, а днем совершения такого проступка считается день вынесения незаконного судебного акта.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Дисциплинарное производство в отношении судьи по обращению физических и юридических лиц может быть начато не позднее шести месяцев со дня поступления обращения.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Дисциплинарное производство должно быть окончено в двухмесячный срок со дня его начала, не считая времени служебной проверки и отсутствия судьи на работе по уважительной причине.";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статью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44. Решения Комиссии по качеству правосудия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качеству правосудия по результатам рассмотрения материалов об оценке квалификации действующих судей выносит одно из следующих решений: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признать соответствующим занимаемой должности;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для назначения на должность судьи вышестоящей инстанции, председателя суда, председателя судебной коллегии;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рекомендовать для зачисления в кадровый резерв на вышестоящую должность (в вышестоящую судебную инстанцию);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переводе в другой суд, на другую специализацию;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признать не соответствующим занимаемой должности в силу профессиональной непригодности;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отказать в даче рекомендации для назначения на должность судьи вышестоящей инстанции, председателя суда, председателя судебной коллегии. 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по качеству правосудия,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носят рекомендательный характер.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Комиссии по качеству правосудия о признании судьи не соответствующим занимаемой должности в силу профессиональной непригодности по результатам оценки профессиональной деятельности является основанием для внесения Председателем Верховного Суда в Высший Судебный Совет представления об освобождении судьи от занимаемой должности.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качеству правосудия о переводе судьи в другой суд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 переводе судьи в другой суд, а в случае отказа от перевода – представления об освобождении судьи от занимаемой должности.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по качеству правосудия по результатам рассмотрения материала по заявлению о подтверждении права на отставку, а также материала о прекращении отставки выносит одно из следующих решений: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подтверждении права на отставку;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подтверждении права на отставку;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прекращении отставки судьи;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отказе в прекращении отставки судьи.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Комиссии по качеству правосудия может быть обжаловано судьей в Высший Судебный Совет.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Отказ Высшего Судебного Совета в даче рекомендации об освобождении судьи от занимаемой должности отменяет вынесенное Комиссией по качеству правосудия решение.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Высшим Судебным Советом решения Комиссии по качеству правосудия является основанием для принятия Комиссией по качеству правосудия иного решения, предусмотренного настоящей статьей.";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дополнить статьей 44-1 следующего содержания: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44-1. Решения Судебного жюри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рассмотрения дисциплинарного дела Судебным жюри выносится одно из следующих решений: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наложении дисциплинарного взыскания, предусмотренного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прекращении дисциплинарного производства.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Судебного жюри является основанием для рассмотрения Высшим Судебным Советом вопроса об освобождении председателя, председателя судебной коллегии и судьи от занимаемой должности.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Судебного жюри может быть обжаловано судьей в Высший Судебный Совет.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Высшего Судебного Совета в даче рекомендации об освобождении председателя суда, председателя судебной коллегии и судьи от занимаемой должности либо решение Высшего Судебного Совета о необоснованности наложения на судью какого-либо дисциплинарного взыскания отменяет вынесенное Судебным жюри решение.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Высшим Судебным Советом решения Судебного жюри является основанием для принятия Судебным жюри иного решения, предусмотренного настоящей статьей.";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статью 59 дополнить пунктами 5 и 6 следующего содержания: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судей, вышедших в отставку в период с 1 января 2019 года по 31 декабря 2021 года и не достигших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Казахстан", размер единовременного пособия,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настоящего Конституционного закона, определяется из размера оплаты труда, действующего по состоянию на 1 января 2018 года.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Действие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 распространяется на лиц, прекративших полномочия судьи до введения его в действие.".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Конституционный закон вводится в действие по истечении десяти календарных дней после дня его первого официального опубликования, за исключением положений по вопросам деятельности Судебного жюри при Высшем Судебном Совете Республики Казахстан, которые вводятся в действие по истечении двух месяцев после дня его первого официального опубликования.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