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979f" w14:textId="d539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деятельности некоммерческих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июня 2018 года № 160-VІ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ст.92; № 21, ст.122; № 23, ст.143; № 24, ст.145, 146; 2015 г., № 1, ст.2; № 2, ст.6; № 7, ст.33; № 8, ст.44, 45; № 9, ст.46; № 10, ст.50; № 11, ст.52; № 14, ст.71; № 15, ст.78; № 16, ст.79; № 19-I, ст.101; № 19-II, ст.102, 103, 105; № 20-IV, ст.113; № 20-VII, ст.115; № 21-I, ст.124, 125; № 21-II, ст.130; № 21-III, ст.137; № 22-I, ст.140, 141, 143; № 22-II, ст.144, 145, 148; № 22-III, ст.149; № 22-V, ст.152, 156, 158; № 22-VI,  ст.159; № 22-VII, ст.161; № 23-I, ст.166, 169; № 23-II, ст.172; 2016 г., № 1,  ст.4; № 2, ст.9; № 6, ст.45; № 7-I, ст.49, 50; № 7-II, ст.53, 57; № 8-I, ст.62, 65;  № 8-II, ст.66, 67, 68, 70, 72; № 12, ст.87; № 22, cт.116; № 23, cт.118; № 24, cт.124, 126, 131; 2017 г., № 1-2, ст.3; № 9, ст.17, 18, 21, 22; № 12, ст.34; № 14, ст.49, 50, 54; № 15, ст.55; № 16, ст.56; № 22-III, ст.109; № 23-III, ст.111; № 23-V, ст.113; № 24, ст.114, 115; 2018 г., № 1, ст.4;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2018 года "О внесении изменений и дополнений  в некоторые законодательные акты Республики Казахстан по вопросам занятости и миграции населения", опубликованный в газетах "Егемен Қазақстан" и "Казахстанская правда" 18 апреля 2018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2018 года "О внесении изменений и дополнений  в некоторые законодательные акты Республики Казахстан по  вопросам регулирования земельных отношений", опубликованный  в газетах "Егемен Қазақстан" и "Казахстанская правда" 10 мая 2018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мая 2018 года "О внесении изменений и дополнений в некоторые законодательные акты Республики Казахстан  по вопросам совершенствования регулирования предпринимательской деятельности", опубликованный в газетах "Егемен Қазақстан" и "Казахстанская правда" 28 мая 2018 г.):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489-1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Непредставление, несвоевременное представление, а равно представление в уполномоченный орган в сфере взаимодействия  с неправительственными организациями недостоверных или заведомо  ложных сведений о своей деятельности, в том числе о своих учредителях (участниках), составе имущества, источниках формирования и направлениях расходования денег, некоммерческими организациями, созданными  в форме частного учреждения, общественного, корпоративного и  частного фондов, объединения юридических лиц в форме ассоциации  (союза), общественного объединения, некоммерческого акционерного общества (за исключением политических партий, религиозных объединений и профессиональных союзов, некоммерческих акционерных обществ, учредителем или акционером которых является государство, дочерних, зависимых и иных юридических лиц, являющихся аффилированными  с ними в соответствии с законодательными актами Республики  Казахстан), а также филиалами и представительствами (обособленными подразделениями) иностранных и международных некоммерческих организаций, осуществляющими деятельность на территории Республики Казахстан, –".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2001 года  "О некоммерческих организациях" (Ведомости Парламента Республики Казахстан, 2001 г., № 1, ст.8; № 24, ст.338; 2003 г., № 11, ст.56; 2004 г., № 5, ст.30; № 10, ст.56; 2005 г., № 13, ст.53; 2006 г., № 8, ст.45; № 15,  ст.95; 2007 г., № 2, ст.18; № 9, ст.67; № 17, ст.141; 2010 г., № 5, ст.23; № 7, ст.28; 2011 г., № 2, ст.21; № 5, ст.43; № 17, ст.136; № 23, ст.179; № 24,  ст.196; 2012 г., № 2, ст.13; № 8, ст.64; № 21-22, ст.124; 2013 г., № 10-11,  ст.56; № 15, ст.81; 2014 г., № 11, ст.63, 67; № 21, ст.122; № 23, ст.143; 2015 г., № 16, ст.79; № 20-І, ст.110; № 21-І, ст.128; № 22-І, ст.140; № 23-І, ст.166;  № 23-ІІ, ст.170; 2016 г., № 7-II, ст.55; 2017 г., № 1-2, ст.3; № 4, ст.7;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мая 2018 года "О внесении изменений и дополнений в некоторые законодательные акты Республики Казахстан  по вопросам совершенствования регулирования предпринимательской деятельности", опубликованный в газетах "Егемен Қазақстан" и "Казахстанская правда" 28 мая 2018 г.):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Некоммерческие организации, созданные в форме частного учреждения, общественного объединения, некоммерческого акционерного общества, общественного, корпоративного и частного фондов, объединения юридических лиц в форме ассоциации (союза), а также филиалы и представительства (обособленные подразделения) иностранных и международных некоммерческих организаций, осуществляющие деятельность на территории Республики Казахстан, ежегодно до 31 марта представляют в уполномоченный орган в сфере взаимодействия  с неправительственными организациями сведения о своей деятельности, в том числе о своих учредителях (участниках), составе имущества, источниках формирования и направлениях расходования денег, в порядке, определяемом уполномоченным органом в сфере взаимодействия с неправительственными организациями.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предусмотренные частью первой настоящего пункта, не распространяются на некоммерческие акционерные общества, учредителем или акционером которых является государство, на дочерние, зависимые и иные юридические лица, являющиеся аффилированными с ними  в соответствии с законодательными актами Республики Казахстан,  на общественные объединения, созданные в виде политических партий, религиозных объединений и профессиональных союзов, а также на некоммерческие организации,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2005 года "О государственном социальном заказе, грантах и премиях для неправительственных организаций в Республике Казахстан" (Ведомости Парламента Республики Казахстан, 2005 г., № 6, ст.8; 2011 г., № 21, ст.171; 2012 г., № 5, ст.35; 2013 г., № 5-6, ст.30; 2014 г., № 3, ст.21; 2015 г., № 23-I, cт.166; 2017 г., № 8, ст.16):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3-3), 4-2) и 4-3) следующего содержания: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"3-3) стандарты государственного социального заказа – нормативные правовые акты, устанавливающие требования к качеству, условиям, содержанию услуг, оказываемых неправительственными организациями, а также критерии оценки их качества;";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"4-2) формирование государственного социального заказа – процесс планирования тем государственного социального заказа в соответствии с компетенцией государственного органа;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оценка результатов государственного социального заказа – анализ эффективности реализации государственного социального заказа;";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уполномоченный орган в сфере взаимодействия с неправительственными организациями (далее – уполномоченный орган) – государственный орган, осуществляющий руководство и межотраслевую координацию в сфере взаимодействия с неправительственными организациями;";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Действие настоящего Закона не распространяется на стандарты, устанавливающие правила, общие принципы и характеристики применительно к объектам технического регулирования.";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исключить;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осуществляет координацию деятельности государственных органов по формированию, реализации, мониторингу реализации и оценке результатов государственного социального заказа;";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формирующим и реализующим государственный социальный заказ" заменить словами ", осуществляющим формирование, реализацию, мониторинг реализации и оценку результатов государственного социального заказа";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предоставляет гранты через оператора, утверждает правила предоставления грантов и осуществления мониторинга их реализации;";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размещает на своем интернет-ресурсе темы государственного социального заказа, реализуемого государственными органами;";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разрабатывает и утверждает правила формирования, мониторинга реализации и оценки результатов государственного социального заказа;";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разрабатывает и утверждает стандарты государственного социального заказа;";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"предусмотренные" заменить словами "предусмотренные настоящим Законом, иными";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4-2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осуществляют формирование, реализацию, мониторинг реализации и оценку результатов государственного социального заказа;";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размещают на своих интернет-ресурсах планируемые и реализуемые темы государственного социального заказа и оценку результатов государственного социального заказа;";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"Местные исполнительные органы: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собирают, обобщают и представляют в уполномоченный орган сведения о неправительственных организациях, осуществляющих деятельность на территории соответствующей административно-территориальной единицы Республики Казахстан;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предоставляют гранты через оператора в соответствии с законодательством Республики Казахстан;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в интересах местного государственного управления иные полномочия по взаимодействию с неправительственными организациями, возложенные на местные исполнительные органы законодательством Республики Казахстан.";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содействие решению семейно-демографических и гендерных вопросов;";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содействие обеспечению трудовой занятости населения;";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укрепление общественного согласия и общенационального единства;";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15) следующего содержания: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содействие развитию гражданского общества, в том числе повышению эффективности деятельности неправительственных организаций.";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рамках направлений государственного социального заказа формируются темы.";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изложить в следующей редакции: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Государственный социальный заказ осуществляется в соответствии с законодательством Республики Казахстан о государственном социальном заказе, грантах и премиях для неправительственных организаций в Республике Казахстан и о государственных закупках.";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изложить в следующей редакции: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Гранты подразделяются на: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гранты, предоставляемые за счет бюджетных средств;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негосударственные гранты, предоставляемые из внебюджетных источников финансирования. 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Гранты предоставляются через оператора в соответствии с договором на предоставление гранта для реализации социальных программ, социальных проектов, разработанных неправительственными организациями.";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6-3 изложить в следующей редакции: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Присуждение премий осуществляется уполномоченным органом в порядке, определяемом законодательством Республики Казахстан.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Премии присуждаются неправительственным организациям, представившим сведения в Базу данных неправительственных организаций в порядке, определяемом законодательством Республики Казахстан.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Заявки на соискание премии подаются неправительственными организациями в уполномоченный орган ежегодно до 1 сентября.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 и та же неправительственная организация не может выдвигаться на соискание премии более чем по одному направлению премии.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допускается повторное выдвижение неправительственных организаций на соискание премии в течение трех лет после ее получения.";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Премия по одному направлению может присуждаться одному или одновременно нескольким соискателям. При присуждении премии нескольким соискателям премия делится между ними на равные части.".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2010 года "О защите прав потребителей" (Ведомости Парламента Республики Казахстан, 2010 г., № 9,  ст.43; 2011 г., № 11, ст.102; 2014 г., № 1, ст.4; № 21, ст.122; № 22, ст.128;  № 23, ст.143; 2015 г., № 20-IV, ст.113; № 22-VII, ст.161; 2016 г., № 7-II, ст.55; № 8-II, ст.70;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мая 2018 года "О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деятельности", опубликованный в газетах "Егемен Қазақстан" и "Казахстанская правда" 28 мая 2018 г.):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осуществляет формирование, реализацию, мониторинг реализации и оценку результатов государственного социального заказа по проведению исследований, информационно-просветительской работы и оказанию консультационной помощи населению по вопросам защиты прав потребителей;".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(Ведомости Парламента Республики  Казахстан, 2013 г., № 5-6, ст.29; 2014 г., № 19-I, 19-II, ст.96; 2015 г., № 21-I, ст.121; № 22-II, ст.145; № 22-V, ст.154, 156; № 23-II, ст.170; 2016 г., № 7-I, ст.50;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мая 2018 года "О внесении 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деятельности", опубликованный в газетах "Егемен Қазақстан" и "Казахстанская правда" 28 мая 2018 г.):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осуществляет формирование, реализацию, мониторинг реализации и оценку результатов государственного социального заказа по проведению общественного мониторинга качества оказания государственных услуг;".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2013 года "О Национальной палате предпринимателей Республики Казахстан" (Ведомости Парламента Республики Казахстан, 2013 г., № 15, ст.80;  2014 г., № 12, ст.82; № 21, ст.122; № 23, ст.143; 2015 г., № 20-IV,  ст.113; № 21-I, ст.128; № 22-V, ст.152; 2016 г., № 7-I, ст.47; № 7-II, ст.55;  2017 г., № 23-III, ст.111;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мая 2018 года  "О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деятельности", опубликованный в газетах "Егемен Қазақстан" и "Казахстанская правда" 28 мая 2018 г.):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изложить в следующей редакции: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Взаимодействие Национальной палаты с Правительством Республики Казахстан и государственными органами осуществляется в порядке, определенном настоящим Законом, иными нормативными правовыми актами и соглашением о взаимодействии, в:";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изложить в следующей редакции: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Национальной палате, региональных палатах могут создаваться иные органы в соответствии с их уставами.";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утверждение порядка, сроков проведения выборов делегатов региональных советов и порядка формирования региональных советов;";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а также порядок проведения выборов делегатов региональных советов определяются" заменить словом "определяется"; 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цифры "52" заменить цифрами "50";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"шестнадцати" заменить словом "семнадцати";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саморегулируемых организаций в сфере предпринимательской деятельности";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Региональный совет является наблюдательным органом региональной палаты и формируется в порядке, утвержденном съездом, из делегатов от субъектов предпринимательства, а также представителей ассоциаций (союзов), саморегулируемых организаций в сфере предпринимательской деятельности в пределах квоты, установленной съездом дифференцированно для каждой области, города республиканского значения и столицы.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Делегаты регионального совета избираются прямым голосованием делегатами от субъектов предпринимательства в районных, отраслевых советах региональной палаты сроком на четыре года в порядке, утвержденном съездом.";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"Полномочия назначенных в соответствии с частью первой настоящего пункта членов региональных советов областей, городов республиканского значения и столицы истекают с даты завершения формирования региональных советов областей, городов республиканского значения и столицы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2015 года "О государственной молодежной политике" (Ведомости Парламента Республики Казахстан, 2015 г., № 3, ст.12):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4)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осуществляет формирование, реализацию, мониторинг реализации и оценку результатов государственного социального заказа по вопросам государственной молодежной политики;";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осуществляет формирование, реализацию, мониторинг реализации и оценку результатов государственного социального заказа по вопросам образования;";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3)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осуществляет формирование, реализацию, мониторинг реализации и оценку результатов государственного социального заказа по вопросам охраны здоровья и пропаганды здорового образа жизни среди молодежи;";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 4)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осуществляет формирование, реализацию, мониторинг реализации и оценку результатов государственного социального заказа, направленного на поддержку молодежных инициатив по вопросам культуры, укрепления общественного согласия и общенационального единства;";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подпункт 5)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осуществляет формирование, реализацию, мониторинг реализации и оценку результатов государственного социального заказа по развитию физической культуры и спорта среди молодежи;";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подпункт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осуществляет формирование, реализацию, мониторинг реализации и оценку результатов государственного социального заказа по вопросам укрепления межконфессионального согласия и религиозной толерантности среди молодежи;";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подпункт 5)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осуществляют формирование, реализацию, мониторинг реализации и оценку результатов государственного социального заказа по вопросам профилактики правонарушений среди молодежи;";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подпункт 4)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осуществляет формирование, реализацию, мониторинг реализации и оценку результатов государственного социального заказа по участию молодежи в решении вопросов охраны окружающей среды;".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1, которые вводятся в действие с 22 июля 2018 года.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