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6991" w14:textId="1496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Кодекса Республики Казахстан "О таможенном деле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июня 2010 года № 298-IV. Утратил силу Кодексом Республики Казахстан от 26 декабря 2017 года № 123-VI.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Кодексом РК от 26.12.2017 </w:t>
      </w:r>
      <w:r>
        <w:rPr>
          <w:rFonts w:ascii="Times New Roman"/>
          <w:b w:val="false"/>
          <w:i w:val="false"/>
          <w:color w:val="ff0000"/>
          <w:sz w:val="28"/>
        </w:rPr>
        <w:t>№ 123-VI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Сроки введения в действие Кодекса Республики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Казахстан "О таможенном деле в Республике</w:t>
      </w:r>
      <w:r>
        <w:br/>
      </w:r>
      <w:r>
        <w:rPr>
          <w:rFonts w:ascii="Times New Roman"/>
          <w:b/>
          <w:i w:val="false"/>
          <w:color w:val="000000"/>
        </w:rPr>
        <w:t>Казахстан" и общие переходные положения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действие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таможенном деле в Республике Казахстан" с 1 июля 2010 года,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подпунктов 17</w:t>
      </w:r>
      <w:r>
        <w:rPr>
          <w:rFonts w:ascii="Times New Roman"/>
          <w:b w:val="false"/>
          <w:i w:val="false"/>
          <w:color w:val="000000"/>
          <w:sz w:val="28"/>
        </w:rPr>
        <w:t xml:space="preserve">) -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и </w:t>
      </w:r>
      <w:r>
        <w:rPr>
          <w:rFonts w:ascii="Times New Roman"/>
          <w:b w:val="false"/>
          <w:i w:val="false"/>
          <w:color w:val="000000"/>
          <w:sz w:val="28"/>
        </w:rPr>
        <w:t>пунктов 4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192, которые вводятся в действие с 1 июля 2011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 Республики Казахстан "О таможенном деле в Республике Казахстан" применяется к тем правоотношениям, которые возникнут со дня его введения в действие, с учетом положений, предусмотренных статьями 2 - 11 настоящего Закона.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Статистика взаимной торговли между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государствами-членами таможенного союза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таможенные органы до 1 июля 2011 года осуществляют статистическую деятельность в сфере взаимной торговли между государствами-членами таможенного союза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государственной статистики.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Переходные положения в отношении лиц,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осуществляющих деятельность в сфере таможенного</w:t>
      </w:r>
      <w:r>
        <w:br/>
      </w:r>
      <w:r>
        <w:rPr>
          <w:rFonts w:ascii="Times New Roman"/>
          <w:b/>
          <w:i w:val="false"/>
          <w:color w:val="000000"/>
        </w:rPr>
        <w:t>дела, и иных лиц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Таможенные брокеры, таможенные перевозчики, владельцы складов временного хранения, владельцы мест временного хранения, таможенных складов и магазинов беспошлинной торговли, созданные до </w:t>
      </w:r>
      <w:r>
        <w:rPr>
          <w:rFonts w:ascii="Times New Roman"/>
          <w:b w:val="false"/>
          <w:i w:val="false"/>
          <w:color w:val="000000"/>
          <w:sz w:val="28"/>
        </w:rPr>
        <w:t>введения в действие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деле в Республике Казахстан", вправе осуществлять деятельность в сфере таможенного дела в течение шести месяцев со дня введения в действие Кодекса Республики Казахстан "О таможенном деле в Республике Казахстан".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Лица, имеющие лицензии на право осуществления деятельности в качестве таможенного брокера, таможенного перевозчика, владельцев складов временного хранения, таможенных складов, обязаны по истечении срока, указанного в пункте 1 настоящей статьи, осуществить возврат оригинала соответствующих лицензий в уполномоченный орган в сфере таможенного дела.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решения на учреждение магазина беспошлинной торговли, обязаны по истечении срока, указанного в пункте 1 настоящей статьи, осуществить возврат оригиналов решений в уполномоченный орган в сфере таможенного дела.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Таможенные брокеры признаются на срок, указанный в пункте 1 настоящей статьи, таможенными представителями.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Владельцы мест временного хранения признаются на срок, определенный в пункте 1 настоящей статьи, владельцами складов хранения собственных товаров.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Таможенные перевозчики, созданные до </w:t>
      </w:r>
      <w:r>
        <w:rPr>
          <w:rFonts w:ascii="Times New Roman"/>
          <w:b w:val="false"/>
          <w:i w:val="false"/>
          <w:color w:val="000000"/>
          <w:sz w:val="28"/>
        </w:rPr>
        <w:t>введения в действие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деле в Республике Казахстан", вправе осуществлять перевозку товаров, находящихся под таможенным контролем, по таможенной территории таможенного союза в случаях и на условиях,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таможенным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 таможенного союза, в течение шести месяцев со дня введения в действие Кодекса Республики Казахстан "О таможенном деле в Республике Казахстан" без подтверждения своего статуса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деле в Республике Казахстан".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Лица, включенные в реестр участников внешнеэкономической деятельности, отнесенных к категории минимального риска, в отношении которых установлены специальные упрощенные процедуры таможенного оформления, в течение шести месяцев со дня введения в действие Кодекса Республики Казахстан "О таможенном деле в Республике Казахстан", пользуются специальными упрощениями, предоставляемыми уполномоченному экономическому оператору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деле в Республике Казахстан", в объеме упрощений, которые были определены для таких лиц до введения в действие Кодекса Республики Казахстан "О таможенном деле в Республике Казахстан".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>Переходные положения об особенностях совершения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таможенных операций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 вступления в силу международного договора государств-членов таможенного союза, допускающего подачу декларации на товары любому таможенному органу на таможенной территории таможенного союза: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декларация на товары подается таможенному органу государства-члена таможенного союза, в соответствии с законодательством которого создано, зарегистрировано либо на территории которого постоянно проживает лицо, являющееся декларантом товаров;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дипломатические представительства, консульские учреждения, иные официальные представительства и международные организации государств-членов таможенного союза подают декларацию на товары таможенному органу государства-члена таможенного союза, на территории которого они находятся.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 товарам, находящимся на временном хранении под таможенным контролем на день введения в действие Кодекса Республики Казахстан "О таможенном деле в Республике Казахстан", применяются положения </w:t>
      </w:r>
      <w:r>
        <w:rPr>
          <w:rFonts w:ascii="Times New Roman"/>
          <w:b w:val="false"/>
          <w:i w:val="false"/>
          <w:color w:val="000000"/>
          <w:sz w:val="28"/>
        </w:rPr>
        <w:t>главы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деле в Республике Казахстан" с учетом части второй настоящего пункта.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временного хранения товаров, находящихся на временном хранении на день введения в действие Кодекса Республики Казахстан "О таможенном деле в Республике Казахстан", исчисляется с даты помещения этих товаров на временное хранение в соответствии с законодательством государства-члена таможенного союза, на территории которого такое хранение осуществляется.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Декларация на товары в отношении товаров, находящихся на временном хранении под таможенным контролем на день введения в действие Кодекса Республики Казахстан "О таможенном деле в Республике Казахстан", должна быть подана таможенному органу до истечения срока временного хранения, исчисляемого с даты помещения этих товаров на временное хранение в соответствии с законодательством государства-члена таможенного союза, на территории которого такое хранение осуществляется.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Товары, таможенная декларация на которые принята (зарегистрирована) таможенным органом до введения в действие Кодекса Республики Казахстан "О таможенном деле в Республике Казахстан", подлежат помещению под заявленный таможенный режим в порядке и на условиях, которые установлены законодательством государств-членов таможенного союза, на день принятия (регистрации) таможенным органом этой таможенной декларации.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отношении товаров, на которые поданы предварительная, временная, периодическая либо неполная таможенные декларации таможенным органам до введения в действие Кодекса Республики Казахстан "О таможенном деле в Республике Казахстан" действие процедур предварительного, временного, периодического либо неполного декларирования завершается в порядке и на условиях, которые установлены </w:t>
      </w:r>
      <w:r>
        <w:rPr>
          <w:rFonts w:ascii="Times New Roman"/>
          <w:b w:val="false"/>
          <w:i w:val="false"/>
          <w:color w:val="000000"/>
          <w:sz w:val="28"/>
        </w:rPr>
        <w:t>Таможенным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на день регистрации таможенным органом указанных деклараций.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>Переходные положения об особенностях перевозки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товаров под таможенным контролем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отношении товаров, на которые транзитная декларация (документ таможенного транзита, документ контроля доставки товаров) принята (зарегистрирована) таможенным органом до введения в действие Кодекса Республики Казахстан "О таможенном деле в Республике Казахстан", выдача разрешения на таможенный транзит (оформление документа контроля доставки товаров) осуществляется, а перевозка по таможенной территории таможенного союза под таможенным контролем осуществляется и завершается в порядке и на условиях, которые установлены законодательством государств-членов таможенного союза на день принятия (регистрации) таможенным органом этой транзитной декларации (документа таможенного транзита, документа контроля доставки товаров).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Перевозка по таможенной территории таможенного союза под таможенным контролем товаров, в отношении которых таможенным органом выдано разрешение на таможенный транзит (оформлен документ контроля доставки товаров) до введения в действие Кодекса Республики Казахстан "О таможенном деле в Республике Казахстан", осуществляется и завершается в порядке и на условиях, установленных законодательством государств-членов таможенного союза на день выдачи разрешения на таможенный транзит (оформления документа контроля доставки товаров).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>Переходные положения о статусе товаров 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таможенных процедурах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Товары, находящиеся на таможенной территории таможенного союза и помещенные до введения в действие Кодекса Республики Казахстан "О таможенном деле в Республике Казахстан" под таможенные режимы выпуска товаров для свободного обращения, реимпорта товаров и отказа от товаров в пользу государства, со дня введения в действие Кодекса Республики Казахстан "О таможенном деле в Республике Казахстан" считаются помещенными соответственно под таможенные процедуры выпуска для внутреннего потребления, реимпорта и отказа в пользу государства и в их отношении применяются положения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таможенном деле в Республике Казахстан" и (или) </w:t>
      </w:r>
      <w:r>
        <w:rPr>
          <w:rFonts w:ascii="Times New Roman"/>
          <w:b w:val="false"/>
          <w:i w:val="false"/>
          <w:color w:val="000000"/>
          <w:sz w:val="28"/>
        </w:rPr>
        <w:t>таможенного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Товары, указанные в пункте 1 настоящей статьи, которые на день введения в действие Кодекса Республики Казахстан "О таможенном деле в Республике Казахстан" для таможенных целей имели статус казахстанских товаров, признаются товарами таможенного союза.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Товары, помещенные до введения в действие Кодекса Республики Казахстан "О таможенном деле в Республике Казахстан" под таможенный режим экспорта товаров, со дня введения в действие Кодекса Республики Казахстан "О таможенном деле в Республике Казахстан" признаются помещенными под таможенную процедуру экспорта и в их отношении применяются положения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таможенном деле в Республике Казахстан" и (или) </w:t>
      </w:r>
      <w:r>
        <w:rPr>
          <w:rFonts w:ascii="Times New Roman"/>
          <w:b w:val="false"/>
          <w:i w:val="false"/>
          <w:color w:val="000000"/>
          <w:sz w:val="28"/>
        </w:rPr>
        <w:t>таможенного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Товары, помещенные до введения в действие Кодекса Республики Казахстан "О таможенном деле в Республике Казахстан" под таможенные режимы переработки товаров на таможенной территории, переработки товаров для свободного обращения и переработки товаров вне таможенной территории Республики Казахстан, со дня введения в действие Кодекса Республики Казахстан "О таможенном деле в Республике Казахстан" признаются помещенными соответственно под таможенные процедуры переработки на таможенной территории, переработки вне таможенной территории и переработки для внутреннего потребления и в их отношении, а также в отношении товаров, полученных до введения в действие Кодекса Республики Казахстан "О таможенном деле в Республике Казахстан" в результате операций переработки таких товаров, применяются положения Кодекса Республики Казахстан "О таможенном деле в Республике Казахстан" и (или) таможенного законодательства таможенного союза с учетом частей второй и третьей настоящего пункта.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Таможенные процедуры, указанные в части первой настоящего пункта, действуют до истечения сроков, установленных при помещении товаров под соответствующие таможенные режимы, с учетом возможности продления сроков переработки товаров в </w:t>
      </w:r>
      <w:r>
        <w:rPr>
          <w:rFonts w:ascii="Times New Roman"/>
          <w:b w:val="false"/>
          <w:i w:val="false"/>
          <w:color w:val="000000"/>
          <w:sz w:val="28"/>
        </w:rPr>
        <w:t>пределах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сроков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таможенном деле в Республике Казахстан".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режимы, указанные в части первой настоящего пункта, примененные до введения в действие Кодекса Республики Казахстан "О таможенном деле в Республике Казахстан", к товарам, которые имели статус казахстанских товаров, ввезенных с территории одного из государств-членов таможенного союза на территорию другого государства-члена таможенного союза либо вывезенных с территории одного из государств-членов таможенного союза на территорию другого государства-члена таможенного союза, прекращают свое действие со дня введения в действие Кодекса Республики Казахстан "О таможенном деле в Республике Казахстан". Товары, помещенные под эти таможенные режимы и товары, полученные в результате операций переработки таких товаров, со дня введения в действие Кодекса Республики Казахстан "О таможенном деле в Республике Казахстан" признаются товарами таможенного союза.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Товары, помещенные до введения в действие Кодекса Республики Казахстан "О таможенном деле в Республике Казахстан" под таможенный режим таможенного склада, со дня введения в действие Кодекса Республики Казахстан "О таможенном деле в Республике Казахстан" признаются помещенными под таможенную процедуру таможенного склада, за исключением товаров, предназначенных для вывоза в соответствии с таможенной процедурой экспорта, и в их отношении применяются положения Кодекса Республики Казахстан "О таможенном деле в Республике Казахстан" и (или) таможенного законодательства таможенного союза с учетом частей второй и третьей настоящего пункта.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предназначенные для вывоза в соответствии с таможенной процедурой экспорта, помещенные под таможенный режим таможенного склада до введения в действие Кодекса Республики Казахстан "О таможенном деле в Республике Казахстан", хранятся на таможенных складах в соответствии с Кодексом Республики Казахстан "О таможенном деле в Республике Казахстан".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Таможенная процедура таможенного склада действует до истечения сроков хранения, установленных при помещении товаров под таможенный режим таможенного склада, с учетом возможности их продления в пределах сроков,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таможенном деле в Республике Казахстан".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Товары, помещенные до введения в действие Кодекса Республики Казахстан "О таможенном деле в Республике Казахстан" под таможенные режимы временного ввоза товаров и транспортных средств и временного вывоза товаров и транспортных средств в Республике Казахстан, со дня введения в действие Кодекса Республики Казахстан "О таможенном деле в Республике Казахстан" признаются помещенными соответственно под таможенные процедуры временного ввоза (допуска) и временного вывоза и в отношении их применяются положения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таможенном деле в Республике Казахстан" и (или) </w:t>
      </w:r>
      <w:r>
        <w:rPr>
          <w:rFonts w:ascii="Times New Roman"/>
          <w:b w:val="false"/>
          <w:i w:val="false"/>
          <w:color w:val="000000"/>
          <w:sz w:val="28"/>
        </w:rPr>
        <w:t>таможенного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с учетом частей второй и третьей настоящего пункта.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Таможенная процедура временного ввоза (допуска) действует до истечения сроков временного ввоза, установленных при помещении товаров под таможенный режим временного ввоза (временного ввоза товаров и транспортных средств), с учетом возможности их продления в пределах сроков,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таможенном деле в Республике Казахстан".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Таможенная процедура временного вывоза действует до истечения сроков временного вывоза, установленных при помещении товаров под таможенный режим временного вывоза (временного вывоза товаров и транспортных средств), с учетом возможности их продления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таможенном деле в Республике Казахстан".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Товары, помещенные до введения в действие Кодекса Республики Казахстан "О таможенном деле в Республике Казахстан" под таможенный режим реэкспорта товаров в Республике Казахстан, со дня введения в действие Кодекса Республики Казахстан "О таможенном деле в Республике Казахстан" признаются помещенными под таможенную процедуру таможенного реэкспорта и в их отношении применяются положения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таможенном деле в Республике Казахстан" и (или) </w:t>
      </w:r>
      <w:r>
        <w:rPr>
          <w:rFonts w:ascii="Times New Roman"/>
          <w:b w:val="false"/>
          <w:i w:val="false"/>
          <w:color w:val="000000"/>
          <w:sz w:val="28"/>
        </w:rPr>
        <w:t>таможенного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введения в действие Кодекса Республики Казахстан "О таможенном деле в Республике Казахстан" признаются помещенными под таможенную процедуру реэкспорта товары, помещенные до введения в действие Кодекса Республики Казахстан "О таможенном деле в Республике Казахстан" под таможенные режимы, в целях вывоза продуктов переработки, полученных в результате операций по переработке товаров в соответствии с таможенным режимом переработки товаров на таможенной территории.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Товары, помещенные до введения в действие Кодекса Республики Казахстан "О таможенном деле в Республике Казахстан" под таможенные режимы уничтожения товаров и магазина беспошлинной торговли, со дня введения в действие Кодекса Республики Казахстан "О таможенном деле в Республике Казахстан" признаются помещенными соответственно под таможенные процедуры уничтожения или беспошлинной торговли и в их отношении применяются положения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таможенном деле в Республике Казахстан" и (или) </w:t>
      </w:r>
      <w:r>
        <w:rPr>
          <w:rFonts w:ascii="Times New Roman"/>
          <w:b w:val="false"/>
          <w:i w:val="false"/>
          <w:color w:val="000000"/>
          <w:sz w:val="28"/>
        </w:rPr>
        <w:t>таможенного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Положения настоящей статьи применяются к товарам, помещенным под таможенные режимы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настоящего Закона, после введения в действие Кодекса Республики Казахстан "О таможенном деле в Республике Казахстан".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>Переходные положения об особенностях совершения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таможенных операций в отношении транспортных</w:t>
      </w:r>
      <w:r>
        <w:br/>
      </w:r>
      <w:r>
        <w:rPr>
          <w:rFonts w:ascii="Times New Roman"/>
          <w:b/>
          <w:i w:val="false"/>
          <w:color w:val="000000"/>
        </w:rPr>
        <w:t>средств</w:t>
      </w:r>
    </w:p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Транспортные средства, зарегистрированные в иностранных государствах, ввезенные на таможенную территорию таможенного союза до введения в действие Кодекса Республики Казахстан "О таможенном деле в Республике Казахстан", при осуществлении такими транспортными средствами международной перевозки пассажиров, багажа и товаров, со дня введения в действие Кодекса Республики Казахстан "О таможенном деле в Республике Казахстан" признаются транспортными средствами международной перевозки и на них распространяются положения </w:t>
      </w:r>
      <w:r>
        <w:rPr>
          <w:rFonts w:ascii="Times New Roman"/>
          <w:b w:val="false"/>
          <w:i w:val="false"/>
          <w:color w:val="000000"/>
          <w:sz w:val="28"/>
        </w:rPr>
        <w:t>главы 55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деле в Республике Казахстан" и (или) </w:t>
      </w:r>
      <w:r>
        <w:rPr>
          <w:rFonts w:ascii="Times New Roman"/>
          <w:b w:val="false"/>
          <w:i w:val="false"/>
          <w:color w:val="000000"/>
          <w:sz w:val="28"/>
        </w:rPr>
        <w:t>таможенного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союза.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Транспортные средства, зарегистрированные в государствах-членах таможенного союза и вывезенные до введения в действие Кодекса Республики Казахстан "О таможенном деле в Республике Казахстан" с таможенной территории таможенного союза при осуществлении такими транспортными средствами международной перевозки пассажиров, багажа и товаров, со дня введения в действие Кодекса Республики Казахстан "О таможенном деле в Республике Казахстан" признаются транспортными средствами международной перевозки и на них распространяются положения </w:t>
      </w:r>
      <w:r>
        <w:rPr>
          <w:rFonts w:ascii="Times New Roman"/>
          <w:b w:val="false"/>
          <w:i w:val="false"/>
          <w:color w:val="000000"/>
          <w:sz w:val="28"/>
        </w:rPr>
        <w:t>главы 55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деле в Республике Казахстан" и (или) </w:t>
      </w:r>
      <w:r>
        <w:rPr>
          <w:rFonts w:ascii="Times New Roman"/>
          <w:b w:val="false"/>
          <w:i w:val="false"/>
          <w:color w:val="000000"/>
          <w:sz w:val="28"/>
        </w:rPr>
        <w:t>таможенного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союза.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>Переходные положения по правоотношениям,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возникшим в сфере недропользования</w:t>
      </w:r>
      <w:r>
        <w:br/>
      </w:r>
      <w:r>
        <w:rPr>
          <w:rFonts w:ascii="Times New Roman"/>
          <w:b/>
          <w:i w:val="false"/>
          <w:color w:val="000000"/>
        </w:rPr>
        <w:t>(топливно-энергетического сектора)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8 исключена Законом РК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9.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Переходные положения о ввозе (вывозе) товаров на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территорию (с территории)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9 исключена Законом РК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13.10.2011).</w:t>
      </w:r>
    </w:p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>Переходные положения в связи с введением в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действие Закона Республики Казахстан "О</w:t>
      </w:r>
      <w:r>
        <w:br/>
      </w:r>
      <w:r>
        <w:rPr>
          <w:rFonts w:ascii="Times New Roman"/>
          <w:b/>
          <w:i w:val="false"/>
          <w:color w:val="000000"/>
        </w:rPr>
        <w:t>национальных реестрах идентификационных номеров</w:t>
      </w:r>
    </w:p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января 2013 года: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всему тексту Кодекса Республики Казахстан "О таможенном деле в Республике Казахстан",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251, слова "идентификационный номер", "идентификационные номера", "идентификационном номере", "идентификационного номера" считать соответственно словами "регистрационный номер", "регистрационные номера", "регистрационном номере", "регистрационного номера";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приостановить действие </w:t>
      </w:r>
      <w:r>
        <w:rPr>
          <w:rFonts w:ascii="Times New Roman"/>
          <w:b w:val="false"/>
          <w:i w:val="false"/>
          <w:color w:val="000000"/>
          <w:sz w:val="28"/>
        </w:rPr>
        <w:t>подпункта 1</w:t>
      </w:r>
      <w:r>
        <w:rPr>
          <w:rFonts w:ascii="Times New Roman"/>
          <w:b w:val="false"/>
          <w:i w:val="false"/>
          <w:color w:val="000000"/>
          <w:sz w:val="28"/>
        </w:rPr>
        <w:t>) статьи 139 Кодекса Республики Казахстан "О таможенном деле в Республике Казахстан", установив, что в период приостановления банки или организации, осуществляющие отдельные виды банковских операций, при приеме платежных документов по уплате таможенных платежей, налогов, пеней в бюджет обязаны контролировать правильность указания регистрационного номера налогоплательщика в соответствии со структурой (алгоритмом формирования) регистрационного номера налогоплательщика и с данными уполномоченного государственного органа, осуществляющего руководство в сфере обеспечения поступлений налогов и других обязательных платежей в бюджет.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изменением, внесенным Законом РК от 12.01.2012 </w:t>
      </w:r>
      <w:r>
        <w:rPr>
          <w:rFonts w:ascii="Times New Roman"/>
          <w:b w:val="false"/>
          <w:i w:val="false"/>
          <w:color w:val="000000"/>
          <w:sz w:val="28"/>
        </w:rPr>
        <w:t>№ 538-IV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11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>Переходные положения о таможенных процедурах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свободной таможенной зоны и свободного склада,</w:t>
      </w:r>
      <w:r>
        <w:br/>
      </w:r>
      <w:r>
        <w:rPr>
          <w:rFonts w:ascii="Times New Roman"/>
          <w:b/>
          <w:i w:val="false"/>
          <w:color w:val="000000"/>
        </w:rPr>
        <w:t>порядке перемещения через таможенную границу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 товаров для личного</w:t>
      </w:r>
      <w:r>
        <w:br/>
      </w:r>
      <w:r>
        <w:rPr>
          <w:rFonts w:ascii="Times New Roman"/>
          <w:b/>
          <w:i w:val="false"/>
          <w:color w:val="000000"/>
        </w:rPr>
        <w:t>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11 исключена Законом РК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13.10.2011).</w:t>
      </w:r>
    </w:p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>О признании утратившим силу Таможенного кодекса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Республики Казахстан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 силу со дня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таможенном деле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Таможенный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апреля 2003 года (Ведомости Парламента Республики Казахстан, 2003 г., № 7-8, ст. 40; № 15, ст. 139; 2004 г., № 18, ст. 106; 2005 г., № 11, ст. 43; № 21-22, ст. 86; 2006 г., № 3, ст. 22; № 11, ст. 55; № 23, ст. 141; 2007 г., № 1, ст. 3; № 2, ст. 14, 18; № 3, ст. 20; № 4, ст. 33; № 9, ст. 67; № 10, ст. 69; № 18, ст. 144; № 23, ст. 173; 2008 г., № 13-14, ст. 58; 2009 г., № 17, ст. 80, 81; № 18, ст. 84; № 19, ст. 88; № 23, ст. 100; № 24, ст. 122, 124; 2010 г., № 1-2, ст. 1; № 5, ст. 23; № 7, ст. 28), за исключением подпункта 12-1)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утрачивающих силу с 1 июля 2011 года.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