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ddfe" w14:textId="836d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борьбы с коррупцией</w:t>
      </w:r>
    </w:p>
    <w:p>
      <w:pPr>
        <w:spacing w:after="0"/>
        <w:ind w:left="0"/>
        <w:jc w:val="both"/>
      </w:pPr>
      <w:r>
        <w:rPr>
          <w:rFonts w:ascii="Times New Roman"/>
          <w:b w:val="false"/>
          <w:i w:val="false"/>
          <w:color w:val="000000"/>
          <w:sz w:val="28"/>
        </w:rPr>
        <w:t>Закон Республики Казахстан от 21 июля 2007 года N 308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N 21-22, ст. 87; 2006 г., N 2, ст. 19; N 3, ст. 22; N 5-6, ст. 31; N 8, ст. 45; N 12, ст. 72; N 15, ст. 92; 2007 г., N 1, ст. 2; N 4, ст. 33; N 5-6, ст. 40; N 9, ст. 67; N 10, ст. 69):
</w:t>
      </w:r>
      <w:r>
        <w:br/>
      </w:r>
      <w:r>
        <w:rPr>
          <w:rFonts w:ascii="Times New Roman"/>
          <w:b w:val="false"/>
          <w:i w:val="false"/>
          <w:color w:val="000000"/>
          <w:sz w:val="28"/>
        </w:rPr>
        <w:t>
      1) пункт 1 примечания к статье 41 исключить;
</w:t>
      </w:r>
      <w:r>
        <w:br/>
      </w:r>
      <w:r>
        <w:rPr>
          <w:rFonts w:ascii="Times New Roman"/>
          <w:b w:val="false"/>
          <w:i w:val="false"/>
          <w:color w:val="000000"/>
          <w:sz w:val="28"/>
        </w:rPr>
        <w:t>
      2) часть первую статьи 51 изложить в следующей редакции:
</w:t>
      </w:r>
      <w:r>
        <w:br/>
      </w:r>
      <w:r>
        <w:rPr>
          <w:rFonts w:ascii="Times New Roman"/>
          <w:b w:val="false"/>
          <w:i w:val="false"/>
          <w:color w:val="000000"/>
          <w:sz w:val="28"/>
        </w:rPr>
        <w:t>
      "1. Конфискация имущества есть принудительное безвозмездное изъятие в собственность государства всего или части имущества, являющегося собственностью осужденного.
</w:t>
      </w:r>
      <w:r>
        <w:br/>
      </w:r>
      <w:r>
        <w:rPr>
          <w:rFonts w:ascii="Times New Roman"/>
          <w:b w:val="false"/>
          <w:i w:val="false"/>
          <w:color w:val="000000"/>
          <w:sz w:val="28"/>
        </w:rPr>
        <w:t>
      За совершение коррупционных преступлений конфискации, кроме собственности осужденного, в порядке, установленном законодательством,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
</w:t>
      </w:r>
      <w:r>
        <w:br/>
      </w:r>
      <w:r>
        <w:rPr>
          <w:rFonts w:ascii="Times New Roman"/>
          <w:b w:val="false"/>
          <w:i w:val="false"/>
          <w:color w:val="000000"/>
          <w:sz w:val="28"/>
        </w:rPr>
        <w:t>
      3) статью 192 изложить в следующей редакции:
</w:t>
      </w:r>
      <w:r>
        <w:br/>
      </w:r>
      <w:r>
        <w:rPr>
          <w:rFonts w:ascii="Times New Roman"/>
          <w:b w:val="false"/>
          <w:i w:val="false"/>
          <w:color w:val="000000"/>
          <w:sz w:val="28"/>
        </w:rPr>
        <w:t>
      "Статья 192. Лжепредпринимательство
</w:t>
      </w:r>
      <w:r>
        <w:br/>
      </w:r>
      <w:r>
        <w:rPr>
          <w:rFonts w:ascii="Times New Roman"/>
          <w:b w:val="false"/>
          <w:i w:val="false"/>
          <w:color w:val="000000"/>
          <w:sz w:val="28"/>
        </w:rPr>
        <w:t>
      1. Лжепредпринимательство, то есть создание коммерческой организации без намерения осуществлять предпринимательскую или банковскую деятельность, имеющее целью получение кредитов, освобождение от налогов, извлечение иной имущественной выгоды или прикрытие запрещенной деятельности, причинившее крупный ущерб гражданину, организации или государству, -
</w:t>
      </w:r>
      <w:r>
        <w:br/>
      </w:r>
      <w:r>
        <w:rPr>
          <w:rFonts w:ascii="Times New Roman"/>
          <w:b w:val="false"/>
          <w:i w:val="false"/>
          <w:color w:val="000000"/>
          <w:sz w:val="28"/>
        </w:rPr>
        <w:t>
      наказывается штрафом в размере от пятисот до восьмисот месячных расчетных показателей или в размере заработной платы или иного дохода осужденного за период от трех до шести месяцев либо арестом на срок до шести месяцев, либо лишением свободы на срок до трех лет со штрафом в размере от пятидесяти до ста месячных расчетных показателей или в размере заработной платы или иного дохода осужденного за период до пяти месяцев либо без такового.
</w:t>
      </w:r>
      <w:r>
        <w:br/>
      </w:r>
      <w:r>
        <w:rPr>
          <w:rFonts w:ascii="Times New Roman"/>
          <w:b w:val="false"/>
          <w:i w:val="false"/>
          <w:color w:val="000000"/>
          <w:sz w:val="28"/>
        </w:rPr>
        <w:t>
      2. Те же деяния, совершенные:
</w:t>
      </w:r>
      <w:r>
        <w:br/>
      </w:r>
      <w:r>
        <w:rPr>
          <w:rFonts w:ascii="Times New Roman"/>
          <w:b w:val="false"/>
          <w:i w:val="false"/>
          <w:color w:val="000000"/>
          <w:sz w:val="28"/>
        </w:rPr>
        <w:t>
      а) неоднократно;
</w:t>
      </w:r>
      <w:r>
        <w:br/>
      </w:r>
      <w:r>
        <w:rPr>
          <w:rFonts w:ascii="Times New Roman"/>
          <w:b w:val="false"/>
          <w:i w:val="false"/>
          <w:color w:val="000000"/>
          <w:sz w:val="28"/>
        </w:rPr>
        <w:t>
      б) группой лиц по предварительному сговору;
</w:t>
      </w:r>
      <w:r>
        <w:br/>
      </w:r>
      <w:r>
        <w:rPr>
          <w:rFonts w:ascii="Times New Roman"/>
          <w:b w:val="false"/>
          <w:i w:val="false"/>
          <w:color w:val="000000"/>
          <w:sz w:val="28"/>
        </w:rPr>
        <w:t>
      в)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
</w:t>
      </w:r>
      <w:r>
        <w:br/>
      </w: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
</w:t>
      </w:r>
      <w:r>
        <w:br/>
      </w:r>
      <w:r>
        <w:rPr>
          <w:rFonts w:ascii="Times New Roman"/>
          <w:b w:val="false"/>
          <w:i w:val="false"/>
          <w:color w:val="000000"/>
          <w:sz w:val="28"/>
        </w:rPr>
        <w:t>
      3. Деяния, предусмотренные частями первой или второй настоящей статьи, совершенные:
</w:t>
      </w:r>
      <w:r>
        <w:br/>
      </w:r>
      <w:r>
        <w:rPr>
          <w:rFonts w:ascii="Times New Roman"/>
          <w:b w:val="false"/>
          <w:i w:val="false"/>
          <w:color w:val="000000"/>
          <w:sz w:val="28"/>
        </w:rPr>
        <w:t>
      а) организованной группой;
</w:t>
      </w:r>
      <w:r>
        <w:br/>
      </w:r>
      <w:r>
        <w:rPr>
          <w:rFonts w:ascii="Times New Roman"/>
          <w:b w:val="false"/>
          <w:i w:val="false"/>
          <w:color w:val="000000"/>
          <w:sz w:val="28"/>
        </w:rPr>
        <w:t>
      б) преступным сообществом (преступной организацией), -
</w:t>
      </w:r>
      <w:r>
        <w:br/>
      </w:r>
      <w:r>
        <w:rPr>
          <w:rFonts w:ascii="Times New Roman"/>
          <w:b w:val="false"/>
          <w:i w:val="false"/>
          <w:color w:val="000000"/>
          <w:sz w:val="28"/>
        </w:rPr>
        <w:t>
      наказываются лишением свободы на срок от шести до десяти лет с конфискацией имущества.";
</w:t>
      </w:r>
      <w:r>
        <w:br/>
      </w:r>
      <w:r>
        <w:rPr>
          <w:rFonts w:ascii="Times New Roman"/>
          <w:b w:val="false"/>
          <w:i w:val="false"/>
          <w:color w:val="000000"/>
          <w:sz w:val="28"/>
        </w:rPr>
        <w:t>
      4) примечания к статье 307 дополнить пунктом 5 следующего содержания:
</w:t>
      </w:r>
      <w:r>
        <w:br/>
      </w:r>
      <w:r>
        <w:rPr>
          <w:rFonts w:ascii="Times New Roman"/>
          <w:b w:val="false"/>
          <w:i w:val="false"/>
          <w:color w:val="000000"/>
          <w:sz w:val="28"/>
        </w:rPr>
        <w:t>
      "5. Коррупционными преступлениями признаются преступления, предусмотренные пунктом г) части третьей статьи 176, пунктом в) части второй статьи 192, пунктом а) части третьей статьи 193, пунктом а) части третьей статьи 209, статьей 307, пунктом в) части четвертой статьи 308, статьями 310-315, статьей 380 настоящего Кодекса, в случаях получения лицами, их совершившими, имущественных благ и преимуществ.";
</w:t>
      </w:r>
      <w:r>
        <w:br/>
      </w:r>
      <w:r>
        <w:rPr>
          <w:rFonts w:ascii="Times New Roman"/>
          <w:b w:val="false"/>
          <w:i w:val="false"/>
          <w:color w:val="000000"/>
          <w:sz w:val="28"/>
        </w:rPr>
        <w:t>
      5) в статье 311:
</w:t>
      </w:r>
      <w:r>
        <w:br/>
      </w:r>
      <w:r>
        <w:rPr>
          <w:rFonts w:ascii="Times New Roman"/>
          <w:b w:val="false"/>
          <w:i w:val="false"/>
          <w:color w:val="000000"/>
          <w:sz w:val="28"/>
        </w:rPr>
        <w:t>
      дополнить частью пятой следующего содержания:
</w:t>
      </w:r>
      <w:r>
        <w:br/>
      </w:r>
      <w:r>
        <w:rPr>
          <w:rFonts w:ascii="Times New Roman"/>
          <w:b w:val="false"/>
          <w:i w:val="false"/>
          <w:color w:val="000000"/>
          <w:sz w:val="28"/>
        </w:rPr>
        <w:t>
      "5. Деяния, предусмотренные частями первой, второй, третьей и четвертой настоящей статьи, если они совершены в особо крупном размере, -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
</w:t>
      </w:r>
      <w:r>
        <w:br/>
      </w:r>
      <w:r>
        <w:rPr>
          <w:rFonts w:ascii="Times New Roman"/>
          <w:b w:val="false"/>
          <w:i w:val="false"/>
          <w:color w:val="000000"/>
          <w:sz w:val="28"/>
        </w:rPr>
        <w:t>
      в примечаниях:
</w:t>
      </w:r>
      <w:r>
        <w:br/>
      </w:r>
      <w:r>
        <w:rPr>
          <w:rFonts w:ascii="Times New Roman"/>
          <w:b w:val="false"/>
          <w:i w:val="false"/>
          <w:color w:val="000000"/>
          <w:sz w:val="28"/>
        </w:rPr>
        <w:t>
      пункт 2 после слова "дисциплинарном" дополнить словами "или административном";
</w:t>
      </w:r>
      <w:r>
        <w:br/>
      </w:r>
      <w:r>
        <w:rPr>
          <w:rFonts w:ascii="Times New Roman"/>
          <w:b w:val="false"/>
          <w:i w:val="false"/>
          <w:color w:val="000000"/>
          <w:sz w:val="28"/>
        </w:rPr>
        <w:t>
      дополнить пунктами 3 и 4 следующего содержания:
</w:t>
      </w:r>
      <w:r>
        <w:br/>
      </w:r>
      <w:r>
        <w:rPr>
          <w:rFonts w:ascii="Times New Roman"/>
          <w:b w:val="false"/>
          <w:i w:val="false"/>
          <w:color w:val="000000"/>
          <w:sz w:val="28"/>
        </w:rPr>
        <w:t>
      "3. Особо крупным размером взятки признаются сумма денег, стоимость ценных бумаг, иного имущества или выгоды имущественного характера, которые превышают две тысячи месячных расчетных показателей.
</w:t>
      </w:r>
      <w:r>
        <w:br/>
      </w:r>
      <w:r>
        <w:rPr>
          <w:rFonts w:ascii="Times New Roman"/>
          <w:b w:val="false"/>
          <w:i w:val="false"/>
          <w:color w:val="000000"/>
          <w:sz w:val="28"/>
        </w:rPr>
        <w:t>
      4. К должностным лицам применительно к настоящей статье и статье 312 настоящего Кодекса относятся должностные лица, указанные в примечаниях к статье 307 настоящего Кодекса, а также должностные лица иностранных государств или международных организаций.";
</w:t>
      </w:r>
      <w:r>
        <w:br/>
      </w:r>
      <w:r>
        <w:rPr>
          <w:rFonts w:ascii="Times New Roman"/>
          <w:b w:val="false"/>
          <w:i w:val="false"/>
          <w:color w:val="000000"/>
          <w:sz w:val="28"/>
        </w:rPr>
        <w:t>
      6) статью 312 изложить в следующей редакции:
</w:t>
      </w:r>
      <w:r>
        <w:br/>
      </w:r>
      <w:r>
        <w:rPr>
          <w:rFonts w:ascii="Times New Roman"/>
          <w:b w:val="false"/>
          <w:i w:val="false"/>
          <w:color w:val="000000"/>
          <w:sz w:val="28"/>
        </w:rPr>
        <w:t>
      "Статья 312. Дача взятки
</w:t>
      </w:r>
      <w:r>
        <w:br/>
      </w:r>
      <w:r>
        <w:rPr>
          <w:rFonts w:ascii="Times New Roman"/>
          <w:b w:val="false"/>
          <w:i w:val="false"/>
          <w:color w:val="000000"/>
          <w:sz w:val="28"/>
        </w:rPr>
        <w:t>
      1. Дача взятки лицу, уполномоченному на выполнение государственных функций, либо приравненному к нему лицу лично или через посредника -
</w:t>
      </w:r>
      <w:r>
        <w:br/>
      </w:r>
      <w:r>
        <w:rPr>
          <w:rFonts w:ascii="Times New Roman"/>
          <w:b w:val="false"/>
          <w:i w:val="false"/>
          <w:color w:val="000000"/>
          <w:sz w:val="28"/>
        </w:rPr>
        <w:t>
      наказывается штрафом в размере от семисот до двух тысяч месячных расчетных показателей или в размере заработной платы или иного дохода осужденного за период от пяти до семи месяцев либо исправительными работами на срок до двух лет, либо ограничением свободы на срок до трех лет, либо арестом на срок от трех до шести месяцев, либо лишением свободы на срок до трех лет.
</w:t>
      </w:r>
      <w:r>
        <w:br/>
      </w:r>
      <w:r>
        <w:rPr>
          <w:rFonts w:ascii="Times New Roman"/>
          <w:b w:val="false"/>
          <w:i w:val="false"/>
          <w:color w:val="000000"/>
          <w:sz w:val="28"/>
        </w:rPr>
        <w:t>
      2. Дача взятки должностному лицу, а равно дача взятки за совершение заведомо незаконных действий (бездействия) -
</w:t>
      </w:r>
      <w:r>
        <w:br/>
      </w:r>
      <w:r>
        <w:rPr>
          <w:rFonts w:ascii="Times New Roman"/>
          <w:b w:val="false"/>
          <w:i w:val="false"/>
          <w:color w:val="000000"/>
          <w:sz w:val="28"/>
        </w:rPr>
        <w:t>
      наказывается штрафом в размере от тысячи до трех тысяч месячных расчетных показателей или в размере заработной платы или иного дохода осужденного за период от семи месяцев до одного года либо ограничением свободы на срок до пяти лет, либо лишением свободы на тот же срок.
</w:t>
      </w:r>
      <w:r>
        <w:br/>
      </w:r>
      <w:r>
        <w:rPr>
          <w:rFonts w:ascii="Times New Roman"/>
          <w:b w:val="false"/>
          <w:i w:val="false"/>
          <w:color w:val="000000"/>
          <w:sz w:val="28"/>
        </w:rPr>
        <w:t>
      3. Дача взятки лицу, занимающему ответственную государственную должность, -
</w:t>
      </w:r>
      <w:r>
        <w:br/>
      </w: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 с конфискацией имущества или без таковой.
</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
</w:t>
      </w:r>
      <w:r>
        <w:br/>
      </w:r>
      <w:r>
        <w:rPr>
          <w:rFonts w:ascii="Times New Roman"/>
          <w:b w:val="false"/>
          <w:i w:val="false"/>
          <w:color w:val="000000"/>
          <w:sz w:val="28"/>
        </w:rPr>
        <w:t>
      а) группой лиц по предварительному сговору или организованной группой;
</w:t>
      </w:r>
      <w:r>
        <w:br/>
      </w:r>
      <w:r>
        <w:rPr>
          <w:rFonts w:ascii="Times New Roman"/>
          <w:b w:val="false"/>
          <w:i w:val="false"/>
          <w:color w:val="000000"/>
          <w:sz w:val="28"/>
        </w:rPr>
        <w:t>
      б) в крупном размере;
</w:t>
      </w:r>
      <w:r>
        <w:br/>
      </w:r>
      <w:r>
        <w:rPr>
          <w:rFonts w:ascii="Times New Roman"/>
          <w:b w:val="false"/>
          <w:i w:val="false"/>
          <w:color w:val="000000"/>
          <w:sz w:val="28"/>
        </w:rPr>
        <w:t>
      в) неоднократно, -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 или без таковой.
</w:t>
      </w:r>
      <w:r>
        <w:br/>
      </w:r>
      <w:r>
        <w:rPr>
          <w:rFonts w:ascii="Times New Roman"/>
          <w:b w:val="false"/>
          <w:i w:val="false"/>
          <w:color w:val="000000"/>
          <w:sz w:val="28"/>
        </w:rPr>
        <w:t>
      5. Деяния, предусмотренные частями первой, второй, третьей или четвертой настоящей статьи, если они совершены в особо крупном размере, -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
</w:t>
      </w:r>
      <w:r>
        <w:br/>
      </w:r>
      <w:r>
        <w:rPr>
          <w:rFonts w:ascii="Times New Roman"/>
          <w:b w:val="false"/>
          <w:i w:val="false"/>
          <w:color w:val="000000"/>
          <w:sz w:val="28"/>
        </w:rPr>
        <w:t>
      7) в статье 313:
</w:t>
      </w:r>
      <w:r>
        <w:br/>
      </w:r>
      <w:r>
        <w:rPr>
          <w:rFonts w:ascii="Times New Roman"/>
          <w:b w:val="false"/>
          <w:i w:val="false"/>
          <w:color w:val="000000"/>
          <w:sz w:val="28"/>
        </w:rPr>
        <w:t>
      в части первой:
</w:t>
      </w:r>
      <w:r>
        <w:br/>
      </w:r>
      <w:r>
        <w:rPr>
          <w:rFonts w:ascii="Times New Roman"/>
          <w:b w:val="false"/>
          <w:i w:val="false"/>
          <w:color w:val="000000"/>
          <w:sz w:val="28"/>
        </w:rPr>
        <w:t>
      слова "от ста до трехсот" заменить словами "от пятисот до одной тысячи"; слова "от одного до трех" заменить словами "от пяти до семи";
</w:t>
      </w:r>
      <w:r>
        <w:br/>
      </w:r>
      <w:r>
        <w:rPr>
          <w:rFonts w:ascii="Times New Roman"/>
          <w:b w:val="false"/>
          <w:i w:val="false"/>
          <w:color w:val="000000"/>
          <w:sz w:val="28"/>
        </w:rPr>
        <w:t>
      в части второй:
</w:t>
      </w:r>
      <w:r>
        <w:br/>
      </w:r>
      <w:r>
        <w:rPr>
          <w:rFonts w:ascii="Times New Roman"/>
          <w:b w:val="false"/>
          <w:i w:val="false"/>
          <w:color w:val="000000"/>
          <w:sz w:val="28"/>
        </w:rPr>
        <w:t>
      слова "от пятисот до одной тысячи" заменить словами "от семисот до двух тысяч"; слово "пяти" заменить словом "семи"; слово "четырех" заменить словом "шести";
</w:t>
      </w:r>
      <w:r>
        <w:br/>
      </w:r>
      <w:r>
        <w:rPr>
          <w:rFonts w:ascii="Times New Roman"/>
          <w:b w:val="false"/>
          <w:i w:val="false"/>
          <w:color w:val="000000"/>
          <w:sz w:val="28"/>
        </w:rPr>
        <w:t>
      8) в части третьей статьи 314 слово "пяти" заменить словом "шести".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Уголовно-исполнительный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24, ст. 337; 2000 г., N 6, ст. 141; N 8, ст. 189; N 18, ст. 339; 2001 г., N 8, ст. 53; N 17-18, ст. 245; N 24, ст. 338; 2002 г., N 23-24, ст. 192; 2004 г., N 5, ст. 22; N 23, ст. 139, 142; N 24, ст. 154; 2005 г., N 13, ст. 53; 2006 г., N 11, ст. 55; 2007 г., N 2, ст. 18; N 5-6, ст. 40; N 9, ст. 67; N 10, ст. 69):
</w:t>
      </w:r>
      <w:r>
        <w:br/>
      </w:r>
      <w:r>
        <w:rPr>
          <w:rFonts w:ascii="Times New Roman"/>
          <w:b w:val="false"/>
          <w:i w:val="false"/>
          <w:color w:val="000000"/>
          <w:sz w:val="28"/>
        </w:rPr>
        <w:t>
      пункт 1 статьи 58 дополнить частью второй следующего содержания:
</w:t>
      </w:r>
      <w:r>
        <w:br/>
      </w:r>
      <w:r>
        <w:rPr>
          <w:rFonts w:ascii="Times New Roman"/>
          <w:b w:val="false"/>
          <w:i w:val="false"/>
          <w:color w:val="000000"/>
          <w:sz w:val="28"/>
        </w:rPr>
        <w:t>
      "За совершение коррупционных преступлений конфискации, кроме собственности осужденного, в порядке, установленном законодательством,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N 9, ст. 67; N 10, ст. 69):
</w:t>
      </w:r>
      <w:r>
        <w:br/>
      </w:r>
      <w:r>
        <w:rPr>
          <w:rFonts w:ascii="Times New Roman"/>
          <w:b w:val="false"/>
          <w:i w:val="false"/>
          <w:color w:val="000000"/>
          <w:sz w:val="28"/>
        </w:rPr>
        <w:t>
      1) дополнить статьями 334-1 и 533-1 следующего содержания:
</w:t>
      </w:r>
      <w:r>
        <w:br/>
      </w:r>
      <w:r>
        <w:rPr>
          <w:rFonts w:ascii="Times New Roman"/>
          <w:b w:val="false"/>
          <w:i w:val="false"/>
          <w:color w:val="000000"/>
          <w:sz w:val="28"/>
        </w:rPr>
        <w:t>
      "Статья 334-1. Заведомо ложная информация о факте коррупционного правонарушения
</w:t>
      </w:r>
      <w:r>
        <w:br/>
      </w:r>
      <w:r>
        <w:rPr>
          <w:rFonts w:ascii="Times New Roman"/>
          <w:b w:val="false"/>
          <w:i w:val="false"/>
          <w:color w:val="000000"/>
          <w:sz w:val="28"/>
        </w:rPr>
        <w:t>
      Сообщение органу, ведущему борьбу с коррупцией, заведомо ложной информации о факте коррупционного правонарушения -
</w:t>
      </w:r>
      <w:r>
        <w:br/>
      </w:r>
      <w:r>
        <w:rPr>
          <w:rFonts w:ascii="Times New Roman"/>
          <w:b w:val="false"/>
          <w:i w:val="false"/>
          <w:color w:val="000000"/>
          <w:sz w:val="28"/>
        </w:rPr>
        <w:t>
      влечет штраф в размере от ста до двухсот месячных расчетных показателей либо административный арест сроком до тридцати суток.";
</w:t>
      </w:r>
      <w:r>
        <w:br/>
      </w:r>
      <w:r>
        <w:rPr>
          <w:rFonts w:ascii="Times New Roman"/>
          <w:b w:val="false"/>
          <w:i w:val="false"/>
          <w:color w:val="000000"/>
          <w:sz w:val="28"/>
        </w:rPr>
        <w:t>
      "Статья 533-1. Получение незаконного материального вознаграждения лицом, уполномоченным на выполнение государственных функций, либо приравненным к нему лицом
</w:t>
      </w:r>
      <w:r>
        <w:br/>
      </w:r>
      <w:r>
        <w:rPr>
          <w:rFonts w:ascii="Times New Roman"/>
          <w:b w:val="false"/>
          <w:i w:val="false"/>
          <w:color w:val="000000"/>
          <w:sz w:val="28"/>
        </w:rPr>
        <w:t>
      1.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в содеянном не содержатся признаки уголовно наказуемого деяния, -
</w:t>
      </w:r>
      <w:r>
        <w:br/>
      </w:r>
      <w:r>
        <w:rPr>
          <w:rFonts w:ascii="Times New Roman"/>
          <w:b w:val="false"/>
          <w:i w:val="false"/>
          <w:color w:val="000000"/>
          <w:sz w:val="28"/>
        </w:rPr>
        <w:t>
      влечет штраф в размере трехсот месячных расчетных показателей.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в размере четырехсот месячных расчетных показателей.";
</w:t>
      </w:r>
      <w:r>
        <w:br/>
      </w:r>
      <w:r>
        <w:rPr>
          <w:rFonts w:ascii="Times New Roman"/>
          <w:b w:val="false"/>
          <w:i w:val="false"/>
          <w:color w:val="000000"/>
          <w:sz w:val="28"/>
        </w:rPr>
        <w:t>
      2) статью 536 исключить;
</w:t>
      </w:r>
      <w:r>
        <w:br/>
      </w:r>
      <w:r>
        <w:rPr>
          <w:rFonts w:ascii="Times New Roman"/>
          <w:b w:val="false"/>
          <w:i w:val="false"/>
          <w:color w:val="000000"/>
          <w:sz w:val="28"/>
        </w:rPr>
        <w:t>
      3) в части первой статьи 541 цифры "513-537" заменить цифрами "513-535, 537";
</w:t>
      </w:r>
      <w:r>
        <w:br/>
      </w:r>
      <w:r>
        <w:rPr>
          <w:rFonts w:ascii="Times New Roman"/>
          <w:b w:val="false"/>
          <w:i w:val="false"/>
          <w:color w:val="000000"/>
          <w:sz w:val="28"/>
        </w:rPr>
        <w:t>
      4) в части первой статьи 637;
</w:t>
      </w:r>
      <w:r>
        <w:br/>
      </w:r>
      <w:r>
        <w:rPr>
          <w:rFonts w:ascii="Times New Roman"/>
          <w:b w:val="false"/>
          <w:i w:val="false"/>
          <w:color w:val="000000"/>
          <w:sz w:val="28"/>
        </w:rPr>
        <w:t>
      после цифр "151," дополнить цифрами "334-1,";
</w:t>
      </w:r>
      <w:r>
        <w:br/>
      </w:r>
      <w:r>
        <w:rPr>
          <w:rFonts w:ascii="Times New Roman"/>
          <w:b w:val="false"/>
          <w:i w:val="false"/>
          <w:color w:val="000000"/>
          <w:sz w:val="28"/>
        </w:rPr>
        <w:t>
      цифры "536,"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1998 г. "О борьбе с коррупцией" (Ведомости Парламента Республики Казахстан, 1998 г., N 15, ст. 209; 1999 г., N 21, ст. 744; 2000 г.,  N 5, ст. 116; 2001 г.. N 13-14, ст. 172; N 17-18, ст. 241; 2002 г., N 17, ст. 155; 2003 г., N 18, ст. 142; 2004 г., N 10, ст. 56):
</w:t>
      </w:r>
      <w:r>
        <w:br/>
      </w:r>
      <w:r>
        <w:rPr>
          <w:rFonts w:ascii="Times New Roman"/>
          <w:b w:val="false"/>
          <w:i w:val="false"/>
          <w:color w:val="000000"/>
          <w:sz w:val="28"/>
        </w:rPr>
        <w:t>
      1) статью 3 дополнить примечанием следующего содержания:
</w:t>
      </w:r>
      <w:r>
        <w:br/>
      </w:r>
      <w:r>
        <w:rPr>
          <w:rFonts w:ascii="Times New Roman"/>
          <w:b w:val="false"/>
          <w:i w:val="false"/>
          <w:color w:val="000000"/>
          <w:sz w:val="28"/>
        </w:rPr>
        <w:t>
      "Примечание.
</w:t>
      </w:r>
      <w:r>
        <w:br/>
      </w:r>
      <w:r>
        <w:rPr>
          <w:rFonts w:ascii="Times New Roman"/>
          <w:b w:val="false"/>
          <w:i w:val="false"/>
          <w:color w:val="000000"/>
          <w:sz w:val="28"/>
        </w:rPr>
        <w:t>
      1. Лицами, исполняющими управленческие функции в государственных организациях и организациях, в уставном капитале которых доля государства составляет не менее тридцати пяти процентов, в настоящем Законе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
</w:t>
      </w:r>
      <w:r>
        <w:br/>
      </w:r>
      <w:r>
        <w:rPr>
          <w:rFonts w:ascii="Times New Roman"/>
          <w:b w:val="false"/>
          <w:i w:val="false"/>
          <w:color w:val="000000"/>
          <w:sz w:val="28"/>
        </w:rPr>
        <w:t>
      2. Под организационно-распорядительными функциями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
</w:t>
      </w:r>
      <w:r>
        <w:br/>
      </w:r>
      <w:r>
        <w:rPr>
          <w:rFonts w:ascii="Times New Roman"/>
          <w:b w:val="false"/>
          <w:i w:val="false"/>
          <w:color w:val="000000"/>
          <w:sz w:val="28"/>
        </w:rPr>
        <w:t>
      3. Под административно-хозяйственными функциями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
</w:t>
      </w:r>
      <w:r>
        <w:br/>
      </w:r>
      <w:r>
        <w:rPr>
          <w:rFonts w:ascii="Times New Roman"/>
          <w:b w:val="false"/>
          <w:i w:val="false"/>
          <w:color w:val="000000"/>
          <w:sz w:val="28"/>
        </w:rPr>
        <w:t>
      2) пункт 3 статьи 10 дополнить предложением вторым следующего содержания:
</w:t>
      </w:r>
      <w:r>
        <w:br/>
      </w:r>
      <w:r>
        <w:rPr>
          <w:rFonts w:ascii="Times New Roman"/>
          <w:b w:val="false"/>
          <w:i w:val="false"/>
          <w:color w:val="000000"/>
          <w:sz w:val="28"/>
        </w:rPr>
        <w:t>
      "Договор на доверительное управление имуществом подлежит нотариальному заверению.";
</w:t>
      </w:r>
      <w:r>
        <w:br/>
      </w:r>
      <w:r>
        <w:rPr>
          <w:rFonts w:ascii="Times New Roman"/>
          <w:b w:val="false"/>
          <w:i w:val="false"/>
          <w:color w:val="000000"/>
          <w:sz w:val="28"/>
        </w:rPr>
        <w:t>
      3) в подпункте 11) пункта 1 статьи 12 слова ", за исключением символических знаков внимания и символических сувениров в соответствии с общепринятыми нормами вежливости и гостеприимства, а также при проведении протокольных и иных официальных мероприятий" заменить словами "для получения с использованием должностных полномочий указанных лиц имущественной выгоды, блага либо преимущества";
</w:t>
      </w:r>
      <w:r>
        <w:br/>
      </w:r>
      <w:r>
        <w:rPr>
          <w:rFonts w:ascii="Times New Roman"/>
          <w:b w:val="false"/>
          <w:i w:val="false"/>
          <w:color w:val="000000"/>
          <w:sz w:val="28"/>
        </w:rPr>
        <w:t>
      4) в абзаце первом подпункта 2) пункта 1 статьи 13 слова ", за исключением символических знаков внимания и символических сувениров в соответствии с общепринятыми нормами вежливости и гостеприимства или при проведении протокольных и иных официальных мероприятий" заменить словами ", за общее покровительство или попустительство по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 "О государственной службе" (Ведомости Парламента Республики Казахстан, 1999 г., N 21, ст. 773; 2001 г., N 13-14, ст. 170; 2003 г., N 4, ст. 24; N 18, ст. 142; 2005 г., N 14, ст. 61):
</w:t>
      </w:r>
      <w:r>
        <w:br/>
      </w:r>
      <w:r>
        <w:rPr>
          <w:rFonts w:ascii="Times New Roman"/>
          <w:b w:val="false"/>
          <w:i w:val="false"/>
          <w:color w:val="000000"/>
          <w:sz w:val="28"/>
        </w:rPr>
        <w:t>
      1) в статье 10:
</w:t>
      </w:r>
      <w:r>
        <w:br/>
      </w:r>
      <w:r>
        <w:rPr>
          <w:rFonts w:ascii="Times New Roman"/>
          <w:b w:val="false"/>
          <w:i w:val="false"/>
          <w:color w:val="000000"/>
          <w:sz w:val="28"/>
        </w:rPr>
        <w:t>
      часть первую в пункте 2 дополнить предложением вторым следующего содержания:
</w:t>
      </w:r>
      <w:r>
        <w:br/>
      </w:r>
      <w:r>
        <w:rPr>
          <w:rFonts w:ascii="Times New Roman"/>
          <w:b w:val="false"/>
          <w:i w:val="false"/>
          <w:color w:val="000000"/>
          <w:sz w:val="28"/>
        </w:rPr>
        <w:t>
      "Договор на доверительное управление имуществом подлежит нотариальному заверению.";
</w:t>
      </w:r>
      <w:r>
        <w:br/>
      </w:r>
      <w:r>
        <w:rPr>
          <w:rFonts w:ascii="Times New Roman"/>
          <w:b w:val="false"/>
          <w:i w:val="false"/>
          <w:color w:val="000000"/>
          <w:sz w:val="28"/>
        </w:rPr>
        <w:t>
      в пункте 4:
</w:t>
      </w:r>
      <w:r>
        <w:br/>
      </w:r>
      <w:r>
        <w:rPr>
          <w:rFonts w:ascii="Times New Roman"/>
          <w:b w:val="false"/>
          <w:i w:val="false"/>
          <w:color w:val="000000"/>
          <w:sz w:val="28"/>
        </w:rPr>
        <w:t>
      в подпункте 5) после слова "правонарушения" дополнить словами ", за исключением дисциплинарного взыскания в виде увольнения";
</w:t>
      </w:r>
      <w:r>
        <w:br/>
      </w:r>
      <w:r>
        <w:rPr>
          <w:rFonts w:ascii="Times New Roman"/>
          <w:b w:val="false"/>
          <w:i w:val="false"/>
          <w:color w:val="000000"/>
          <w:sz w:val="28"/>
        </w:rPr>
        <w:t>
      дополнить подпунктом 6-3) следующего содержания:
</w:t>
      </w:r>
      <w:r>
        <w:br/>
      </w:r>
      <w:r>
        <w:rPr>
          <w:rFonts w:ascii="Times New Roman"/>
          <w:b w:val="false"/>
          <w:i w:val="false"/>
          <w:color w:val="000000"/>
          <w:sz w:val="28"/>
        </w:rPr>
        <w:t>
      "6-3) уволенное с работы за совершение коррупционного правонарушения;";
</w:t>
      </w:r>
      <w:r>
        <w:br/>
      </w:r>
      <w:r>
        <w:rPr>
          <w:rFonts w:ascii="Times New Roman"/>
          <w:b w:val="false"/>
          <w:i w:val="false"/>
          <w:color w:val="000000"/>
          <w:sz w:val="28"/>
        </w:rPr>
        <w:t>
      2) статью 26 дополнить пунктом 4-1 следующего содержания:
</w:t>
      </w:r>
      <w:r>
        <w:br/>
      </w:r>
      <w:r>
        <w:rPr>
          <w:rFonts w:ascii="Times New Roman"/>
          <w:b w:val="false"/>
          <w:i w:val="false"/>
          <w:color w:val="000000"/>
          <w:sz w:val="28"/>
        </w:rPr>
        <w:t>
      "4-1. Принятие на работу лица, совершившего коррупционное преступление, или лица, ранее уволенного за совершение коррупционного правонарушения, является основанием для прекращения государственной службы политическими государственными служащими.";
</w:t>
      </w:r>
      <w:r>
        <w:br/>
      </w:r>
      <w:r>
        <w:rPr>
          <w:rFonts w:ascii="Times New Roman"/>
          <w:b w:val="false"/>
          <w:i w:val="false"/>
          <w:color w:val="000000"/>
          <w:sz w:val="28"/>
        </w:rPr>
        <w:t>
      3) пункт 1 статьи 27 дополнить подпунктом 7-2) следующего содержания:
</w:t>
      </w:r>
      <w:r>
        <w:br/>
      </w:r>
      <w:r>
        <w:rPr>
          <w:rFonts w:ascii="Times New Roman"/>
          <w:b w:val="false"/>
          <w:i w:val="false"/>
          <w:color w:val="000000"/>
          <w:sz w:val="28"/>
        </w:rPr>
        <w:t>
      "7-2) прием на работу лица, совершившего коррупционное преступление, или лица, ранее уволенного за совершение коррупционного правонарушения;".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