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32c5" w14:textId="ca93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Банке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июля 2004 года N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апреля 2001 г. "О Банке Развития Казахстана" (Ведомости Парламента Республики Казахстан, 2001 г., N 9, ст. 85; N 11, ст. 56; 2003 г., N 12, ст. 83; N 15, ст. 139)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Законодательство Республики Казахстан, регулирующее банковскую деятельность и иные лицензируемые виды деятельности, применяется к Банку Развития в части, не урегулированной настоящим Законом.";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Уполномоченный государственный орган по регулированию и надзору финансового рынка и финансовых организаций и Национальный Банк Республики Казахстан в пределах полномочий, определенных законодательными актами Республики Казахстан, осуществляют контроль за исполнением Банком Развития законодательства Республики Казахстан, регулирующего деятельность финансовых организаций, за исключением нормативных правовых актов по вопросам пруденциального регулирования банков и резервных требований.";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Операции Банка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своих функций Банк Развития осуществляет следующие операции в национальной и иностранной валюте без лицензии уполномоченного государственного органа по регулированию и надзору финансового рынка и финансовых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заемные операции: предоставление кредитов в денежной форме на условиях платности, срочности и возвратности юридическим лицам с учетом ограничений, предусмотренных подпунктом 1) статьи 15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выдачу банковских гарантий, предусматривающих исполнение в денежной форме, юридическим лицам с учетом ограничений, предусмотренных подпунктом 1) статьи 15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выдачу банковских поручительств и иных обязательств за юридических лиц, предусматривающих исполнение в денежной форме, исключая лиц, указанных в подпункте 1) статьи 15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открытие (выставление) и подтверждение аккредитива и исполнение обязательств по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открытие и ведение корреспондентских счетов банков и организаций, осуществляющих отдельные виды банковских операций, в целях управления ликвидностью Банка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открытие и ведение банковских счетов для зачисления займов Банка Развития, других займов и средств республиканского и местных бюджетов в целях осуществления платежей и переводов денег, предусмотренных договорами, заключенными в соответствии с обслуживаемыми Банком Развития инвестиционными проектами и экспортными операциями. При этом сумма денег на банковских счетах должна быть не более суммы совершаемых по ним операций, предусмотренных настоящим подпунктом;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открытие и ведение специальных счетов условного вклада, а также резервных счетов в соответствии с договорами по гарантированным государством займам;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открытие и ведение банковских счетов для зачисления средств в целях обеспечения обязательств юридических лиц перед Банком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расчетов по поручению заемщиков Банка Развития, банков-корреспондентов, организаций, осуществляющих отдельные виды банковских операций, по их банковским счетам;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переводные операции: выполнение поручений юридических лиц по переводу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прием на инкассо платежных документов (за исключением векселей) в пользу заемщиков Банка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прием депозитов банков в целях обеспечения ликвидности Банка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дилерскую деятельность с государственными ценными бумагами, а также иными ценными бумагами в случаях, установленных банковским законодательством Республики Казахстан, настоящим Законом и Меморандумом;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лизинговую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 эмиссионных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сдачу в аренду собственного имущества.";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2) статьи 15 слова "в подпунктах 2), 3) и 5)" заменить словами "в подпунктах 5)-8) и 12)";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2 статьи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Ведение учета Банком Развития осуществляется в соответствии с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4) пункта 1 статьи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контрольный орган - служба внутреннего аудита.".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