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aecd" w14:textId="07ba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государственных секретах"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апреля 2004 года N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марта 1999 г. "О государственных секретах" (Ведомости Парламента Республики Казахстан, 1999 г., N 4, ст. 102; 2001 г., N 8, ст. 53; 2002 г., N 15, ст. 147)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сведения о выпуске новых банкнот и монет национальной валюты Республики Казахстан и (или) их замене, если последнее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об их выпуске в обращение;";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"банкнот национальной валюты Республики Казахстан,"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