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7339a" w14:textId="98733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политических партиях</w:t>
      </w:r>
    </w:p>
    <w:p>
      <w:pPr>
        <w:spacing w:after="0"/>
        <w:ind w:left="0"/>
        <w:jc w:val="both"/>
      </w:pPr>
      <w:r>
        <w:rPr>
          <w:rFonts w:ascii="Times New Roman"/>
          <w:b w:val="false"/>
          <w:i w:val="false"/>
          <w:color w:val="000000"/>
          <w:sz w:val="28"/>
        </w:rPr>
        <w:t>Закон Республики Казахстан от 15 июля 2002 года N 344.</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xml:space="preserve">
      Сноска. Преамбула исключена Законом РК от 05.07.2024 </w:t>
      </w:r>
      <w:r>
        <w:rPr>
          <w:rFonts w:ascii="Times New Roman"/>
          <w:b w:val="false"/>
          <w:i w:val="false"/>
          <w:color w:val="ff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По всему тексту слова "законодательными актами" и "законодательным актам" заменены соответственно словами "законами" и "законам" в соответствии с Законом РК от 11.06.2026 </w:t>
      </w:r>
      <w:r>
        <w:rPr>
          <w:rFonts w:ascii="Times New Roman"/>
          <w:b w:val="false"/>
          <w:i w:val="false"/>
          <w:color w:val="000000"/>
          <w:sz w:val="28"/>
        </w:rPr>
        <w:t>№ 306-VIII</w:t>
      </w:r>
      <w:r>
        <w:rPr>
          <w:rFonts w:ascii="Times New Roman"/>
          <w:b w:val="false"/>
          <w:i w:val="false"/>
          <w:color w:val="000000"/>
          <w:sz w:val="28"/>
        </w:rPr>
        <w:t xml:space="preserve"> (вводится в действие с 01.07.2026).</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Понятие политической партии</w:t>
      </w:r>
    </w:p>
    <w:bookmarkStart w:name="z49" w:id="1"/>
    <w:p>
      <w:pPr>
        <w:spacing w:after="0"/>
        <w:ind w:left="0"/>
        <w:jc w:val="both"/>
      </w:pPr>
      <w:r>
        <w:rPr>
          <w:rFonts w:ascii="Times New Roman"/>
          <w:b w:val="false"/>
          <w:i w:val="false"/>
          <w:color w:val="000000"/>
          <w:sz w:val="28"/>
        </w:rPr>
        <w:t xml:space="preserve">
      1. Политической партией признается добровольное объединение граждан Республики Казахстан, выражающее политическую волю граждан, различных социальных групп, в целях представления их интересов в представительных и исполнительных органах государственной власти, местного самоуправления и участия в их формировании. </w:t>
      </w:r>
    </w:p>
    <w:bookmarkEnd w:id="1"/>
    <w:p>
      <w:pPr>
        <w:spacing w:after="0"/>
        <w:ind w:left="0"/>
        <w:jc w:val="both"/>
      </w:pPr>
      <w:r>
        <w:rPr>
          <w:rFonts w:ascii="Times New Roman"/>
          <w:b w:val="false"/>
          <w:i w:val="false"/>
          <w:color w:val="000000"/>
          <w:sz w:val="28"/>
        </w:rPr>
        <w:t xml:space="preserve">
      2. Политическая партия не вправе выступать от имени народа. </w:t>
      </w:r>
    </w:p>
    <w:p>
      <w:pPr>
        <w:spacing w:after="0"/>
        <w:ind w:left="0"/>
        <w:jc w:val="both"/>
      </w:pPr>
      <w:r>
        <w:rPr>
          <w:rFonts w:ascii="Times New Roman"/>
          <w:b/>
          <w:i w:val="false"/>
          <w:color w:val="000000"/>
          <w:sz w:val="28"/>
        </w:rPr>
        <w:t>Статья 2. Законодательство Республики Казахстан о политических партиях</w:t>
      </w:r>
    </w:p>
    <w:p>
      <w:pPr>
        <w:spacing w:after="0"/>
        <w:ind w:left="0"/>
        <w:jc w:val="both"/>
      </w:pPr>
      <w:r>
        <w:rPr>
          <w:rFonts w:ascii="Times New Roman"/>
          <w:b w:val="false"/>
          <w:i w:val="false"/>
          <w:color w:val="000000"/>
          <w:sz w:val="28"/>
        </w:rPr>
        <w:t xml:space="preserve">
      1. Законодательство Республики Казахстан о политических партиях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w:t>
      </w:r>
      <w:r>
        <w:rPr>
          <w:rFonts w:ascii="Times New Roman"/>
          <w:b w:val="false"/>
          <w:i w:val="false"/>
          <w:color w:val="000000"/>
          <w:sz w:val="28"/>
        </w:rPr>
        <w:t xml:space="preserve"> актов</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2. Политические партии равны перед законом. </w:t>
      </w:r>
    </w:p>
    <w:p>
      <w:pPr>
        <w:spacing w:after="0"/>
        <w:ind w:left="0"/>
        <w:jc w:val="both"/>
      </w:pPr>
      <w:r>
        <w:rPr>
          <w:rFonts w:ascii="Times New Roman"/>
          <w:b/>
          <w:i w:val="false"/>
          <w:color w:val="000000"/>
          <w:sz w:val="28"/>
        </w:rPr>
        <w:t>Статья 3. Право на объединение в политические партии</w:t>
      </w:r>
    </w:p>
    <w:p>
      <w:pPr>
        <w:spacing w:after="0"/>
        <w:ind w:left="0"/>
        <w:jc w:val="both"/>
      </w:pPr>
      <w:r>
        <w:rPr>
          <w:rFonts w:ascii="Times New Roman"/>
          <w:b w:val="false"/>
          <w:i w:val="false"/>
          <w:color w:val="000000"/>
          <w:sz w:val="28"/>
        </w:rPr>
        <w:t xml:space="preserve">
      1. Граждане Республики Казахстан имеют право на свободу объединения в политические партии. </w:t>
      </w:r>
    </w:p>
    <w:p>
      <w:pPr>
        <w:spacing w:after="0"/>
        <w:ind w:left="0"/>
        <w:jc w:val="both"/>
      </w:pPr>
      <w:r>
        <w:rPr>
          <w:rFonts w:ascii="Times New Roman"/>
          <w:b w:val="false"/>
          <w:i w:val="false"/>
          <w:color w:val="000000"/>
          <w:sz w:val="28"/>
        </w:rPr>
        <w:t xml:space="preserve">
      2. Гражданин Республики Казахстан может состоять членом только одной политической партии. </w:t>
      </w:r>
    </w:p>
    <w:p>
      <w:pPr>
        <w:spacing w:after="0"/>
        <w:ind w:left="0"/>
        <w:jc w:val="both"/>
      </w:pPr>
      <w:r>
        <w:rPr>
          <w:rFonts w:ascii="Times New Roman"/>
          <w:b w:val="false"/>
          <w:i w:val="false"/>
          <w:color w:val="000000"/>
          <w:sz w:val="28"/>
        </w:rPr>
        <w:t xml:space="preserve">
      3. Членство в политической партии не может быть основанием ограничения прав и свобод гражданина Республики Казахстан. </w:t>
      </w:r>
    </w:p>
    <w:p>
      <w:pPr>
        <w:spacing w:after="0"/>
        <w:ind w:left="0"/>
        <w:jc w:val="both"/>
      </w:pPr>
      <w:r>
        <w:rPr>
          <w:rFonts w:ascii="Times New Roman"/>
          <w:b w:val="false"/>
          <w:i w:val="false"/>
          <w:color w:val="000000"/>
          <w:sz w:val="28"/>
        </w:rPr>
        <w:t xml:space="preserve">
      4. Каждый гражданин вправе указывать или не указывать свою партийную принадлежность.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Государство и политические партии</w:t>
      </w:r>
    </w:p>
    <w:p>
      <w:pPr>
        <w:spacing w:after="0"/>
        <w:ind w:left="0"/>
        <w:jc w:val="both"/>
      </w:pPr>
      <w:r>
        <w:rPr>
          <w:rFonts w:ascii="Times New Roman"/>
          <w:b w:val="false"/>
          <w:i w:val="false"/>
          <w:color w:val="000000"/>
          <w:sz w:val="28"/>
        </w:rPr>
        <w:t xml:space="preserve">
      1. Государство обеспечивает соблюдение прав и законных интересов политических партий. </w:t>
      </w:r>
    </w:p>
    <w:p>
      <w:pPr>
        <w:spacing w:after="0"/>
        <w:ind w:left="0"/>
        <w:jc w:val="both"/>
      </w:pPr>
      <w:r>
        <w:rPr>
          <w:rFonts w:ascii="Times New Roman"/>
          <w:b w:val="false"/>
          <w:i w:val="false"/>
          <w:color w:val="000000"/>
          <w:sz w:val="28"/>
        </w:rPr>
        <w:t xml:space="preserve">
      2. Не допускается незаконное вмешательство государства в дела политических партий и политических партий в дела государства. Не допускается также возложение на политические партии функций государственных органов. </w:t>
      </w:r>
    </w:p>
    <w:p>
      <w:pPr>
        <w:spacing w:after="0"/>
        <w:ind w:left="0"/>
        <w:jc w:val="both"/>
      </w:pPr>
      <w:r>
        <w:rPr>
          <w:rFonts w:ascii="Times New Roman"/>
          <w:b w:val="false"/>
          <w:i w:val="false"/>
          <w:color w:val="000000"/>
          <w:sz w:val="28"/>
        </w:rPr>
        <w:t xml:space="preserve">
      3. Запрещается требовать от граждан в любой форме, в том числе и в официальных документах, указания партийной принадлежности. </w:t>
      </w:r>
    </w:p>
    <w:p>
      <w:pPr>
        <w:spacing w:after="0"/>
        <w:ind w:left="0"/>
        <w:jc w:val="both"/>
      </w:pPr>
      <w:r>
        <w:rPr>
          <w:rFonts w:ascii="Times New Roman"/>
          <w:b w:val="false"/>
          <w:i w:val="false"/>
          <w:color w:val="000000"/>
          <w:sz w:val="28"/>
        </w:rPr>
        <w:t xml:space="preserve">
      4. Депутаты Курултая, государственные служащие не вправе занимать оплачиваемые должности в политических партиях. </w:t>
      </w:r>
    </w:p>
    <w:p>
      <w:pPr>
        <w:spacing w:after="0"/>
        <w:ind w:left="0"/>
        <w:jc w:val="both"/>
      </w:pPr>
      <w:r>
        <w:rPr>
          <w:rFonts w:ascii="Times New Roman"/>
          <w:b w:val="false"/>
          <w:i w:val="false"/>
          <w:color w:val="000000"/>
          <w:sz w:val="28"/>
        </w:rPr>
        <w:t xml:space="preserve">
      5. Государственные служащие при исполнении должностных обязанностей руководствуются требованиями законодательства Республики Казахстан и не связаны решениями политических партий и их органов. </w:t>
      </w:r>
    </w:p>
    <w:p>
      <w:pPr>
        <w:spacing w:after="0"/>
        <w:ind w:left="0"/>
        <w:jc w:val="both"/>
      </w:pPr>
      <w:r>
        <w:rPr>
          <w:rFonts w:ascii="Times New Roman"/>
          <w:b w:val="false"/>
          <w:i w:val="false"/>
          <w:color w:val="000000"/>
          <w:sz w:val="28"/>
        </w:rPr>
        <w:t xml:space="preserve">
      6. На лиц, работающих в постоянно действующих органах политических партий, распространяются трудовое законодательство Республики Казахстан, законодательство Республики Казахстан о социальном обеспечении и страховании.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15 мая 2007 г. </w:t>
      </w:r>
      <w:r>
        <w:rPr>
          <w:rFonts w:ascii="Times New Roman"/>
          <w:b w:val="false"/>
          <w:i w:val="false"/>
          <w:color w:val="000000"/>
          <w:sz w:val="28"/>
        </w:rPr>
        <w:t>№ 253</w:t>
      </w:r>
      <w:r>
        <w:rPr>
          <w:rFonts w:ascii="Times New Roman"/>
          <w:b w:val="false"/>
          <w:i w:val="false"/>
          <w:color w:val="ff0000"/>
          <w:sz w:val="28"/>
        </w:rPr>
        <w:t xml:space="preserve">;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Основы создания и деятельности политических партий</w:t>
      </w:r>
    </w:p>
    <w:bookmarkStart w:name="z372" w:id="2"/>
    <w:p>
      <w:pPr>
        <w:spacing w:after="0"/>
        <w:ind w:left="0"/>
        <w:jc w:val="both"/>
      </w:pPr>
      <w:r>
        <w:rPr>
          <w:rFonts w:ascii="Times New Roman"/>
          <w:b w:val="false"/>
          <w:i w:val="false"/>
          <w:color w:val="000000"/>
          <w:sz w:val="28"/>
        </w:rPr>
        <w:t>
      1. Основной целью Закона является определение правовых основ создания политических партий, их прав и обязанностей, гарантии деятельности.</w:t>
      </w:r>
    </w:p>
    <w:bookmarkEnd w:id="2"/>
    <w:bookmarkStart w:name="z373" w:id="3"/>
    <w:p>
      <w:pPr>
        <w:spacing w:after="0"/>
        <w:ind w:left="0"/>
        <w:jc w:val="both"/>
      </w:pPr>
      <w:r>
        <w:rPr>
          <w:rFonts w:ascii="Times New Roman"/>
          <w:b w:val="false"/>
          <w:i w:val="false"/>
          <w:color w:val="000000"/>
          <w:sz w:val="28"/>
        </w:rPr>
        <w:t>
      2. Основной задачей Закона является регулирование отношений политических партий с государственными органами и другими организациями.</w:t>
      </w:r>
    </w:p>
    <w:bookmarkEnd w:id="3"/>
    <w:bookmarkStart w:name="z374" w:id="4"/>
    <w:p>
      <w:pPr>
        <w:spacing w:after="0"/>
        <w:ind w:left="0"/>
        <w:jc w:val="both"/>
      </w:pPr>
      <w:r>
        <w:rPr>
          <w:rFonts w:ascii="Times New Roman"/>
          <w:b w:val="false"/>
          <w:i w:val="false"/>
          <w:color w:val="000000"/>
          <w:sz w:val="28"/>
        </w:rPr>
        <w:t>
      3. Деятельность политических партий основывается на принципах добровольности, равноправия, самоуправления, законности и гласности. Политические партии свободны в определении своей внутренней структуры, целей, форм и методов деятельности, за исключением ограничений, установленных настоящим Законом.</w:t>
      </w:r>
    </w:p>
    <w:bookmarkEnd w:id="4"/>
    <w:bookmarkStart w:name="z375" w:id="5"/>
    <w:p>
      <w:pPr>
        <w:spacing w:after="0"/>
        <w:ind w:left="0"/>
        <w:jc w:val="both"/>
      </w:pPr>
      <w:r>
        <w:rPr>
          <w:rFonts w:ascii="Times New Roman"/>
          <w:b w:val="false"/>
          <w:i w:val="false"/>
          <w:color w:val="000000"/>
          <w:sz w:val="28"/>
        </w:rPr>
        <w:t>
      4. Деятельность политических партий не должна нарушать права, свободы и законные интересы человека и гражданина, гарантированные Конституцией Республики Казахстан.</w:t>
      </w:r>
    </w:p>
    <w:bookmarkEnd w:id="5"/>
    <w:bookmarkStart w:name="z376" w:id="6"/>
    <w:p>
      <w:pPr>
        <w:spacing w:after="0"/>
        <w:ind w:left="0"/>
        <w:jc w:val="both"/>
      </w:pPr>
      <w:r>
        <w:rPr>
          <w:rFonts w:ascii="Times New Roman"/>
          <w:b w:val="false"/>
          <w:i w:val="false"/>
          <w:color w:val="000000"/>
          <w:sz w:val="28"/>
        </w:rPr>
        <w:t>
      5. Политические партии должны создавать гражданам Республики Казахстан, являющимся членами политической партии, равные возможности для представительства в руководящих органах политической партии, в списках кандидатов в депутаты и на иные выборные должности в органах государственной власти и органах местного самоуправления.</w:t>
      </w:r>
    </w:p>
    <w:bookmarkEnd w:id="6"/>
    <w:bookmarkStart w:name="z384" w:id="7"/>
    <w:p>
      <w:pPr>
        <w:spacing w:after="0"/>
        <w:ind w:left="0"/>
        <w:jc w:val="both"/>
      </w:pPr>
      <w:r>
        <w:rPr>
          <w:rFonts w:ascii="Times New Roman"/>
          <w:b w:val="false"/>
          <w:i w:val="false"/>
          <w:color w:val="000000"/>
          <w:sz w:val="28"/>
        </w:rPr>
        <w:t>
      Уставом политической партии может быть предусмотрен порядок избрания в руководящие органы политической партии иных граждан Республики Казахстан, не являющихся членами соответствующей партии.</w:t>
      </w:r>
    </w:p>
    <w:bookmarkEnd w:id="7"/>
    <w:bookmarkStart w:name="z377" w:id="8"/>
    <w:p>
      <w:pPr>
        <w:spacing w:after="0"/>
        <w:ind w:left="0"/>
        <w:jc w:val="both"/>
      </w:pPr>
      <w:r>
        <w:rPr>
          <w:rFonts w:ascii="Times New Roman"/>
          <w:b w:val="false"/>
          <w:i w:val="false"/>
          <w:color w:val="000000"/>
          <w:sz w:val="28"/>
        </w:rPr>
        <w:t>
      6. Организационная структура политических партий строится по территориальному принципу.</w:t>
      </w:r>
    </w:p>
    <w:bookmarkEnd w:id="8"/>
    <w:bookmarkStart w:name="z378" w:id="9"/>
    <w:p>
      <w:pPr>
        <w:spacing w:after="0"/>
        <w:ind w:left="0"/>
        <w:jc w:val="both"/>
      </w:pPr>
      <w:r>
        <w:rPr>
          <w:rFonts w:ascii="Times New Roman"/>
          <w:b w:val="false"/>
          <w:i w:val="false"/>
          <w:color w:val="000000"/>
          <w:sz w:val="28"/>
        </w:rPr>
        <w:t>
      7. Руководящие органы политических партий и их структурных подразделений (филиалов и представительств) должны находиться на территории Республики Казахстан.</w:t>
      </w:r>
    </w:p>
    <w:bookmarkEnd w:id="9"/>
    <w:bookmarkStart w:name="z379" w:id="10"/>
    <w:p>
      <w:pPr>
        <w:spacing w:after="0"/>
        <w:ind w:left="0"/>
        <w:jc w:val="both"/>
      </w:pPr>
      <w:r>
        <w:rPr>
          <w:rFonts w:ascii="Times New Roman"/>
          <w:b w:val="false"/>
          <w:i w:val="false"/>
          <w:color w:val="000000"/>
          <w:sz w:val="28"/>
        </w:rPr>
        <w:t>
      8. На территории Республики Казахстан не допускается деятельность политических партий других государств.</w:t>
      </w:r>
    </w:p>
    <w:bookmarkEnd w:id="10"/>
    <w:bookmarkStart w:name="z380" w:id="11"/>
    <w:p>
      <w:pPr>
        <w:spacing w:after="0"/>
        <w:ind w:left="0"/>
        <w:jc w:val="both"/>
      </w:pPr>
      <w:r>
        <w:rPr>
          <w:rFonts w:ascii="Times New Roman"/>
          <w:b w:val="false"/>
          <w:i w:val="false"/>
          <w:color w:val="000000"/>
          <w:sz w:val="28"/>
        </w:rPr>
        <w:t>
      9. Создание и деятельность политических партий, цели или действия которых направлены на насильственное изменение основ конституционного строя, нарушение целостности Республики Казахстан, общественного порядка, подрыв национальной безопасности, разжигание войны, социальной, расовой, национальной, религиозной розни, запрещены.</w:t>
      </w:r>
    </w:p>
    <w:bookmarkEnd w:id="11"/>
    <w:bookmarkStart w:name="z381" w:id="12"/>
    <w:p>
      <w:pPr>
        <w:spacing w:after="0"/>
        <w:ind w:left="0"/>
        <w:jc w:val="both"/>
      </w:pPr>
      <w:r>
        <w:rPr>
          <w:rFonts w:ascii="Times New Roman"/>
          <w:b w:val="false"/>
          <w:i w:val="false"/>
          <w:color w:val="000000"/>
          <w:sz w:val="28"/>
        </w:rPr>
        <w:t>
      10. Не допускается создание политических партий по признакам профессиональной, расовой, национальной, этнической и религиозной принадлежности граждан, а также создание в государственных органах и органах местного самоуправления первичных партийных организаций политических партий.</w:t>
      </w:r>
    </w:p>
    <w:bookmarkEnd w:id="12"/>
    <w:bookmarkStart w:name="z382" w:id="13"/>
    <w:p>
      <w:pPr>
        <w:spacing w:after="0"/>
        <w:ind w:left="0"/>
        <w:jc w:val="both"/>
      </w:pPr>
      <w:r>
        <w:rPr>
          <w:rFonts w:ascii="Times New Roman"/>
          <w:b w:val="false"/>
          <w:i w:val="false"/>
          <w:color w:val="000000"/>
          <w:sz w:val="28"/>
        </w:rPr>
        <w:t>
      11. Запрещаются создание и деятельность военизированных политических партий, а также военизированных формирований при политических партиях.</w:t>
      </w:r>
    </w:p>
    <w:bookmarkEnd w:id="13"/>
    <w:bookmarkStart w:name="z383" w:id="14"/>
    <w:p>
      <w:pPr>
        <w:spacing w:after="0"/>
        <w:ind w:left="0"/>
        <w:jc w:val="both"/>
      </w:pPr>
      <w:r>
        <w:rPr>
          <w:rFonts w:ascii="Times New Roman"/>
          <w:b w:val="false"/>
          <w:i w:val="false"/>
          <w:color w:val="000000"/>
          <w:sz w:val="28"/>
        </w:rPr>
        <w:t>
      12. Не допускается пропаганда программных, уставных требований политических партий в учебном процессе организаций образования.</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 в редакции Закона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2" w:id="15"/>
    <w:p>
      <w:pPr>
        <w:spacing w:after="0"/>
        <w:ind w:left="0"/>
        <w:jc w:val="left"/>
      </w:pPr>
      <w:r>
        <w:rPr>
          <w:rFonts w:ascii="Times New Roman"/>
          <w:b/>
          <w:i w:val="false"/>
          <w:color w:val="000000"/>
        </w:rPr>
        <w:t xml:space="preserve"> Глава 2. Создание, реорганизация и ликвидация</w:t>
      </w:r>
      <w:r>
        <w:br/>
      </w:r>
      <w:r>
        <w:rPr>
          <w:rFonts w:ascii="Times New Roman"/>
          <w:b/>
          <w:i w:val="false"/>
          <w:color w:val="000000"/>
        </w:rPr>
        <w:t>политической партии</w:t>
      </w:r>
    </w:p>
    <w:bookmarkEnd w:id="15"/>
    <w:p>
      <w:pPr>
        <w:spacing w:after="0"/>
        <w:ind w:left="0"/>
        <w:jc w:val="both"/>
      </w:pPr>
      <w:r>
        <w:rPr>
          <w:rFonts w:ascii="Times New Roman"/>
          <w:b/>
          <w:i w:val="false"/>
          <w:color w:val="000000"/>
          <w:sz w:val="28"/>
        </w:rPr>
        <w:t>Статья 6. Создание политической партии</w:t>
      </w:r>
    </w:p>
    <w:bookmarkStart w:name="z3" w:id="16"/>
    <w:p>
      <w:pPr>
        <w:spacing w:after="0"/>
        <w:ind w:left="0"/>
        <w:jc w:val="both"/>
      </w:pPr>
      <w:r>
        <w:rPr>
          <w:rFonts w:ascii="Times New Roman"/>
          <w:b w:val="false"/>
          <w:i w:val="false"/>
          <w:color w:val="000000"/>
          <w:sz w:val="28"/>
        </w:rPr>
        <w:t xml:space="preserve">
      1. Политическая партия создается по инициативе группы граждан Республики Казахстан численностью не менее семисот человек, созывающих учредительный съезд (конференцию) политической партии и представляющих две трети областей, городов республиканского значения и столицы. Граждане принимают личное участие на учредительном съезде (конференции) политической партии. Представительство граждан по доверенности на учредительном съезде (конференции) политической партии не допускается. Финансирование создания политической партии, в том числе организации проведения учредительного съезда (конференции), осуществляется в соответствии с требованиями </w:t>
      </w:r>
      <w:r>
        <w:rPr>
          <w:rFonts w:ascii="Times New Roman"/>
          <w:b w:val="false"/>
          <w:i w:val="false"/>
          <w:color w:val="000000"/>
          <w:sz w:val="28"/>
        </w:rPr>
        <w:t>статьи 18</w:t>
      </w:r>
      <w:r>
        <w:rPr>
          <w:rFonts w:ascii="Times New Roman"/>
          <w:b w:val="false"/>
          <w:i w:val="false"/>
          <w:color w:val="000000"/>
          <w:sz w:val="28"/>
        </w:rPr>
        <w:t xml:space="preserve"> настоящего Закона. </w:t>
      </w:r>
    </w:p>
    <w:bookmarkEnd w:id="16"/>
    <w:bookmarkStart w:name="z5" w:id="17"/>
    <w:p>
      <w:pPr>
        <w:spacing w:after="0"/>
        <w:ind w:left="0"/>
        <w:jc w:val="both"/>
      </w:pPr>
      <w:r>
        <w:rPr>
          <w:rFonts w:ascii="Times New Roman"/>
          <w:b w:val="false"/>
          <w:i w:val="false"/>
          <w:color w:val="000000"/>
          <w:sz w:val="28"/>
        </w:rPr>
        <w:t xml:space="preserve">
      2. Для подготовки и проведения учредительного съезда (конференции) политической партии из числа членов инициативной группы граждан Республики Казахстан образуется организационный комитет в составе не менее десяти человек. </w:t>
      </w:r>
    </w:p>
    <w:bookmarkEnd w:id="17"/>
    <w:bookmarkStart w:name="z7" w:id="18"/>
    <w:p>
      <w:pPr>
        <w:spacing w:after="0"/>
        <w:ind w:left="0"/>
        <w:jc w:val="both"/>
      </w:pPr>
      <w:r>
        <w:rPr>
          <w:rFonts w:ascii="Times New Roman"/>
          <w:b w:val="false"/>
          <w:i w:val="false"/>
          <w:color w:val="000000"/>
          <w:sz w:val="28"/>
        </w:rPr>
        <w:t xml:space="preserve">
      3. Организационный комитет представляет регистрирующему органу уведомление о намерении создания политической партии по форме, установленной регистрирующим органом, с приложением следующей информации: </w:t>
      </w:r>
    </w:p>
    <w:bookmarkEnd w:id="18"/>
    <w:bookmarkStart w:name="z9" w:id="19"/>
    <w:p>
      <w:pPr>
        <w:spacing w:after="0"/>
        <w:ind w:left="0"/>
        <w:jc w:val="both"/>
      </w:pPr>
      <w:r>
        <w:rPr>
          <w:rFonts w:ascii="Times New Roman"/>
          <w:b w:val="false"/>
          <w:i w:val="false"/>
          <w:color w:val="000000"/>
          <w:sz w:val="28"/>
        </w:rPr>
        <w:t xml:space="preserve">
      1) список инициативной группы граждан по созданию политической партии и сведения о членах организационного комитета на электронном и бумажном носителях по форме, установленной регистрирующим органом; </w:t>
      </w:r>
    </w:p>
    <w:bookmarkEnd w:id="19"/>
    <w:bookmarkStart w:name="z11" w:id="20"/>
    <w:p>
      <w:pPr>
        <w:spacing w:after="0"/>
        <w:ind w:left="0"/>
        <w:jc w:val="both"/>
      </w:pPr>
      <w:r>
        <w:rPr>
          <w:rFonts w:ascii="Times New Roman"/>
          <w:b w:val="false"/>
          <w:i w:val="false"/>
          <w:color w:val="000000"/>
          <w:sz w:val="28"/>
        </w:rPr>
        <w:t xml:space="preserve">
      2) протокол собрания организационного комитета, в котором указываются цель его создания, предполагаемое наименование политической партии, местонахождение, предполагаемые источники формирования и использования денег и иного имущества организационного комитета, а также сведения о члене организационного комитета, уполномоченном открыть расчетный счет для формирования средств организационного комитета и заключать гражданско-правовые договоры для обеспечения его деятельности (далее - уполномоченное лицо организационного комитета). </w:t>
      </w:r>
    </w:p>
    <w:bookmarkEnd w:id="20"/>
    <w:bookmarkStart w:name="z14" w:id="21"/>
    <w:p>
      <w:pPr>
        <w:spacing w:after="0"/>
        <w:ind w:left="0"/>
        <w:jc w:val="both"/>
      </w:pPr>
      <w:r>
        <w:rPr>
          <w:rFonts w:ascii="Times New Roman"/>
          <w:b w:val="false"/>
          <w:i w:val="false"/>
          <w:color w:val="000000"/>
          <w:sz w:val="28"/>
        </w:rPr>
        <w:t xml:space="preserve">
      4. Регистрирующий орган в день получения уведомления и иных документов, указанных в пункте 3 настоящей статьи, выдает уполномоченному лицу организационного комитета документ, подтверждающий их представление (далее - подтверждение). </w:t>
      </w:r>
    </w:p>
    <w:bookmarkEnd w:id="21"/>
    <w:bookmarkStart w:name="z16" w:id="22"/>
    <w:p>
      <w:pPr>
        <w:spacing w:after="0"/>
        <w:ind w:left="0"/>
        <w:jc w:val="both"/>
      </w:pPr>
      <w:r>
        <w:rPr>
          <w:rFonts w:ascii="Times New Roman"/>
          <w:b w:val="false"/>
          <w:i w:val="false"/>
          <w:color w:val="000000"/>
          <w:sz w:val="28"/>
        </w:rPr>
        <w:t xml:space="preserve">
      5. Организационный комитет вправе приступить к своей деятельности только после выдачи регистрирующим органом подтверждения. </w:t>
      </w:r>
    </w:p>
    <w:bookmarkEnd w:id="22"/>
    <w:bookmarkStart w:name="z18" w:id="23"/>
    <w:p>
      <w:pPr>
        <w:spacing w:after="0"/>
        <w:ind w:left="0"/>
        <w:jc w:val="both"/>
      </w:pPr>
      <w:r>
        <w:rPr>
          <w:rFonts w:ascii="Times New Roman"/>
          <w:b w:val="false"/>
          <w:i w:val="false"/>
          <w:color w:val="000000"/>
          <w:sz w:val="28"/>
        </w:rPr>
        <w:t xml:space="preserve">
      6. В течение трех месяцев со дня выдачи подтверждения организационный комитет должен провести учредительный съезд (конференцию) политической партии. В этих целях организационный комитет: </w:t>
      </w:r>
    </w:p>
    <w:bookmarkEnd w:id="23"/>
    <w:bookmarkStart w:name="z20" w:id="24"/>
    <w:p>
      <w:pPr>
        <w:spacing w:after="0"/>
        <w:ind w:left="0"/>
        <w:jc w:val="both"/>
      </w:pPr>
      <w:r>
        <w:rPr>
          <w:rFonts w:ascii="Times New Roman"/>
          <w:b w:val="false"/>
          <w:i w:val="false"/>
          <w:color w:val="000000"/>
          <w:sz w:val="28"/>
        </w:rPr>
        <w:t xml:space="preserve">
      1) не позднее месяца со дня выдачи ему подтверждения публикует в периодических печатных изданиях, распространяемых на территории Республики Казахстан, сведения о намерении создать политическую партию, о месте и дате проведения учредительного съезда (конференции) политической партии; </w:t>
      </w:r>
    </w:p>
    <w:bookmarkEnd w:id="24"/>
    <w:bookmarkStart w:name="z22" w:id="25"/>
    <w:p>
      <w:pPr>
        <w:spacing w:after="0"/>
        <w:ind w:left="0"/>
        <w:jc w:val="both"/>
      </w:pPr>
      <w:r>
        <w:rPr>
          <w:rFonts w:ascii="Times New Roman"/>
          <w:b w:val="false"/>
          <w:i w:val="false"/>
          <w:color w:val="000000"/>
          <w:sz w:val="28"/>
        </w:rPr>
        <w:t xml:space="preserve">
      2) открывает через уполномоченное лицо организационного комитета расчетный счет в банках второго уровня Республики Казахстан; </w:t>
      </w:r>
    </w:p>
    <w:bookmarkEnd w:id="25"/>
    <w:bookmarkStart w:name="z24" w:id="26"/>
    <w:p>
      <w:pPr>
        <w:spacing w:after="0"/>
        <w:ind w:left="0"/>
        <w:jc w:val="both"/>
      </w:pPr>
      <w:r>
        <w:rPr>
          <w:rFonts w:ascii="Times New Roman"/>
          <w:b w:val="false"/>
          <w:i w:val="false"/>
          <w:color w:val="000000"/>
          <w:sz w:val="28"/>
        </w:rPr>
        <w:t xml:space="preserve">
      3) осуществляет иную организационную и информационно-пропагандистскую деятельность, направленную на создание политической партии. </w:t>
      </w:r>
    </w:p>
    <w:bookmarkEnd w:id="26"/>
    <w:bookmarkStart w:name="z26" w:id="27"/>
    <w:p>
      <w:pPr>
        <w:spacing w:after="0"/>
        <w:ind w:left="0"/>
        <w:jc w:val="both"/>
      </w:pPr>
      <w:r>
        <w:rPr>
          <w:rFonts w:ascii="Times New Roman"/>
          <w:b w:val="false"/>
          <w:i w:val="false"/>
          <w:color w:val="000000"/>
          <w:sz w:val="28"/>
        </w:rPr>
        <w:t xml:space="preserve">
      7. На учредительном съезде (конференции) принимаются решения о создании политической партии, ее названии, уставе, программе и формируются ее руководящие органы. </w:t>
      </w:r>
    </w:p>
    <w:bookmarkEnd w:id="27"/>
    <w:bookmarkStart w:name="z28" w:id="28"/>
    <w:p>
      <w:pPr>
        <w:spacing w:after="0"/>
        <w:ind w:left="0"/>
        <w:jc w:val="both"/>
      </w:pPr>
      <w:r>
        <w:rPr>
          <w:rFonts w:ascii="Times New Roman"/>
          <w:b w:val="false"/>
          <w:i w:val="false"/>
          <w:color w:val="000000"/>
          <w:sz w:val="28"/>
        </w:rPr>
        <w:t xml:space="preserve">
      8. Политическая партия осуществляет уставную деятельность после прохождения государственной регистрации. </w:t>
      </w:r>
    </w:p>
    <w:bookmarkEnd w:id="28"/>
    <w:bookmarkStart w:name="z30" w:id="29"/>
    <w:p>
      <w:pPr>
        <w:spacing w:after="0"/>
        <w:ind w:left="0"/>
        <w:jc w:val="both"/>
      </w:pPr>
      <w:r>
        <w:rPr>
          <w:rFonts w:ascii="Times New Roman"/>
          <w:b w:val="false"/>
          <w:i w:val="false"/>
          <w:color w:val="000000"/>
          <w:sz w:val="28"/>
        </w:rPr>
        <w:t xml:space="preserve">
      9. Организационный комитет прекращает свою деятельность при наступлении одного из следующих случаев: </w:t>
      </w:r>
    </w:p>
    <w:bookmarkEnd w:id="29"/>
    <w:bookmarkStart w:name="z33" w:id="30"/>
    <w:p>
      <w:pPr>
        <w:spacing w:after="0"/>
        <w:ind w:left="0"/>
        <w:jc w:val="both"/>
      </w:pPr>
      <w:r>
        <w:rPr>
          <w:rFonts w:ascii="Times New Roman"/>
          <w:b w:val="false"/>
          <w:i w:val="false"/>
          <w:color w:val="000000"/>
          <w:sz w:val="28"/>
        </w:rPr>
        <w:t xml:space="preserve">
      1) истечения семи месяцев со дня выдачи регистрирующим органом подтверждения; </w:t>
      </w:r>
    </w:p>
    <w:bookmarkEnd w:id="30"/>
    <w:bookmarkStart w:name="z35" w:id="31"/>
    <w:p>
      <w:pPr>
        <w:spacing w:after="0"/>
        <w:ind w:left="0"/>
        <w:jc w:val="both"/>
      </w:pPr>
      <w:r>
        <w:rPr>
          <w:rFonts w:ascii="Times New Roman"/>
          <w:b w:val="false"/>
          <w:i w:val="false"/>
          <w:color w:val="000000"/>
          <w:sz w:val="28"/>
        </w:rPr>
        <w:t xml:space="preserve">
      2) государственной регистрации политической партии; </w:t>
      </w:r>
    </w:p>
    <w:bookmarkEnd w:id="31"/>
    <w:bookmarkStart w:name="z37" w:id="32"/>
    <w:p>
      <w:pPr>
        <w:spacing w:after="0"/>
        <w:ind w:left="0"/>
        <w:jc w:val="both"/>
      </w:pPr>
      <w:r>
        <w:rPr>
          <w:rFonts w:ascii="Times New Roman"/>
          <w:b w:val="false"/>
          <w:i w:val="false"/>
          <w:color w:val="000000"/>
          <w:sz w:val="28"/>
        </w:rPr>
        <w:t xml:space="preserve">
      3) отказа в государственной регистрации политической партии; </w:t>
      </w:r>
    </w:p>
    <w:bookmarkEnd w:id="32"/>
    <w:bookmarkStart w:name="z39" w:id="33"/>
    <w:p>
      <w:pPr>
        <w:spacing w:after="0"/>
        <w:ind w:left="0"/>
        <w:jc w:val="both"/>
      </w:pPr>
      <w:r>
        <w:rPr>
          <w:rFonts w:ascii="Times New Roman"/>
          <w:b w:val="false"/>
          <w:i w:val="false"/>
          <w:color w:val="000000"/>
          <w:sz w:val="28"/>
        </w:rPr>
        <w:t xml:space="preserve">
      4) по решению инициативной группы граждан. </w:t>
      </w:r>
    </w:p>
    <w:bookmarkEnd w:id="33"/>
    <w:bookmarkStart w:name="z42" w:id="34"/>
    <w:p>
      <w:pPr>
        <w:spacing w:after="0"/>
        <w:ind w:left="0"/>
        <w:jc w:val="both"/>
      </w:pPr>
      <w:r>
        <w:rPr>
          <w:rFonts w:ascii="Times New Roman"/>
          <w:b w:val="false"/>
          <w:i w:val="false"/>
          <w:color w:val="000000"/>
          <w:sz w:val="28"/>
        </w:rPr>
        <w:t xml:space="preserve">
      10. В случае государственной регистрации политической партии деньги и иное имущество организационного комитета, а также финансовый отчет об их использовании, в котором указываются источники поступления денежных средств и иного имущества, передаются созданной политической партии. </w:t>
      </w:r>
    </w:p>
    <w:bookmarkEnd w:id="34"/>
    <w:bookmarkStart w:name="z44" w:id="35"/>
    <w:p>
      <w:pPr>
        <w:spacing w:after="0"/>
        <w:ind w:left="0"/>
        <w:jc w:val="both"/>
      </w:pPr>
      <w:r>
        <w:rPr>
          <w:rFonts w:ascii="Times New Roman"/>
          <w:b w:val="false"/>
          <w:i w:val="false"/>
          <w:color w:val="000000"/>
          <w:sz w:val="28"/>
        </w:rPr>
        <w:t xml:space="preserve">
      В случае отказа в государственной регистрации политической партии или прекращения деятельности организационного комитета по решению инициативной группы граждан оставшиеся деньги и иное имущество организационного комитета передаются гражданам и негосударственным организациям Республики Казахстан пропорционально внесенным пожертвованиям. </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06.02.2009 </w:t>
      </w:r>
      <w:r>
        <w:rPr>
          <w:rFonts w:ascii="Times New Roman"/>
          <w:b w:val="false"/>
          <w:i w:val="false"/>
          <w:color w:val="000000"/>
          <w:sz w:val="28"/>
        </w:rPr>
        <w:t>№ 122-IV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Наименование и символика политической партии</w:t>
      </w:r>
    </w:p>
    <w:bookmarkStart w:name="z51" w:id="36"/>
    <w:p>
      <w:pPr>
        <w:spacing w:after="0"/>
        <w:ind w:left="0"/>
        <w:jc w:val="both"/>
      </w:pPr>
      <w:r>
        <w:rPr>
          <w:rFonts w:ascii="Times New Roman"/>
          <w:b w:val="false"/>
          <w:i w:val="false"/>
          <w:color w:val="000000"/>
          <w:sz w:val="28"/>
        </w:rPr>
        <w:t xml:space="preserve">
      1. Наименование политической партии должно содержать слова "политическая партия" или "партия", использование которых допускается только в наименовании политической партии. </w:t>
      </w:r>
    </w:p>
    <w:bookmarkEnd w:id="36"/>
    <w:p>
      <w:pPr>
        <w:spacing w:after="0"/>
        <w:ind w:left="0"/>
        <w:jc w:val="both"/>
      </w:pPr>
      <w:r>
        <w:rPr>
          <w:rFonts w:ascii="Times New Roman"/>
          <w:b w:val="false"/>
          <w:i w:val="false"/>
          <w:color w:val="000000"/>
          <w:sz w:val="28"/>
        </w:rPr>
        <w:t xml:space="preserve">
      Полное и сокращенное наименование политической партии и ее символика не должны полностью или в существенной части дублировать наименование и символику государственных органов, политических партий и общественных объединений, зарегистрированных в Республике Казахстан, а также политических партий и общественных объединений, ликвидированных в связи с нарушением законодательства Республики Казахстан. </w:t>
      </w:r>
    </w:p>
    <w:p>
      <w:pPr>
        <w:spacing w:after="0"/>
        <w:ind w:left="0"/>
        <w:jc w:val="both"/>
      </w:pPr>
      <w:r>
        <w:rPr>
          <w:rFonts w:ascii="Times New Roman"/>
          <w:b w:val="false"/>
          <w:i w:val="false"/>
          <w:color w:val="000000"/>
          <w:sz w:val="28"/>
        </w:rPr>
        <w:t xml:space="preserve">
      2. В наименовании политической партии не допускаются указание на национальные, этнические, религиозные, региональные, общинные и гендерные признаки, использование имен и фамилий ее лидера, исторических личностей. </w:t>
      </w:r>
    </w:p>
    <w:p>
      <w:pPr>
        <w:spacing w:after="0"/>
        <w:ind w:left="0"/>
        <w:jc w:val="both"/>
      </w:pPr>
      <w:r>
        <w:rPr>
          <w:rFonts w:ascii="Times New Roman"/>
          <w:b w:val="false"/>
          <w:i w:val="false"/>
          <w:color w:val="000000"/>
          <w:sz w:val="28"/>
        </w:rPr>
        <w:t xml:space="preserve">
      3. Политическая партия не вправе использовать в качестве своей символики государственные символы Республики Казахстан и других государств. </w:t>
      </w:r>
    </w:p>
    <w:p>
      <w:pPr>
        <w:spacing w:after="0"/>
        <w:ind w:left="0"/>
        <w:jc w:val="both"/>
      </w:pPr>
      <w:r>
        <w:rPr>
          <w:rFonts w:ascii="Times New Roman"/>
          <w:b w:val="false"/>
          <w:i w:val="false"/>
          <w:color w:val="000000"/>
          <w:sz w:val="28"/>
        </w:rPr>
        <w:t xml:space="preserve">
      4. Политическая партия вправе использовать в качестве символики эмблемы, флаги, гимны, вымпелы, значки. </w:t>
      </w:r>
    </w:p>
    <w:p>
      <w:pPr>
        <w:spacing w:after="0"/>
        <w:ind w:left="0"/>
        <w:jc w:val="both"/>
      </w:pPr>
      <w:r>
        <w:rPr>
          <w:rFonts w:ascii="Times New Roman"/>
          <w:b w:val="false"/>
          <w:i w:val="false"/>
          <w:color w:val="000000"/>
          <w:sz w:val="28"/>
        </w:rPr>
        <w:t xml:space="preserve">
      5. Символика политической партии не должна служить пропаганде антиконституционных и противозаконных целей. </w:t>
      </w:r>
    </w:p>
    <w:p>
      <w:pPr>
        <w:spacing w:after="0"/>
        <w:ind w:left="0"/>
        <w:jc w:val="both"/>
      </w:pPr>
      <w:r>
        <w:rPr>
          <w:rFonts w:ascii="Times New Roman"/>
          <w:b w:val="false"/>
          <w:i w:val="false"/>
          <w:color w:val="000000"/>
          <w:sz w:val="28"/>
        </w:rPr>
        <w:t xml:space="preserve">
      6. Описание и эскизы символики политической партии должны содержаться в уставе.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8 июля 2005 г. </w:t>
      </w:r>
      <w:r>
        <w:rPr>
          <w:rFonts w:ascii="Times New Roman"/>
          <w:b w:val="false"/>
          <w:i w:val="false"/>
          <w:color w:val="000000"/>
          <w:sz w:val="28"/>
        </w:rPr>
        <w:t>№ 67</w:t>
      </w:r>
      <w:r>
        <w:rPr>
          <w:rFonts w:ascii="Times New Roman"/>
          <w:b w:val="false"/>
          <w:i w:val="false"/>
          <w:color w:val="ff0000"/>
          <w:sz w:val="28"/>
        </w:rPr>
        <w:t xml:space="preserve"> (порядок введения в действие см. ст.2); от 06.02.2009 </w:t>
      </w:r>
      <w:r>
        <w:rPr>
          <w:rFonts w:ascii="Times New Roman"/>
          <w:b w:val="false"/>
          <w:i w:val="false"/>
          <w:color w:val="000000"/>
          <w:sz w:val="28"/>
        </w:rPr>
        <w:t>№ 122-IV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Членство в политической партии</w:t>
      </w:r>
    </w:p>
    <w:p>
      <w:pPr>
        <w:spacing w:after="0"/>
        <w:ind w:left="0"/>
        <w:jc w:val="both"/>
      </w:pPr>
      <w:r>
        <w:rPr>
          <w:rFonts w:ascii="Times New Roman"/>
          <w:b w:val="false"/>
          <w:i w:val="false"/>
          <w:color w:val="000000"/>
          <w:sz w:val="28"/>
        </w:rPr>
        <w:t xml:space="preserve">
      1. Членом политической партии может быть гражданин Республики Казахстан, достигший восемнадцатилетнего возраста. </w:t>
      </w:r>
    </w:p>
    <w:p>
      <w:pPr>
        <w:spacing w:after="0"/>
        <w:ind w:left="0"/>
        <w:jc w:val="both"/>
      </w:pPr>
      <w:r>
        <w:rPr>
          <w:rFonts w:ascii="Times New Roman"/>
          <w:b w:val="false"/>
          <w:i w:val="false"/>
          <w:color w:val="000000"/>
          <w:sz w:val="28"/>
        </w:rPr>
        <w:t xml:space="preserve">
      2. Членство иностранных граждан, лиц без гражданства, а также коллективное членство в политической партии не допускаются. </w:t>
      </w:r>
    </w:p>
    <w:p>
      <w:pPr>
        <w:spacing w:after="0"/>
        <w:ind w:left="0"/>
        <w:jc w:val="both"/>
      </w:pPr>
      <w:r>
        <w:rPr>
          <w:rFonts w:ascii="Times New Roman"/>
          <w:b w:val="false"/>
          <w:i w:val="false"/>
          <w:color w:val="000000"/>
          <w:sz w:val="28"/>
        </w:rPr>
        <w:t>
      3. Вице-Президент Республики Казахстан, председатели и судьи Конституционного Суда Республики Казахстан, Верховного Суда Республики Казахстан и иных судов, председатели и члены Центральной избирательной комиссии Республики Казахстан, Высшей аудиторской палаты Республики Казахстан, Уполномоченный по правам человека в Республике Казахстан, сотрудники и работники правоохранительных и специальных государственных органов, военнослужащие не вправе состоять в политической партии, выступать в поддержку или с осуждением какой-либо политической партии или общественно-политического движения.</w:t>
      </w:r>
    </w:p>
    <w:bookmarkStart w:name="z385" w:id="37"/>
    <w:p>
      <w:pPr>
        <w:spacing w:after="0"/>
        <w:ind w:left="0"/>
        <w:jc w:val="both"/>
      </w:pPr>
      <w:r>
        <w:rPr>
          <w:rFonts w:ascii="Times New Roman"/>
          <w:b w:val="false"/>
          <w:i w:val="false"/>
          <w:color w:val="000000"/>
          <w:sz w:val="28"/>
        </w:rPr>
        <w:t>
      Лица, указанные в части первой настоящего пункта, за исключением сотрудников правоохранительных и специальных государственных органов, военнослужащих, обязаны выйти из политических партий в течение десяти дней со дня назначения, избрания, поступления на службу.</w:t>
      </w:r>
    </w:p>
    <w:bookmarkEnd w:id="37"/>
    <w:bookmarkStart w:name="z386" w:id="38"/>
    <w:p>
      <w:pPr>
        <w:spacing w:after="0"/>
        <w:ind w:left="0"/>
        <w:jc w:val="both"/>
      </w:pPr>
      <w:r>
        <w:rPr>
          <w:rFonts w:ascii="Times New Roman"/>
          <w:b w:val="false"/>
          <w:i w:val="false"/>
          <w:color w:val="000000"/>
          <w:sz w:val="28"/>
        </w:rPr>
        <w:t>
      3-1. На период осуществления своих полномочий Президент Республики Казахстан не должен состоять в политической партии.</w:t>
      </w:r>
    </w:p>
    <w:bookmarkEnd w:id="38"/>
    <w:bookmarkStart w:name="z387" w:id="39"/>
    <w:p>
      <w:pPr>
        <w:spacing w:after="0"/>
        <w:ind w:left="0"/>
        <w:jc w:val="both"/>
      </w:pPr>
      <w:r>
        <w:rPr>
          <w:rFonts w:ascii="Times New Roman"/>
          <w:b w:val="false"/>
          <w:i w:val="false"/>
          <w:color w:val="000000"/>
          <w:sz w:val="28"/>
        </w:rPr>
        <w:t>
      В случае, если на момент принесения народу присяги Президент Республики Казахстан состоит в политической партии, он должен выйти из политической партии в течение десяти дней со дня принесения присяги.</w:t>
      </w:r>
    </w:p>
    <w:bookmarkEnd w:id="39"/>
    <w:bookmarkStart w:name="z388" w:id="40"/>
    <w:p>
      <w:pPr>
        <w:spacing w:after="0"/>
        <w:ind w:left="0"/>
        <w:jc w:val="both"/>
      </w:pPr>
      <w:r>
        <w:rPr>
          <w:rFonts w:ascii="Times New Roman"/>
          <w:b w:val="false"/>
          <w:i w:val="false"/>
          <w:color w:val="000000"/>
          <w:sz w:val="28"/>
        </w:rPr>
        <w:t xml:space="preserve">
      4. Членство в политической партии является добровольным, индивидуальным и фиксированным. </w:t>
      </w:r>
    </w:p>
    <w:bookmarkEnd w:id="40"/>
    <w:bookmarkStart w:name="z389" w:id="41"/>
    <w:p>
      <w:pPr>
        <w:spacing w:after="0"/>
        <w:ind w:left="0"/>
        <w:jc w:val="both"/>
      </w:pPr>
      <w:r>
        <w:rPr>
          <w:rFonts w:ascii="Times New Roman"/>
          <w:b w:val="false"/>
          <w:i w:val="false"/>
          <w:color w:val="000000"/>
          <w:sz w:val="28"/>
        </w:rPr>
        <w:t xml:space="preserve">
      5. Прием в политическую партию осуществляется на основании письменного заявления. </w:t>
      </w:r>
    </w:p>
    <w:bookmarkEnd w:id="41"/>
    <w:bookmarkStart w:name="z390" w:id="42"/>
    <w:p>
      <w:pPr>
        <w:spacing w:after="0"/>
        <w:ind w:left="0"/>
        <w:jc w:val="both"/>
      </w:pPr>
      <w:r>
        <w:rPr>
          <w:rFonts w:ascii="Times New Roman"/>
          <w:b w:val="false"/>
          <w:i w:val="false"/>
          <w:color w:val="000000"/>
          <w:sz w:val="28"/>
        </w:rPr>
        <w:t xml:space="preserve">
      6. Членство в политической партии не может быть ограничено по признакам профессиональной, социальной, расовой, родовой, национальной или религиозной принадлежности, а также в зависимости от пола и имущественного положения. </w:t>
      </w:r>
    </w:p>
    <w:bookmarkEnd w:id="42"/>
    <w:bookmarkStart w:name="z391" w:id="43"/>
    <w:p>
      <w:pPr>
        <w:spacing w:after="0"/>
        <w:ind w:left="0"/>
        <w:jc w:val="both"/>
      </w:pPr>
      <w:r>
        <w:rPr>
          <w:rFonts w:ascii="Times New Roman"/>
          <w:b w:val="false"/>
          <w:i w:val="false"/>
          <w:color w:val="000000"/>
          <w:sz w:val="28"/>
        </w:rPr>
        <w:t xml:space="preserve">
      7. Члены политической партии имеют право избирать и быть избранными в руководящие органы политической партии, получать информацию о деятельности политической партии и ее руководящих органов. </w:t>
      </w:r>
    </w:p>
    <w:bookmarkEnd w:id="43"/>
    <w:bookmarkStart w:name="z392" w:id="44"/>
    <w:p>
      <w:pPr>
        <w:spacing w:after="0"/>
        <w:ind w:left="0"/>
        <w:jc w:val="both"/>
      </w:pPr>
      <w:r>
        <w:rPr>
          <w:rFonts w:ascii="Times New Roman"/>
          <w:b w:val="false"/>
          <w:i w:val="false"/>
          <w:color w:val="000000"/>
          <w:sz w:val="28"/>
        </w:rPr>
        <w:t>
      8. Основанием прекращения членства в политической партии являются смерть, выход из партии, исключение из партии, вступление в другую партию, прием на воинскую службу, поступление на службу в правоохранительные и специальные государственные органы.</w:t>
      </w:r>
    </w:p>
    <w:bookmarkEnd w:id="44"/>
    <w:bookmarkStart w:name="z393" w:id="45"/>
    <w:p>
      <w:pPr>
        <w:spacing w:after="0"/>
        <w:ind w:left="0"/>
        <w:jc w:val="both"/>
      </w:pPr>
      <w:r>
        <w:rPr>
          <w:rFonts w:ascii="Times New Roman"/>
          <w:b w:val="false"/>
          <w:i w:val="false"/>
          <w:color w:val="000000"/>
          <w:sz w:val="28"/>
        </w:rPr>
        <w:t>
      В случае приема на воинскую службу или поступления на службу в правоохранительные и специальные государственные органы членство в политической партии прекращается автоматически.</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16.02.2012 </w:t>
      </w:r>
      <w:r>
        <w:rPr>
          <w:rFonts w:ascii="Times New Roman"/>
          <w:b w:val="false"/>
          <w:i w:val="false"/>
          <w:color w:val="000000"/>
          <w:sz w:val="28"/>
        </w:rPr>
        <w:t>№ 562-IV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Устав политической партии</w:t>
      </w:r>
    </w:p>
    <w:bookmarkStart w:name="z52" w:id="46"/>
    <w:p>
      <w:pPr>
        <w:spacing w:after="0"/>
        <w:ind w:left="0"/>
        <w:jc w:val="both"/>
      </w:pPr>
      <w:r>
        <w:rPr>
          <w:rFonts w:ascii="Times New Roman"/>
          <w:b w:val="false"/>
          <w:i w:val="false"/>
          <w:color w:val="000000"/>
          <w:sz w:val="28"/>
        </w:rPr>
        <w:t xml:space="preserve">
      1. Устав политической партии должен содержать: </w:t>
      </w:r>
    </w:p>
    <w:bookmarkEnd w:id="46"/>
    <w:p>
      <w:pPr>
        <w:spacing w:after="0"/>
        <w:ind w:left="0"/>
        <w:jc w:val="both"/>
      </w:pPr>
      <w:r>
        <w:rPr>
          <w:rFonts w:ascii="Times New Roman"/>
          <w:b w:val="false"/>
          <w:i w:val="false"/>
          <w:color w:val="000000"/>
          <w:sz w:val="28"/>
        </w:rPr>
        <w:t xml:space="preserve">
      1) наименование, цели и задачи политической партии, а также описание символики; </w:t>
      </w:r>
    </w:p>
    <w:p>
      <w:pPr>
        <w:spacing w:after="0"/>
        <w:ind w:left="0"/>
        <w:jc w:val="both"/>
      </w:pPr>
      <w:r>
        <w:rPr>
          <w:rFonts w:ascii="Times New Roman"/>
          <w:b w:val="false"/>
          <w:i w:val="false"/>
          <w:color w:val="000000"/>
          <w:sz w:val="28"/>
        </w:rPr>
        <w:t xml:space="preserve">
      2) место нахождения центрального аппарата политической партии; </w:t>
      </w:r>
    </w:p>
    <w:p>
      <w:pPr>
        <w:spacing w:after="0"/>
        <w:ind w:left="0"/>
        <w:jc w:val="both"/>
      </w:pPr>
      <w:r>
        <w:rPr>
          <w:rFonts w:ascii="Times New Roman"/>
          <w:b w:val="false"/>
          <w:i w:val="false"/>
          <w:color w:val="000000"/>
          <w:sz w:val="28"/>
        </w:rPr>
        <w:t xml:space="preserve">
      3) условия и порядок приобретения и утраты членства в политической партии, права и обязанности ее членов; </w:t>
      </w:r>
    </w:p>
    <w:p>
      <w:pPr>
        <w:spacing w:after="0"/>
        <w:ind w:left="0"/>
        <w:jc w:val="both"/>
      </w:pPr>
      <w:r>
        <w:rPr>
          <w:rFonts w:ascii="Times New Roman"/>
          <w:b w:val="false"/>
          <w:i w:val="false"/>
          <w:color w:val="000000"/>
          <w:sz w:val="28"/>
        </w:rPr>
        <w:t xml:space="preserve">
      4) порядок учета членов политической партии; </w:t>
      </w:r>
    </w:p>
    <w:p>
      <w:pPr>
        <w:spacing w:after="0"/>
        <w:ind w:left="0"/>
        <w:jc w:val="both"/>
      </w:pPr>
      <w:r>
        <w:rPr>
          <w:rFonts w:ascii="Times New Roman"/>
          <w:b w:val="false"/>
          <w:i w:val="false"/>
          <w:color w:val="000000"/>
          <w:sz w:val="28"/>
        </w:rPr>
        <w:t xml:space="preserve">
      5) порядок создания, реорганизации и ликвидации политической партии и ее структурных подразделений (филиалов и представительств); </w:t>
      </w:r>
    </w:p>
    <w:p>
      <w:pPr>
        <w:spacing w:after="0"/>
        <w:ind w:left="0"/>
        <w:jc w:val="both"/>
      </w:pPr>
      <w:r>
        <w:rPr>
          <w:rFonts w:ascii="Times New Roman"/>
          <w:b w:val="false"/>
          <w:i w:val="false"/>
          <w:color w:val="000000"/>
          <w:sz w:val="28"/>
        </w:rPr>
        <w:t>
      6) порядок избрания руководящих и контрольно-ревизионных органов политической партии и ее структурных подразделений (филиалов и представительств), срок полномочий и компетенцию указанных органов. Данный порядок может предусматривать избрание в руководящие органы иных граждан Республики Казахстан, не являющихся членами соответствующей политической партии;</w:t>
      </w:r>
    </w:p>
    <w:p>
      <w:pPr>
        <w:spacing w:after="0"/>
        <w:ind w:left="0"/>
        <w:jc w:val="both"/>
      </w:pPr>
      <w:r>
        <w:rPr>
          <w:rFonts w:ascii="Times New Roman"/>
          <w:b w:val="false"/>
          <w:i w:val="false"/>
          <w:color w:val="000000"/>
          <w:sz w:val="28"/>
        </w:rPr>
        <w:t xml:space="preserve">
      7) порядок внесения изменений и дополнений в устав политической партии и ее программу; </w:t>
      </w:r>
    </w:p>
    <w:p>
      <w:pPr>
        <w:spacing w:after="0"/>
        <w:ind w:left="0"/>
        <w:jc w:val="both"/>
      </w:pPr>
      <w:r>
        <w:rPr>
          <w:rFonts w:ascii="Times New Roman"/>
          <w:b w:val="false"/>
          <w:i w:val="false"/>
          <w:color w:val="000000"/>
          <w:sz w:val="28"/>
        </w:rPr>
        <w:t>
      8) порядок выдвижения от политической партии кандидатов (списков кандидатов) в депутаты и на иные выборные должности в органах государственной власти и органах местного самоуправления с учетом требований настоящего Закона;</w:t>
      </w:r>
    </w:p>
    <w:p>
      <w:pPr>
        <w:spacing w:after="0"/>
        <w:ind w:left="0"/>
        <w:jc w:val="both"/>
      </w:pPr>
      <w:r>
        <w:rPr>
          <w:rFonts w:ascii="Times New Roman"/>
          <w:b w:val="false"/>
          <w:i w:val="false"/>
          <w:color w:val="000000"/>
          <w:sz w:val="28"/>
        </w:rPr>
        <w:t>
      9) основания отзыва избранных от политической партии депутатов;</w:t>
      </w:r>
    </w:p>
    <w:p>
      <w:pPr>
        <w:spacing w:after="0"/>
        <w:ind w:left="0"/>
        <w:jc w:val="both"/>
      </w:pPr>
      <w:r>
        <w:rPr>
          <w:rFonts w:ascii="Times New Roman"/>
          <w:b w:val="false"/>
          <w:i w:val="false"/>
          <w:color w:val="000000"/>
          <w:sz w:val="28"/>
        </w:rPr>
        <w:t xml:space="preserve">
      10) права политической партии и ее структурных подразделений (филиалов и представительств) в области управления деньгами и иным имуществом, финансовую ответственность политической партии и ее структурных подразделений (филиалов и представительств) и порядок отчетности политической партии и ее структурных подразделений (филиалов и представительств). </w:t>
      </w:r>
    </w:p>
    <w:p>
      <w:pPr>
        <w:spacing w:after="0"/>
        <w:ind w:left="0"/>
        <w:jc w:val="both"/>
      </w:pPr>
      <w:r>
        <w:rPr>
          <w:rFonts w:ascii="Times New Roman"/>
          <w:b w:val="false"/>
          <w:i w:val="false"/>
          <w:color w:val="000000"/>
          <w:sz w:val="28"/>
        </w:rPr>
        <w:t xml:space="preserve">
      2. В уставе политической партии могут содержаться и иные положения, относящиеся к ее деятельности и не противоречащие законодательству Республики Казахстан. </w:t>
      </w:r>
    </w:p>
    <w:p>
      <w:pPr>
        <w:spacing w:after="0"/>
        <w:ind w:left="0"/>
        <w:jc w:val="both"/>
      </w:pPr>
      <w:r>
        <w:rPr>
          <w:rFonts w:ascii="Times New Roman"/>
          <w:b w:val="false"/>
          <w:i w:val="false"/>
          <w:color w:val="000000"/>
          <w:sz w:val="28"/>
        </w:rPr>
        <w:t>
      3. Изменения и дополнения, вносимые в устав политической партии, подлежат государственной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25.05.2020 </w:t>
      </w:r>
      <w:r>
        <w:rPr>
          <w:rFonts w:ascii="Times New Roman"/>
          <w:b w:val="false"/>
          <w:i w:val="false"/>
          <w:color w:val="000000"/>
          <w:sz w:val="28"/>
        </w:rPr>
        <w:t>№ 336-VI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 Государственная регистрация политической партии </w:t>
      </w:r>
    </w:p>
    <w:bookmarkStart w:name="z53" w:id="47"/>
    <w:p>
      <w:pPr>
        <w:spacing w:after="0"/>
        <w:ind w:left="0"/>
        <w:jc w:val="both"/>
      </w:pPr>
      <w:r>
        <w:rPr>
          <w:rFonts w:ascii="Times New Roman"/>
          <w:b w:val="false"/>
          <w:i w:val="false"/>
          <w:color w:val="000000"/>
          <w:sz w:val="28"/>
        </w:rPr>
        <w:t xml:space="preserve">
      1. Государственная регистрация политической партии осуществляется Министерством юстиции Республики Казахстан. </w:t>
      </w:r>
    </w:p>
    <w:bookmarkEnd w:id="47"/>
    <w:p>
      <w:pPr>
        <w:spacing w:after="0"/>
        <w:ind w:left="0"/>
        <w:jc w:val="both"/>
      </w:pPr>
      <w:r>
        <w:rPr>
          <w:rFonts w:ascii="Times New Roman"/>
          <w:b w:val="false"/>
          <w:i w:val="false"/>
          <w:color w:val="000000"/>
          <w:sz w:val="28"/>
        </w:rPr>
        <w:t xml:space="preserve">
      2. Документы, необходимые для государственной регистрации политической партии, представляются в регистрирующий орган не позднее чем через четыре месяца со дня проведения учредительного съезда (конференции) политической партии. </w:t>
      </w:r>
    </w:p>
    <w:p>
      <w:pPr>
        <w:spacing w:after="0"/>
        <w:ind w:left="0"/>
        <w:jc w:val="both"/>
      </w:pPr>
      <w:r>
        <w:rPr>
          <w:rFonts w:ascii="Times New Roman"/>
          <w:b w:val="false"/>
          <w:i w:val="false"/>
          <w:color w:val="000000"/>
          <w:sz w:val="28"/>
        </w:rPr>
        <w:t xml:space="preserve">
      3. В течение двенадцати месяцев со дня государственной регистрации политическая партия обязана провести учетную регистрацию своих структурных подразделений (филиалов и представительств) в территориальных органах юстиции. </w:t>
      </w:r>
    </w:p>
    <w:p>
      <w:pPr>
        <w:spacing w:after="0"/>
        <w:ind w:left="0"/>
        <w:jc w:val="both"/>
      </w:pPr>
      <w:r>
        <w:rPr>
          <w:rFonts w:ascii="Times New Roman"/>
          <w:b w:val="false"/>
          <w:i w:val="false"/>
          <w:color w:val="000000"/>
          <w:sz w:val="28"/>
        </w:rPr>
        <w:t xml:space="preserve">
      4. Невыполнение пункта 3 настоящей статьи влечет отмену государственной регистрации политической партии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5. Регистрация и перерегистрация политической партии, а также учетная регистрация ее структурных подразделений (филиалов и представительств) осуществляются в порядке и сроки, предусмотренных законодательством Республики Казахстан о государственной регистрации юридических лиц и учетной регистрации филиалов и представительств.</w:t>
      </w:r>
    </w:p>
    <w:p>
      <w:pPr>
        <w:spacing w:after="0"/>
        <w:ind w:left="0"/>
        <w:jc w:val="both"/>
      </w:pPr>
      <w:r>
        <w:rPr>
          <w:rFonts w:ascii="Times New Roman"/>
          <w:b w:val="false"/>
          <w:i w:val="false"/>
          <w:color w:val="000000"/>
          <w:sz w:val="28"/>
        </w:rPr>
        <w:t xml:space="preserve">
      6. Для государственной регистрации политической партии в ее составе должно быть не менее пяти тысяч членов партии, представляющих структурные подразделения (филиалы и представительства) партии во всех областях, городах республиканского значения и столице численностью не менее двухсот членов партии в каждой из них. </w:t>
      </w:r>
    </w:p>
    <w:bookmarkStart w:name="z70" w:id="48"/>
    <w:p>
      <w:pPr>
        <w:spacing w:after="0"/>
        <w:ind w:left="0"/>
        <w:jc w:val="both"/>
      </w:pPr>
      <w:r>
        <w:rPr>
          <w:rFonts w:ascii="Times New Roman"/>
          <w:b w:val="false"/>
          <w:i w:val="false"/>
          <w:color w:val="000000"/>
          <w:sz w:val="28"/>
        </w:rPr>
        <w:t xml:space="preserve">
      7. Государственная регистрация политической партии осуществляется при представлении в регистрирующий орган следующих документов: </w:t>
      </w:r>
    </w:p>
    <w:bookmarkEnd w:id="48"/>
    <w:p>
      <w:pPr>
        <w:spacing w:after="0"/>
        <w:ind w:left="0"/>
        <w:jc w:val="both"/>
      </w:pPr>
      <w:r>
        <w:rPr>
          <w:rFonts w:ascii="Times New Roman"/>
          <w:b w:val="false"/>
          <w:i w:val="false"/>
          <w:color w:val="000000"/>
          <w:sz w:val="28"/>
        </w:rPr>
        <w:t xml:space="preserve">
      1) заявление по форме, установленной регистрирующим органом; </w:t>
      </w:r>
    </w:p>
    <w:p>
      <w:pPr>
        <w:spacing w:after="0"/>
        <w:ind w:left="0"/>
        <w:jc w:val="both"/>
      </w:pPr>
      <w:r>
        <w:rPr>
          <w:rFonts w:ascii="Times New Roman"/>
          <w:b w:val="false"/>
          <w:i w:val="false"/>
          <w:color w:val="000000"/>
          <w:sz w:val="28"/>
        </w:rPr>
        <w:t xml:space="preserve">
      2) устав и программа политической партии в двух экземплярах, подписанные руководителем политической партии; </w:t>
      </w:r>
    </w:p>
    <w:p>
      <w:pPr>
        <w:spacing w:after="0"/>
        <w:ind w:left="0"/>
        <w:jc w:val="both"/>
      </w:pPr>
      <w:r>
        <w:rPr>
          <w:rFonts w:ascii="Times New Roman"/>
          <w:b w:val="false"/>
          <w:i w:val="false"/>
          <w:color w:val="000000"/>
          <w:sz w:val="28"/>
        </w:rPr>
        <w:t xml:space="preserve">
      3) протокол учредительного съезда (конференции) политической партии; </w:t>
      </w:r>
    </w:p>
    <w:p>
      <w:pPr>
        <w:spacing w:after="0"/>
        <w:ind w:left="0"/>
        <w:jc w:val="both"/>
      </w:pPr>
      <w:r>
        <w:rPr>
          <w:rFonts w:ascii="Times New Roman"/>
          <w:b w:val="false"/>
          <w:i w:val="false"/>
          <w:color w:val="000000"/>
          <w:sz w:val="28"/>
        </w:rPr>
        <w:t xml:space="preserve">
      4) списки членов политической партии на электронном и бумажном носителях по форме, установленной регистрирующим органом, и в соответствии с требованием пункта 6 настоящей статьи; </w:t>
      </w:r>
    </w:p>
    <w:p>
      <w:pPr>
        <w:spacing w:after="0"/>
        <w:ind w:left="0"/>
        <w:jc w:val="both"/>
      </w:pPr>
      <w:r>
        <w:rPr>
          <w:rFonts w:ascii="Times New Roman"/>
          <w:b w:val="false"/>
          <w:i w:val="false"/>
          <w:color w:val="000000"/>
          <w:sz w:val="28"/>
        </w:rPr>
        <w:t xml:space="preserve">
      5) документ об уплате сбора за государственную регистрацию юридического лица. </w:t>
      </w:r>
    </w:p>
    <w:p>
      <w:pPr>
        <w:spacing w:after="0"/>
        <w:ind w:left="0"/>
        <w:jc w:val="both"/>
      </w:pPr>
      <w:r>
        <w:rPr>
          <w:rFonts w:ascii="Times New Roman"/>
          <w:b w:val="false"/>
          <w:i w:val="false"/>
          <w:color w:val="000000"/>
          <w:sz w:val="28"/>
        </w:rPr>
        <w:t>
      8. Срок государственной регистрации прерывается по основаниям, предусмотренным законодательством Республики Казахстан о государственной регистрации юридических лиц и учетной регистрации филиалов и представительств.</w:t>
      </w:r>
    </w:p>
    <w:p>
      <w:pPr>
        <w:spacing w:after="0"/>
        <w:ind w:left="0"/>
        <w:jc w:val="both"/>
      </w:pPr>
      <w:r>
        <w:rPr>
          <w:rFonts w:ascii="Times New Roman"/>
          <w:b w:val="false"/>
          <w:i w:val="false"/>
          <w:color w:val="000000"/>
          <w:sz w:val="28"/>
        </w:rPr>
        <w:t xml:space="preserve">
      При устранении оснований, послуживших для перерыва срока государственной регистрации, регистрирующий орган принимает решение о государственной регистрации либо об отказе в государственной регистрации политической партии.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08.07.2005 </w:t>
      </w:r>
      <w:r>
        <w:rPr>
          <w:rFonts w:ascii="Times New Roman"/>
          <w:b w:val="false"/>
          <w:i w:val="false"/>
          <w:color w:val="000000"/>
          <w:sz w:val="28"/>
        </w:rPr>
        <w:t>№ 67</w:t>
      </w:r>
      <w:r>
        <w:rPr>
          <w:rFonts w:ascii="Times New Roman"/>
          <w:b w:val="false"/>
          <w:i w:val="false"/>
          <w:color w:val="ff0000"/>
          <w:sz w:val="28"/>
        </w:rPr>
        <w:t xml:space="preserve"> (порядок введения в действие см. ст. 2); от 06.02.2009 </w:t>
      </w:r>
      <w:r>
        <w:rPr>
          <w:rFonts w:ascii="Times New Roman"/>
          <w:b w:val="false"/>
          <w:i w:val="false"/>
          <w:color w:val="000000"/>
          <w:sz w:val="28"/>
        </w:rPr>
        <w:t>№ 122-IV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25.05.2020 </w:t>
      </w:r>
      <w:r>
        <w:rPr>
          <w:rFonts w:ascii="Times New Roman"/>
          <w:b w:val="false"/>
          <w:i w:val="false"/>
          <w:color w:val="000000"/>
          <w:sz w:val="28"/>
        </w:rPr>
        <w:t>№ 336-VI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Отказ в государственной регистрации политической партии</w:t>
      </w:r>
    </w:p>
    <w:bookmarkStart w:name="z46" w:id="49"/>
    <w:p>
      <w:pPr>
        <w:spacing w:after="0"/>
        <w:ind w:left="0"/>
        <w:jc w:val="both"/>
      </w:pPr>
      <w:r>
        <w:rPr>
          <w:rFonts w:ascii="Times New Roman"/>
          <w:b w:val="false"/>
          <w:i w:val="false"/>
          <w:color w:val="000000"/>
          <w:sz w:val="28"/>
        </w:rPr>
        <w:t xml:space="preserve">
      1. Регистрирующий орган отказывает в государственной регистрации политической партии по основаниям, предусмотренным законами Республики Казахстан, а также в случае нарушения установленного законом порядка образования партии, несоответствия предоставленных документов, в том числе ее учредительных документов и списков членов партии, ее структурных подразделений (филиалов и представительств) законам Республики Казахстан. </w:t>
      </w:r>
    </w:p>
    <w:bookmarkEnd w:id="49"/>
    <w:p>
      <w:pPr>
        <w:spacing w:after="0"/>
        <w:ind w:left="0"/>
        <w:jc w:val="both"/>
      </w:pPr>
      <w:r>
        <w:rPr>
          <w:rFonts w:ascii="Times New Roman"/>
          <w:b w:val="false"/>
          <w:i w:val="false"/>
          <w:color w:val="000000"/>
          <w:sz w:val="28"/>
        </w:rPr>
        <w:t xml:space="preserve">
      Регистрирующий орган отказывает в учетной регистрации структурного подразделения (филиала и представительства) политической партии по основаниям, предусмотренным законами Республики Казахстан, а также в случае нарушения установленного законодательством порядка создания структурного подразделения (филиала и представительства), несоответствия предоставленных на учетную регистрацию документов, в том числе списков членов партии законам Республики Казахстан. </w:t>
      </w:r>
    </w:p>
    <w:bookmarkStart w:name="z47" w:id="50"/>
    <w:p>
      <w:pPr>
        <w:spacing w:after="0"/>
        <w:ind w:left="0"/>
        <w:jc w:val="both"/>
      </w:pPr>
      <w:r>
        <w:rPr>
          <w:rFonts w:ascii="Times New Roman"/>
          <w:b w:val="false"/>
          <w:i w:val="false"/>
          <w:color w:val="000000"/>
          <w:sz w:val="28"/>
        </w:rPr>
        <w:t xml:space="preserve">
      1-1. Количество установленных нарушений по спискам членов политической партии, не влияющих на общее количество членов партии, предусмотренное пунктом 6 статьи 10 настоящего Закона, не может являться основанием для отказа в государственной регистрации политической партии. </w:t>
      </w:r>
    </w:p>
    <w:bookmarkEnd w:id="50"/>
    <w:p>
      <w:pPr>
        <w:spacing w:after="0"/>
        <w:ind w:left="0"/>
        <w:jc w:val="both"/>
      </w:pPr>
      <w:r>
        <w:rPr>
          <w:rFonts w:ascii="Times New Roman"/>
          <w:b w:val="false"/>
          <w:i w:val="false"/>
          <w:color w:val="000000"/>
          <w:sz w:val="28"/>
        </w:rPr>
        <w:t xml:space="preserve">
      Действие настоящего пункта не распространяется на случаи нарушения пунктов 1, 2, 3 и 5 статьи 8 настоящего Закона. </w:t>
      </w:r>
    </w:p>
    <w:bookmarkStart w:name="z55" w:id="51"/>
    <w:p>
      <w:pPr>
        <w:spacing w:after="0"/>
        <w:ind w:left="0"/>
        <w:jc w:val="both"/>
      </w:pPr>
      <w:r>
        <w:rPr>
          <w:rFonts w:ascii="Times New Roman"/>
          <w:b w:val="false"/>
          <w:i w:val="false"/>
          <w:color w:val="000000"/>
          <w:sz w:val="28"/>
        </w:rPr>
        <w:t xml:space="preserve">
      2. В случае отказа в государственной регистрации политическая партия может предоставить повторно в регистрирующий орган документы для ее государственной регистрации по истечении трех месяцев. </w:t>
      </w:r>
    </w:p>
    <w:bookmarkEnd w:id="51"/>
    <w:bookmarkStart w:name="z56" w:id="52"/>
    <w:p>
      <w:pPr>
        <w:spacing w:after="0"/>
        <w:ind w:left="0"/>
        <w:jc w:val="both"/>
      </w:pPr>
      <w:r>
        <w:rPr>
          <w:rFonts w:ascii="Times New Roman"/>
          <w:b w:val="false"/>
          <w:i w:val="false"/>
          <w:color w:val="000000"/>
          <w:sz w:val="28"/>
        </w:rPr>
        <w:t xml:space="preserve">
      3. Отказ в государственной регистрации политической партии, учетной регистрации ее структурных подразделений (филиалов и представительств) может быть обжалован в судебном порядке. </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8 июля 2005 г. </w:t>
      </w:r>
      <w:r>
        <w:rPr>
          <w:rFonts w:ascii="Times New Roman"/>
          <w:b w:val="false"/>
          <w:i w:val="false"/>
          <w:color w:val="000000"/>
          <w:sz w:val="28"/>
        </w:rPr>
        <w:t>№ 67</w:t>
      </w:r>
      <w:r>
        <w:rPr>
          <w:rFonts w:ascii="Times New Roman"/>
          <w:b w:val="false"/>
          <w:i w:val="false"/>
          <w:color w:val="ff0000"/>
          <w:sz w:val="28"/>
        </w:rPr>
        <w:t xml:space="preserve"> (порядок введения в действие см. ст.2); с изменениями, внесенными Законом РК от 06.02.2009 </w:t>
      </w:r>
      <w:r>
        <w:rPr>
          <w:rFonts w:ascii="Times New Roman"/>
          <w:b w:val="false"/>
          <w:i w:val="false"/>
          <w:color w:val="000000"/>
          <w:sz w:val="28"/>
        </w:rPr>
        <w:t>№ 122-IV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Государственные органы, осуществляющие контроль за соблюдением законодательства Республики Казахстан о политических партиях</w:t>
      </w:r>
    </w:p>
    <w:p>
      <w:pPr>
        <w:spacing w:after="0"/>
        <w:ind w:left="0"/>
        <w:jc w:val="both"/>
      </w:pPr>
      <w:r>
        <w:rPr>
          <w:rFonts w:ascii="Times New Roman"/>
          <w:b w:val="false"/>
          <w:i w:val="false"/>
          <w:color w:val="000000"/>
          <w:sz w:val="28"/>
        </w:rPr>
        <w:t xml:space="preserve">
      Контроль за соблюдением законодательства Республики Казахстан о политических партиях, а также за соответствием деятельности политической партии и ее структурных подразделений (филиалов и представительств) законодательству Республики Казахстан осуществляют: </w:t>
      </w:r>
    </w:p>
    <w:p>
      <w:pPr>
        <w:spacing w:after="0"/>
        <w:ind w:left="0"/>
        <w:jc w:val="both"/>
      </w:pPr>
      <w:r>
        <w:rPr>
          <w:rFonts w:ascii="Times New Roman"/>
          <w:b w:val="false"/>
          <w:i w:val="false"/>
          <w:color w:val="000000"/>
          <w:sz w:val="28"/>
        </w:rPr>
        <w:t xml:space="preserve">
      1) регистрирующие органы, имеющие право истребовать или получать доступ к документам политической партии и ее структурных подразделений (филиалов и представительств), подтверждающим наличие необходимого числа членов политической партии; </w:t>
      </w:r>
    </w:p>
    <w:p>
      <w:pPr>
        <w:spacing w:after="0"/>
        <w:ind w:left="0"/>
        <w:jc w:val="both"/>
      </w:pPr>
      <w:r>
        <w:rPr>
          <w:rFonts w:ascii="Times New Roman"/>
          <w:b w:val="false"/>
          <w:i w:val="false"/>
          <w:color w:val="000000"/>
          <w:sz w:val="28"/>
        </w:rPr>
        <w:t>
      2) органы государственных доходов в соответствии с налоговым законодательством Республики Казахстан;</w:t>
      </w:r>
    </w:p>
    <w:p>
      <w:pPr>
        <w:spacing w:after="0"/>
        <w:ind w:left="0"/>
        <w:jc w:val="both"/>
      </w:pPr>
      <w:r>
        <w:rPr>
          <w:rFonts w:ascii="Times New Roman"/>
          <w:b w:val="false"/>
          <w:i w:val="false"/>
          <w:color w:val="000000"/>
          <w:sz w:val="28"/>
        </w:rPr>
        <w:t xml:space="preserve">
      3) другие государственные органы в случаях, предусмотренных законами Республики Казахстан. </w:t>
      </w:r>
    </w:p>
    <w:p>
      <w:pPr>
        <w:spacing w:after="0"/>
        <w:ind w:left="0"/>
        <w:jc w:val="both"/>
      </w:pPr>
      <w:r>
        <w:rPr>
          <w:rFonts w:ascii="Times New Roman"/>
          <w:b w:val="false"/>
          <w:i w:val="false"/>
          <w:color w:val="000000"/>
          <w:sz w:val="28"/>
        </w:rPr>
        <w:t xml:space="preserve">
      Проверка достоверности списков инициативной группы граждан по созданию политической партии, членов политической партии на соответствие требованиям </w:t>
      </w:r>
      <w:r>
        <w:rPr>
          <w:rFonts w:ascii="Times New Roman"/>
          <w:b w:val="false"/>
          <w:i w:val="false"/>
          <w:color w:val="000000"/>
          <w:sz w:val="28"/>
        </w:rPr>
        <w:t>пункта 1</w:t>
      </w:r>
      <w:r>
        <w:rPr>
          <w:rFonts w:ascii="Times New Roman"/>
          <w:b w:val="false"/>
          <w:i w:val="false"/>
          <w:color w:val="000000"/>
          <w:sz w:val="28"/>
        </w:rPr>
        <w:t xml:space="preserve"> статьи 6, </w:t>
      </w:r>
      <w:r>
        <w:rPr>
          <w:rFonts w:ascii="Times New Roman"/>
          <w:b w:val="false"/>
          <w:i w:val="false"/>
          <w:color w:val="000000"/>
          <w:sz w:val="28"/>
        </w:rPr>
        <w:t>статьи 8</w:t>
      </w:r>
      <w:r>
        <w:rPr>
          <w:rFonts w:ascii="Times New Roman"/>
          <w:b w:val="false"/>
          <w:i w:val="false"/>
          <w:color w:val="000000"/>
          <w:sz w:val="28"/>
        </w:rPr>
        <w:t xml:space="preserve">, пункта 6 </w:t>
      </w:r>
      <w:r>
        <w:rPr>
          <w:rFonts w:ascii="Times New Roman"/>
          <w:b w:val="false"/>
          <w:i w:val="false"/>
          <w:color w:val="000000"/>
          <w:sz w:val="28"/>
        </w:rPr>
        <w:t>статьи 10</w:t>
      </w:r>
      <w:r>
        <w:rPr>
          <w:rFonts w:ascii="Times New Roman"/>
          <w:b w:val="false"/>
          <w:i w:val="false"/>
          <w:color w:val="000000"/>
          <w:sz w:val="28"/>
        </w:rPr>
        <w:t xml:space="preserve"> настоящего Закона осуществляется соответствующими государственными органами в порядке, определяемом Министерством юстиции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8 июля 2005 г. </w:t>
      </w:r>
      <w:r>
        <w:rPr>
          <w:rFonts w:ascii="Times New Roman"/>
          <w:b w:val="false"/>
          <w:i w:val="false"/>
          <w:color w:val="000000"/>
          <w:sz w:val="28"/>
        </w:rPr>
        <w:t>№ 67</w:t>
      </w:r>
      <w:r>
        <w:rPr>
          <w:rFonts w:ascii="Times New Roman"/>
          <w:b w:val="false"/>
          <w:i w:val="false"/>
          <w:color w:val="ff0000"/>
          <w:sz w:val="28"/>
        </w:rPr>
        <w:t xml:space="preserve"> (порядок введения в действие см. ст.2);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Приостановление деятельности политической партии</w:t>
      </w:r>
    </w:p>
    <w:p>
      <w:pPr>
        <w:spacing w:after="0"/>
        <w:ind w:left="0"/>
        <w:jc w:val="both"/>
      </w:pPr>
      <w:r>
        <w:rPr>
          <w:rFonts w:ascii="Times New Roman"/>
          <w:b w:val="false"/>
          <w:i w:val="false"/>
          <w:color w:val="000000"/>
          <w:sz w:val="28"/>
        </w:rPr>
        <w:t xml:space="preserve">
      1. Деятельность политической партии может быть приостановлена по решению суда на срок от трех до шести месяцев в случаях: </w:t>
      </w:r>
    </w:p>
    <w:p>
      <w:pPr>
        <w:spacing w:after="0"/>
        <w:ind w:left="0"/>
        <w:jc w:val="both"/>
      </w:pPr>
      <w:r>
        <w:rPr>
          <w:rFonts w:ascii="Times New Roman"/>
          <w:b w:val="false"/>
          <w:i w:val="false"/>
          <w:color w:val="000000"/>
          <w:sz w:val="28"/>
        </w:rPr>
        <w:t xml:space="preserve">
      1) нарушения </w:t>
      </w:r>
      <w:r>
        <w:rPr>
          <w:rFonts w:ascii="Times New Roman"/>
          <w:b w:val="false"/>
          <w:i w:val="false"/>
          <w:color w:val="000000"/>
          <w:sz w:val="28"/>
        </w:rPr>
        <w:t>Конституции</w:t>
      </w:r>
      <w:r>
        <w:rPr>
          <w:rFonts w:ascii="Times New Roman"/>
          <w:b w:val="false"/>
          <w:i w:val="false"/>
          <w:color w:val="000000"/>
          <w:sz w:val="28"/>
        </w:rPr>
        <w:t xml:space="preserve"> и законодательства Республики Казахстан; </w:t>
      </w:r>
    </w:p>
    <w:p>
      <w:pPr>
        <w:spacing w:after="0"/>
        <w:ind w:left="0"/>
        <w:jc w:val="both"/>
      </w:pPr>
      <w:r>
        <w:rPr>
          <w:rFonts w:ascii="Times New Roman"/>
          <w:b w:val="false"/>
          <w:i w:val="false"/>
          <w:color w:val="000000"/>
          <w:sz w:val="28"/>
        </w:rPr>
        <w:t xml:space="preserve">
      2) систематического осуществления деятельности, противоречащей уставу политической партии; </w:t>
      </w:r>
    </w:p>
    <w:p>
      <w:pPr>
        <w:spacing w:after="0"/>
        <w:ind w:left="0"/>
        <w:jc w:val="both"/>
      </w:pPr>
      <w:r>
        <w:rPr>
          <w:rFonts w:ascii="Times New Roman"/>
          <w:b w:val="false"/>
          <w:i w:val="false"/>
          <w:color w:val="000000"/>
          <w:sz w:val="28"/>
        </w:rPr>
        <w:t xml:space="preserve">
      3) публичного призыва и выступлений руководителей политической партии, направленных на осуществление экстремизма; </w:t>
      </w:r>
    </w:p>
    <w:p>
      <w:pPr>
        <w:spacing w:after="0"/>
        <w:ind w:left="0"/>
        <w:jc w:val="both"/>
      </w:pPr>
      <w:r>
        <w:rPr>
          <w:rFonts w:ascii="Times New Roman"/>
          <w:b w:val="false"/>
          <w:i w:val="false"/>
          <w:color w:val="000000"/>
          <w:sz w:val="28"/>
        </w:rPr>
        <w:t xml:space="preserve">
      4) несоответствия численности членов политической партии требованиям пункта 6 </w:t>
      </w:r>
      <w:r>
        <w:rPr>
          <w:rFonts w:ascii="Times New Roman"/>
          <w:b w:val="false"/>
          <w:i w:val="false"/>
          <w:color w:val="000000"/>
          <w:sz w:val="28"/>
        </w:rPr>
        <w:t>статьи 10</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2. В период приостановления деятельности политической партии руководителям и членам партии запрещается выступать от ее имени в средствах массовой информации, организовывать и проводить мирные собрания и иные публичные выступления, а также приостанавливаются расходные операции по банковским счетам политической партии, за исключением расчетов по трудовым договорам, возмещению убытков, причиненных в результате ее деятельности, и уплате штрафов.</w:t>
      </w:r>
    </w:p>
    <w:p>
      <w:pPr>
        <w:spacing w:after="0"/>
        <w:ind w:left="0"/>
        <w:jc w:val="both"/>
      </w:pPr>
      <w:r>
        <w:rPr>
          <w:rFonts w:ascii="Times New Roman"/>
          <w:b w:val="false"/>
          <w:i w:val="false"/>
          <w:color w:val="000000"/>
          <w:sz w:val="28"/>
        </w:rPr>
        <w:t xml:space="preserve">
      3. Если в течение установленного срока приостановления деятельности политической партии нарушения будут устранены, то политическая партия возобновляет свою деятельность. </w:t>
      </w:r>
    </w:p>
    <w:p>
      <w:pPr>
        <w:spacing w:after="0"/>
        <w:ind w:left="0"/>
        <w:jc w:val="both"/>
      </w:pPr>
      <w:r>
        <w:rPr>
          <w:rFonts w:ascii="Times New Roman"/>
          <w:b w:val="false"/>
          <w:i w:val="false"/>
          <w:color w:val="000000"/>
          <w:sz w:val="28"/>
        </w:rPr>
        <w:t xml:space="preserve">
      4. Факт устранения политической партией выявленных нарушений устанавливается судом, вынесшим решение о приостановлении деятельности политической партии.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23.02.2005 </w:t>
      </w:r>
      <w:r>
        <w:rPr>
          <w:rFonts w:ascii="Times New Roman"/>
          <w:b w:val="false"/>
          <w:i w:val="false"/>
          <w:color w:val="000000"/>
          <w:sz w:val="28"/>
        </w:rPr>
        <w:t>№ 33</w:t>
      </w:r>
      <w:r>
        <w:rPr>
          <w:rFonts w:ascii="Times New Roman"/>
          <w:b w:val="false"/>
          <w:i w:val="false"/>
          <w:color w:val="ff0000"/>
          <w:sz w:val="28"/>
        </w:rPr>
        <w:t xml:space="preserve">; от 08.07.2005 </w:t>
      </w:r>
      <w:r>
        <w:rPr>
          <w:rFonts w:ascii="Times New Roman"/>
          <w:b w:val="false"/>
          <w:i w:val="false"/>
          <w:color w:val="000000"/>
          <w:sz w:val="28"/>
        </w:rPr>
        <w:t>№ 67</w:t>
      </w:r>
      <w:r>
        <w:rPr>
          <w:rFonts w:ascii="Times New Roman"/>
          <w:b w:val="false"/>
          <w:i w:val="false"/>
          <w:color w:val="ff0000"/>
          <w:sz w:val="28"/>
        </w:rPr>
        <w:t xml:space="preserve"> (порядок введения в действие см. ст. 2); от 25.05.2020 </w:t>
      </w:r>
      <w:r>
        <w:rPr>
          <w:rFonts w:ascii="Times New Roman"/>
          <w:b w:val="false"/>
          <w:i w:val="false"/>
          <w:color w:val="00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Реорганизация и ликвидация политической партии</w:t>
      </w:r>
    </w:p>
    <w:p>
      <w:pPr>
        <w:spacing w:after="0"/>
        <w:ind w:left="0"/>
        <w:jc w:val="both"/>
      </w:pPr>
      <w:r>
        <w:rPr>
          <w:rFonts w:ascii="Times New Roman"/>
          <w:b w:val="false"/>
          <w:i w:val="false"/>
          <w:color w:val="000000"/>
          <w:sz w:val="28"/>
        </w:rPr>
        <w:t xml:space="preserve">
      1. Реорганизация политической партии (слияние, присоединение, разделение, выделение, преобразование) производится по решению ее высшего органа в порядке, предусмотренном законами Республики Казахстан и уставом политической партии. </w:t>
      </w:r>
    </w:p>
    <w:p>
      <w:pPr>
        <w:spacing w:after="0"/>
        <w:ind w:left="0"/>
        <w:jc w:val="both"/>
      </w:pPr>
      <w:r>
        <w:rPr>
          <w:rFonts w:ascii="Times New Roman"/>
          <w:b w:val="false"/>
          <w:i w:val="false"/>
          <w:color w:val="000000"/>
          <w:sz w:val="28"/>
        </w:rPr>
        <w:t xml:space="preserve">
      Структурные подразделения (филиалы и представительства) политической партии, прекращающей свою деятельность, подлежат снятию с учетной регистрации в регистрирующем органе на основании решения высшего органа политической партии о реорганизации (ликвидации). </w:t>
      </w:r>
    </w:p>
    <w:p>
      <w:pPr>
        <w:spacing w:after="0"/>
        <w:ind w:left="0"/>
        <w:jc w:val="both"/>
      </w:pPr>
      <w:r>
        <w:rPr>
          <w:rFonts w:ascii="Times New Roman"/>
          <w:b w:val="false"/>
          <w:i w:val="false"/>
          <w:color w:val="000000"/>
          <w:sz w:val="28"/>
        </w:rPr>
        <w:t xml:space="preserve">
      2. Регистрация вновь образованной после реорганизации политической партии осуществляется по истечении двухмесячного срока со дня принятия решения о реорганизации политической партии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2-1. При разделении политической партии или выделении из состава политической партии общая численность членов реорганизованной политической партии и вновь образованных политических партий должна соответствовать требованиям пункта 6 </w:t>
      </w:r>
      <w:r>
        <w:rPr>
          <w:rFonts w:ascii="Times New Roman"/>
          <w:b w:val="false"/>
          <w:i w:val="false"/>
          <w:color w:val="000000"/>
          <w:sz w:val="28"/>
        </w:rPr>
        <w:t>статьи 10</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3. Политическая партия ликвидируется: </w:t>
      </w:r>
    </w:p>
    <w:p>
      <w:pPr>
        <w:spacing w:after="0"/>
        <w:ind w:left="0"/>
        <w:jc w:val="both"/>
      </w:pPr>
      <w:r>
        <w:rPr>
          <w:rFonts w:ascii="Times New Roman"/>
          <w:b w:val="false"/>
          <w:i w:val="false"/>
          <w:color w:val="000000"/>
          <w:sz w:val="28"/>
        </w:rPr>
        <w:t xml:space="preserve">
      1) по решению ее высшего органа; </w:t>
      </w:r>
    </w:p>
    <w:p>
      <w:pPr>
        <w:spacing w:after="0"/>
        <w:ind w:left="0"/>
        <w:jc w:val="both"/>
      </w:pPr>
      <w:r>
        <w:rPr>
          <w:rFonts w:ascii="Times New Roman"/>
          <w:b w:val="false"/>
          <w:i w:val="false"/>
          <w:color w:val="000000"/>
          <w:sz w:val="28"/>
        </w:rPr>
        <w:t xml:space="preserve">
      2) по предложению не менее пятидесяти одного процента ее членов, представляющих не менее половины регионов; </w:t>
      </w:r>
    </w:p>
    <w:p>
      <w:pPr>
        <w:spacing w:after="0"/>
        <w:ind w:left="0"/>
        <w:jc w:val="both"/>
      </w:pPr>
      <w:r>
        <w:rPr>
          <w:rFonts w:ascii="Times New Roman"/>
          <w:b w:val="false"/>
          <w:i w:val="false"/>
          <w:color w:val="000000"/>
          <w:sz w:val="28"/>
        </w:rPr>
        <w:t xml:space="preserve">
      3) по решению суда. </w:t>
      </w:r>
    </w:p>
    <w:p>
      <w:pPr>
        <w:spacing w:after="0"/>
        <w:ind w:left="0"/>
        <w:jc w:val="both"/>
      </w:pPr>
      <w:r>
        <w:rPr>
          <w:rFonts w:ascii="Times New Roman"/>
          <w:b w:val="false"/>
          <w:i w:val="false"/>
          <w:color w:val="000000"/>
          <w:sz w:val="28"/>
        </w:rPr>
        <w:t xml:space="preserve">
      4. Ликвидация политической партии производится ликвидационной комиссией, назначаемой высшим органом политической партии, или судом в порядке, предусмотренном законами Республики Казахстан. </w:t>
      </w:r>
    </w:p>
    <w:p>
      <w:pPr>
        <w:spacing w:after="0"/>
        <w:ind w:left="0"/>
        <w:jc w:val="both"/>
      </w:pPr>
      <w:r>
        <w:rPr>
          <w:rFonts w:ascii="Times New Roman"/>
          <w:b w:val="false"/>
          <w:i w:val="false"/>
          <w:color w:val="000000"/>
          <w:sz w:val="28"/>
        </w:rPr>
        <w:t xml:space="preserve">
      5. По решению суда политическая партия может быть ликвидирована в случаях: </w:t>
      </w:r>
    </w:p>
    <w:p>
      <w:pPr>
        <w:spacing w:after="0"/>
        <w:ind w:left="0"/>
        <w:jc w:val="both"/>
      </w:pPr>
      <w:r>
        <w:rPr>
          <w:rFonts w:ascii="Times New Roman"/>
          <w:b w:val="false"/>
          <w:i w:val="false"/>
          <w:color w:val="000000"/>
          <w:sz w:val="28"/>
        </w:rPr>
        <w:t xml:space="preserve">
      1) невыполнения требований настоящего Закона; </w:t>
      </w:r>
    </w:p>
    <w:p>
      <w:pPr>
        <w:spacing w:after="0"/>
        <w:ind w:left="0"/>
        <w:jc w:val="both"/>
      </w:pPr>
      <w:r>
        <w:rPr>
          <w:rFonts w:ascii="Times New Roman"/>
          <w:b w:val="false"/>
          <w:i w:val="false"/>
          <w:color w:val="000000"/>
          <w:sz w:val="28"/>
        </w:rPr>
        <w:t xml:space="preserve">
      2) неустранения в срок, установленный судом, нарушений, послуживших основанием для приостановления деятельности политической партии; </w:t>
      </w:r>
    </w:p>
    <w:p>
      <w:pPr>
        <w:spacing w:after="0"/>
        <w:ind w:left="0"/>
        <w:jc w:val="both"/>
      </w:pPr>
      <w:r>
        <w:rPr>
          <w:rFonts w:ascii="Times New Roman"/>
          <w:b w:val="false"/>
          <w:i w:val="false"/>
          <w:color w:val="000000"/>
          <w:sz w:val="28"/>
        </w:rPr>
        <w:t xml:space="preserve">
      3) систематического осуществления деятельности, противоречащей уставу политической партии; </w:t>
      </w:r>
    </w:p>
    <w:p>
      <w:pPr>
        <w:spacing w:after="0"/>
        <w:ind w:left="0"/>
        <w:jc w:val="both"/>
      </w:pPr>
      <w:r>
        <w:rPr>
          <w:rFonts w:ascii="Times New Roman"/>
          <w:b w:val="false"/>
          <w:i w:val="false"/>
          <w:color w:val="000000"/>
          <w:sz w:val="28"/>
        </w:rPr>
        <w:t xml:space="preserve">
      4) осуществления деятельности, запрещенной законами Республики Казахстан, либо с неоднократным (не менее двух раз) или грубым нарушением законодательства Республики Казахстан; </w:t>
      </w:r>
    </w:p>
    <w:p>
      <w:pPr>
        <w:spacing w:after="0"/>
        <w:ind w:left="0"/>
        <w:jc w:val="both"/>
      </w:pPr>
      <w:r>
        <w:rPr>
          <w:rFonts w:ascii="Times New Roman"/>
          <w:b w:val="false"/>
          <w:i w:val="false"/>
          <w:color w:val="000000"/>
          <w:sz w:val="28"/>
        </w:rPr>
        <w:t xml:space="preserve">
      5) признания недействительной государственной регистрации политической партии при установлении недостоверности сведений, содержащихся в документах, представленных для государственной регистрации, либо отмены государственной регистрации политической партии; </w:t>
      </w:r>
    </w:p>
    <w:p>
      <w:pPr>
        <w:spacing w:after="0"/>
        <w:ind w:left="0"/>
        <w:jc w:val="both"/>
      </w:pPr>
      <w:r>
        <w:rPr>
          <w:rFonts w:ascii="Times New Roman"/>
          <w:b w:val="false"/>
          <w:i w:val="false"/>
          <w:color w:val="000000"/>
          <w:sz w:val="28"/>
        </w:rPr>
        <w:t xml:space="preserve">
      6) двукратного подряд неучастия политической партии в выборах депутатов Курултая Республики Казахстан; </w:t>
      </w:r>
    </w:p>
    <w:p>
      <w:pPr>
        <w:spacing w:after="0"/>
        <w:ind w:left="0"/>
        <w:jc w:val="both"/>
      </w:pPr>
      <w:r>
        <w:rPr>
          <w:rFonts w:ascii="Times New Roman"/>
          <w:b w:val="false"/>
          <w:i w:val="false"/>
          <w:color w:val="000000"/>
          <w:sz w:val="28"/>
        </w:rPr>
        <w:t xml:space="preserve">
      7) финансирования иностранными юридическими лицами, иностранными гражданами и лицами без гражданства, юридическими лицами с иностранным участием, иностранными государствами и международными организациями, принятия политической партией пожертвований, запрещенных настоящим Законом; </w:t>
      </w:r>
    </w:p>
    <w:p>
      <w:pPr>
        <w:spacing w:after="0"/>
        <w:ind w:left="0"/>
        <w:jc w:val="both"/>
      </w:pPr>
      <w:r>
        <w:rPr>
          <w:rFonts w:ascii="Times New Roman"/>
          <w:b w:val="false"/>
          <w:i w:val="false"/>
          <w:color w:val="000000"/>
          <w:sz w:val="28"/>
        </w:rPr>
        <w:t xml:space="preserve">
      7-1) осуществления деятельности политической партии, ее структурных подразделений (филиалов и представительств) без перерегистрации в случаях, предусмотренных законодательством Республики Казахстан; </w:t>
      </w:r>
    </w:p>
    <w:p>
      <w:pPr>
        <w:spacing w:after="0"/>
        <w:ind w:left="0"/>
        <w:jc w:val="both"/>
      </w:pPr>
      <w:r>
        <w:rPr>
          <w:rFonts w:ascii="Times New Roman"/>
          <w:b w:val="false"/>
          <w:i w:val="false"/>
          <w:color w:val="000000"/>
          <w:sz w:val="28"/>
        </w:rPr>
        <w:t xml:space="preserve">
      8) в иных случаях, предусмотренных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8 июля 2005 г. </w:t>
      </w:r>
      <w:r>
        <w:rPr>
          <w:rFonts w:ascii="Times New Roman"/>
          <w:b w:val="false"/>
          <w:i w:val="false"/>
          <w:color w:val="000000"/>
          <w:sz w:val="28"/>
        </w:rPr>
        <w:t>№ 67</w:t>
      </w:r>
      <w:r>
        <w:rPr>
          <w:rFonts w:ascii="Times New Roman"/>
          <w:b w:val="false"/>
          <w:i w:val="false"/>
          <w:color w:val="ff0000"/>
          <w:sz w:val="28"/>
        </w:rPr>
        <w:t xml:space="preserve"> (порядок введения в действие см. ст.2); от 06.02.2009 </w:t>
      </w:r>
      <w:r>
        <w:rPr>
          <w:rFonts w:ascii="Times New Roman"/>
          <w:b w:val="false"/>
          <w:i w:val="false"/>
          <w:color w:val="000000"/>
          <w:sz w:val="28"/>
        </w:rPr>
        <w:t>№ 122-IV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31" w:id="53"/>
    <w:p>
      <w:pPr>
        <w:spacing w:after="0"/>
        <w:ind w:left="0"/>
        <w:jc w:val="left"/>
      </w:pPr>
      <w:r>
        <w:rPr>
          <w:rFonts w:ascii="Times New Roman"/>
          <w:b/>
          <w:i w:val="false"/>
          <w:color w:val="000000"/>
        </w:rPr>
        <w:t xml:space="preserve"> Глава 3. Деятельность политической партии</w:t>
      </w:r>
    </w:p>
    <w:bookmarkEnd w:id="53"/>
    <w:p>
      <w:pPr>
        <w:spacing w:after="0"/>
        <w:ind w:left="0"/>
        <w:jc w:val="both"/>
      </w:pPr>
      <w:r>
        <w:rPr>
          <w:rFonts w:ascii="Times New Roman"/>
          <w:b/>
          <w:i w:val="false"/>
          <w:color w:val="000000"/>
          <w:sz w:val="28"/>
        </w:rPr>
        <w:t>Статья 15. Права и обязанности политической партии</w:t>
      </w:r>
    </w:p>
    <w:p>
      <w:pPr>
        <w:spacing w:after="0"/>
        <w:ind w:left="0"/>
        <w:jc w:val="both"/>
      </w:pPr>
      <w:r>
        <w:rPr>
          <w:rFonts w:ascii="Times New Roman"/>
          <w:b w:val="false"/>
          <w:i w:val="false"/>
          <w:color w:val="000000"/>
          <w:sz w:val="28"/>
        </w:rPr>
        <w:t xml:space="preserve">
      1. Политическая партия для осуществления целей и задач, определенных уставом и программой, в порядке, установленном законодательством Республики Казахстан, имеет право: </w:t>
      </w:r>
    </w:p>
    <w:p>
      <w:pPr>
        <w:spacing w:after="0"/>
        <w:ind w:left="0"/>
        <w:jc w:val="both"/>
      </w:pPr>
      <w:r>
        <w:rPr>
          <w:rFonts w:ascii="Times New Roman"/>
          <w:b w:val="false"/>
          <w:i w:val="false"/>
          <w:color w:val="000000"/>
          <w:sz w:val="28"/>
        </w:rPr>
        <w:t xml:space="preserve">
      1) распространять информацию о своей деятельности и пропагандировать свои цели и задачи; </w:t>
      </w:r>
    </w:p>
    <w:p>
      <w:pPr>
        <w:spacing w:after="0"/>
        <w:ind w:left="0"/>
        <w:jc w:val="both"/>
      </w:pPr>
      <w:r>
        <w:rPr>
          <w:rFonts w:ascii="Times New Roman"/>
          <w:b w:val="false"/>
          <w:i w:val="false"/>
          <w:color w:val="000000"/>
          <w:sz w:val="28"/>
        </w:rPr>
        <w:t xml:space="preserve">
      2) объединяться на добровольных началах в ассоциации (союзы), избирательные блоки; </w:t>
      </w:r>
    </w:p>
    <w:p>
      <w:pPr>
        <w:spacing w:after="0"/>
        <w:ind w:left="0"/>
        <w:jc w:val="both"/>
      </w:pPr>
      <w:r>
        <w:rPr>
          <w:rFonts w:ascii="Times New Roman"/>
          <w:b w:val="false"/>
          <w:i w:val="false"/>
          <w:color w:val="000000"/>
          <w:sz w:val="28"/>
        </w:rPr>
        <w:t>
      3) выдвигать кандидатов в Президенты Республики Казахстан, депутаты Курултая и маслихатов Республики Казахстан, акимы городов районного значения, сел, поселков, сельских округов.</w:t>
      </w:r>
    </w:p>
    <w:bookmarkStart w:name="z366" w:id="54"/>
    <w:p>
      <w:pPr>
        <w:spacing w:after="0"/>
        <w:ind w:left="0"/>
        <w:jc w:val="both"/>
      </w:pPr>
      <w:r>
        <w:rPr>
          <w:rFonts w:ascii="Times New Roman"/>
          <w:b w:val="false"/>
          <w:i w:val="false"/>
          <w:color w:val="000000"/>
          <w:sz w:val="28"/>
        </w:rPr>
        <w:t>
      В случае изменения границ административно-территориальной единицы путем выделения или разделения политическая партия распределяет:</w:t>
      </w:r>
    </w:p>
    <w:bookmarkEnd w:id="54"/>
    <w:bookmarkStart w:name="z367" w:id="55"/>
    <w:p>
      <w:pPr>
        <w:spacing w:after="0"/>
        <w:ind w:left="0"/>
        <w:jc w:val="both"/>
      </w:pPr>
      <w:r>
        <w:rPr>
          <w:rFonts w:ascii="Times New Roman"/>
          <w:b w:val="false"/>
          <w:i w:val="false"/>
          <w:color w:val="000000"/>
          <w:sz w:val="28"/>
        </w:rPr>
        <w:t>
      персональный состав депутатов реорганизованного маслихата с учетом распределенных маслихатом мандатов;</w:t>
      </w:r>
    </w:p>
    <w:bookmarkEnd w:id="55"/>
    <w:bookmarkStart w:name="z368" w:id="56"/>
    <w:p>
      <w:pPr>
        <w:spacing w:after="0"/>
        <w:ind w:left="0"/>
        <w:jc w:val="both"/>
      </w:pPr>
      <w:r>
        <w:rPr>
          <w:rFonts w:ascii="Times New Roman"/>
          <w:b w:val="false"/>
          <w:i w:val="false"/>
          <w:color w:val="000000"/>
          <w:sz w:val="28"/>
        </w:rPr>
        <w:t>
      кандидатов, включенных в зарегистрированный партийный список;</w:t>
      </w:r>
    </w:p>
    <w:bookmarkEnd w:id="56"/>
    <w:p>
      <w:pPr>
        <w:spacing w:after="0"/>
        <w:ind w:left="0"/>
        <w:jc w:val="both"/>
      </w:pPr>
      <w:r>
        <w:rPr>
          <w:rFonts w:ascii="Times New Roman"/>
          <w:b w:val="false"/>
          <w:i w:val="false"/>
          <w:color w:val="000000"/>
          <w:sz w:val="28"/>
        </w:rPr>
        <w:t xml:space="preserve">
      4) создавать свои средства массовой информации; </w:t>
      </w:r>
    </w:p>
    <w:p>
      <w:pPr>
        <w:spacing w:after="0"/>
        <w:ind w:left="0"/>
        <w:jc w:val="both"/>
      </w:pPr>
      <w:r>
        <w:rPr>
          <w:rFonts w:ascii="Times New Roman"/>
          <w:b w:val="false"/>
          <w:i w:val="false"/>
          <w:color w:val="000000"/>
          <w:sz w:val="28"/>
        </w:rPr>
        <w:t>
      5) организовывать и проводить мирные собрания;</w:t>
      </w:r>
    </w:p>
    <w:p>
      <w:pPr>
        <w:spacing w:after="0"/>
        <w:ind w:left="0"/>
        <w:jc w:val="both"/>
      </w:pPr>
      <w:r>
        <w:rPr>
          <w:rFonts w:ascii="Times New Roman"/>
          <w:b w:val="false"/>
          <w:i w:val="false"/>
          <w:color w:val="000000"/>
          <w:sz w:val="28"/>
        </w:rPr>
        <w:t xml:space="preserve">
      6) осуществлять иные права, предусмотренные настоящим Законом и иными законами Республики Казахстан. </w:t>
      </w:r>
    </w:p>
    <w:p>
      <w:pPr>
        <w:spacing w:after="0"/>
        <w:ind w:left="0"/>
        <w:jc w:val="both"/>
      </w:pPr>
      <w:r>
        <w:rPr>
          <w:rFonts w:ascii="Times New Roman"/>
          <w:b w:val="false"/>
          <w:i w:val="false"/>
          <w:color w:val="000000"/>
          <w:sz w:val="28"/>
        </w:rPr>
        <w:t xml:space="preserve">
      2. Политическая партия обязана: </w:t>
      </w:r>
    </w:p>
    <w:p>
      <w:pPr>
        <w:spacing w:after="0"/>
        <w:ind w:left="0"/>
        <w:jc w:val="both"/>
      </w:pPr>
      <w:r>
        <w:rPr>
          <w:rFonts w:ascii="Times New Roman"/>
          <w:b w:val="false"/>
          <w:i w:val="false"/>
          <w:color w:val="000000"/>
          <w:sz w:val="28"/>
        </w:rPr>
        <w:t xml:space="preserve">
      1) соблюдать требования Конституции и законодательства Республики Казахстан; </w:t>
      </w:r>
    </w:p>
    <w:p>
      <w:pPr>
        <w:spacing w:after="0"/>
        <w:ind w:left="0"/>
        <w:jc w:val="both"/>
      </w:pPr>
      <w:r>
        <w:rPr>
          <w:rFonts w:ascii="Times New Roman"/>
          <w:b w:val="false"/>
          <w:i w:val="false"/>
          <w:color w:val="000000"/>
          <w:sz w:val="28"/>
        </w:rPr>
        <w:t xml:space="preserve">
      2) обеспечить каждому гражданину возможность ознакомиться с затрагивающими его права и интересы документами, решениями и источниками информации; </w:t>
      </w:r>
    </w:p>
    <w:p>
      <w:pPr>
        <w:spacing w:after="0"/>
        <w:ind w:left="0"/>
        <w:jc w:val="both"/>
      </w:pPr>
      <w:r>
        <w:rPr>
          <w:rFonts w:ascii="Times New Roman"/>
          <w:b w:val="false"/>
          <w:i w:val="false"/>
          <w:color w:val="000000"/>
          <w:sz w:val="28"/>
        </w:rPr>
        <w:t>
      3) информировать регистрирующий орган об изменениях места нахождения постоянно действующего органа и данных о его руководителях в объеме сведений, включаемых в Национальный реестр бизнес-идентификационных номеров;</w:t>
      </w:r>
    </w:p>
    <w:p>
      <w:pPr>
        <w:spacing w:after="0"/>
        <w:ind w:left="0"/>
        <w:jc w:val="both"/>
      </w:pPr>
      <w:r>
        <w:rPr>
          <w:rFonts w:ascii="Times New Roman"/>
          <w:b w:val="false"/>
          <w:i w:val="false"/>
          <w:color w:val="000000"/>
          <w:sz w:val="28"/>
        </w:rPr>
        <w:t>
      4) представлять органам государственных доходов отчет о своей финансовой деятельности в сроки и объеме, установленные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25.05.2020 </w:t>
      </w:r>
      <w:r>
        <w:rPr>
          <w:rFonts w:ascii="Times New Roman"/>
          <w:b w:val="false"/>
          <w:i w:val="false"/>
          <w:color w:val="00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Особенности выдвижения от политической партии кандидатов в депутаты Курултая Республики Казахстан, маслихата</w:t>
      </w:r>
    </w:p>
    <w:bookmarkStart w:name="z69" w:id="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Политическая партия при утверждении партийных списков кандидатов в депутаты Курултая Республики Казахстан включает в них представителей трех категорий: женщин, молодежи, лиц с инвалидностью – по совокупности в количестве не менее тридцати процентов от общего числа кандидатов.</w:t>
      </w:r>
    </w:p>
    <w:bookmarkEnd w:id="57"/>
    <w:bookmarkStart w:name="z370" w:id="58"/>
    <w:p>
      <w:pPr>
        <w:spacing w:after="0"/>
        <w:ind w:left="0"/>
        <w:jc w:val="both"/>
      </w:pPr>
      <w:r>
        <w:rPr>
          <w:rFonts w:ascii="Times New Roman"/>
          <w:b w:val="false"/>
          <w:i w:val="false"/>
          <w:color w:val="000000"/>
          <w:sz w:val="28"/>
        </w:rPr>
        <w:t>
      2. Политическая партия при утверждении партийных списков кандидатов в депутаты маслихата включает в них женщин и молодежь по совокупности в количестве не менее тридцати процентов от общего числа кандидатов.</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15-1 в соответствии с Законом РК от 25.05.2020 </w:t>
      </w:r>
      <w:r>
        <w:rPr>
          <w:rFonts w:ascii="Times New Roman"/>
          <w:b w:val="false"/>
          <w:i w:val="false"/>
          <w:color w:val="000000"/>
          <w:sz w:val="28"/>
        </w:rPr>
        <w:t>№ 336-VI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07.02.2022 </w:t>
      </w:r>
      <w:r>
        <w:rPr>
          <w:rFonts w:ascii="Times New Roman"/>
          <w:b w:val="false"/>
          <w:i w:val="false"/>
          <w:color w:val="000000"/>
          <w:sz w:val="28"/>
        </w:rPr>
        <w:t>№ 106-VII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Органы политической партии и ее структурных подразделений (филиалов и представительств)</w:t>
      </w:r>
    </w:p>
    <w:p>
      <w:pPr>
        <w:spacing w:after="0"/>
        <w:ind w:left="0"/>
        <w:jc w:val="both"/>
      </w:pPr>
      <w:r>
        <w:rPr>
          <w:rFonts w:ascii="Times New Roman"/>
          <w:b w:val="false"/>
          <w:i w:val="false"/>
          <w:color w:val="000000"/>
          <w:sz w:val="28"/>
        </w:rPr>
        <w:t xml:space="preserve">
      1. Высшим руководящим органом политической партии является съезд (конференция) политической партии, созываемый не реже одного раза в течение четырех лет. </w:t>
      </w:r>
    </w:p>
    <w:p>
      <w:pPr>
        <w:spacing w:after="0"/>
        <w:ind w:left="0"/>
        <w:jc w:val="both"/>
      </w:pPr>
      <w:r>
        <w:rPr>
          <w:rFonts w:ascii="Times New Roman"/>
          <w:b w:val="false"/>
          <w:i w:val="false"/>
          <w:color w:val="000000"/>
          <w:sz w:val="28"/>
        </w:rPr>
        <w:t xml:space="preserve">
      2. На съезде (конференции) политической партии: </w:t>
      </w:r>
    </w:p>
    <w:p>
      <w:pPr>
        <w:spacing w:after="0"/>
        <w:ind w:left="0"/>
        <w:jc w:val="both"/>
      </w:pPr>
      <w:r>
        <w:rPr>
          <w:rFonts w:ascii="Times New Roman"/>
          <w:b w:val="false"/>
          <w:i w:val="false"/>
          <w:color w:val="000000"/>
          <w:sz w:val="28"/>
        </w:rPr>
        <w:t xml:space="preserve">
      1) вносятся изменения и дополнения в устав и программу политической партии; </w:t>
      </w:r>
    </w:p>
    <w:p>
      <w:pPr>
        <w:spacing w:after="0"/>
        <w:ind w:left="0"/>
        <w:jc w:val="both"/>
      </w:pPr>
      <w:r>
        <w:rPr>
          <w:rFonts w:ascii="Times New Roman"/>
          <w:b w:val="false"/>
          <w:i w:val="false"/>
          <w:color w:val="000000"/>
          <w:sz w:val="28"/>
        </w:rPr>
        <w:t xml:space="preserve">
      2) выдвигаются члены политической партии в качестве кандидатов в Президенты Республики Казахстан, депутаты Курултая, утверждается партийный список кандидатов в депутаты, представляемый для регистрации в Центральную избирательную комиссию Республики Казахстан; </w:t>
      </w:r>
    </w:p>
    <w:p>
      <w:pPr>
        <w:spacing w:after="0"/>
        <w:ind w:left="0"/>
        <w:jc w:val="both"/>
      </w:pPr>
      <w:r>
        <w:rPr>
          <w:rFonts w:ascii="Times New Roman"/>
          <w:b w:val="false"/>
          <w:i w:val="false"/>
          <w:color w:val="000000"/>
          <w:sz w:val="28"/>
        </w:rPr>
        <w:t xml:space="preserve">
      3) избираются руководящие органы политической партии; </w:t>
      </w:r>
    </w:p>
    <w:p>
      <w:pPr>
        <w:spacing w:after="0"/>
        <w:ind w:left="0"/>
        <w:jc w:val="both"/>
      </w:pPr>
      <w:r>
        <w:rPr>
          <w:rFonts w:ascii="Times New Roman"/>
          <w:b w:val="false"/>
          <w:i w:val="false"/>
          <w:color w:val="000000"/>
          <w:sz w:val="28"/>
        </w:rPr>
        <w:t xml:space="preserve">
      4) утверждается размер членских партийных взносов. </w:t>
      </w:r>
    </w:p>
    <w:p>
      <w:pPr>
        <w:spacing w:after="0"/>
        <w:ind w:left="0"/>
        <w:jc w:val="both"/>
      </w:pPr>
      <w:r>
        <w:rPr>
          <w:rFonts w:ascii="Times New Roman"/>
          <w:b w:val="false"/>
          <w:i w:val="false"/>
          <w:color w:val="000000"/>
          <w:sz w:val="28"/>
        </w:rPr>
        <w:t xml:space="preserve">
      3. Высшим руководящим органом филиала и представительства политической партии является конференция (общее собрание) филиала и представительства политической партии. </w:t>
      </w:r>
    </w:p>
    <w:p>
      <w:pPr>
        <w:spacing w:after="0"/>
        <w:ind w:left="0"/>
        <w:jc w:val="both"/>
      </w:pPr>
      <w:r>
        <w:rPr>
          <w:rFonts w:ascii="Times New Roman"/>
          <w:b w:val="false"/>
          <w:i w:val="false"/>
          <w:color w:val="000000"/>
          <w:sz w:val="28"/>
        </w:rPr>
        <w:t xml:space="preserve">
      4. На конференции (общем собрании) филиала и представительства политической партии: </w:t>
      </w:r>
    </w:p>
    <w:p>
      <w:pPr>
        <w:spacing w:after="0"/>
        <w:ind w:left="0"/>
        <w:jc w:val="both"/>
      </w:pPr>
      <w:r>
        <w:rPr>
          <w:rFonts w:ascii="Times New Roman"/>
          <w:b w:val="false"/>
          <w:i w:val="false"/>
          <w:color w:val="000000"/>
          <w:sz w:val="28"/>
        </w:rPr>
        <w:t xml:space="preserve">
      1) избираются их руководящие органы; </w:t>
      </w:r>
    </w:p>
    <w:bookmarkStart w:name="z371" w:id="59"/>
    <w:p>
      <w:pPr>
        <w:spacing w:after="0"/>
        <w:ind w:left="0"/>
        <w:jc w:val="both"/>
      </w:pPr>
      <w:r>
        <w:rPr>
          <w:rFonts w:ascii="Times New Roman"/>
          <w:b w:val="false"/>
          <w:i w:val="false"/>
          <w:color w:val="000000"/>
          <w:sz w:val="28"/>
        </w:rPr>
        <w:t>
      2) выдвигаются партийные списки кандидатов в депутаты соответствующих маслихатов, кандидаты в акимы городов районного значения, сел, поселков, сельских округов, а также кандидаты в депутаты маслихатов избираемые по одномандатным территориальным избирательным округам.</w:t>
      </w:r>
    </w:p>
    <w:bookmarkEnd w:id="59"/>
    <w:p>
      <w:pPr>
        <w:spacing w:after="0"/>
        <w:ind w:left="0"/>
        <w:jc w:val="both"/>
      </w:pPr>
      <w:r>
        <w:rPr>
          <w:rFonts w:ascii="Times New Roman"/>
          <w:b w:val="false"/>
          <w:i w:val="false"/>
          <w:color w:val="000000"/>
          <w:sz w:val="28"/>
        </w:rPr>
        <w:t>
      5. Решение съезда (конференции) политической партии принимается большинством голосов при участии на съезде (конференции) политической партии представителей всех областных, городов республиканского значения и столицы филиалов и представительств политической партии.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Собственность политической партии</w:t>
      </w:r>
    </w:p>
    <w:p>
      <w:pPr>
        <w:spacing w:after="0"/>
        <w:ind w:left="0"/>
        <w:jc w:val="both"/>
      </w:pPr>
      <w:r>
        <w:rPr>
          <w:rFonts w:ascii="Times New Roman"/>
          <w:b w:val="false"/>
          <w:i w:val="false"/>
          <w:color w:val="000000"/>
          <w:sz w:val="28"/>
        </w:rPr>
        <w:t xml:space="preserve">
      В собственности политической партии могут находиться объекты, необходимые для материального обеспечения деятельности, предусмотренной ее уставом, а также организации, создаваемые за счет ее средств, за исключением объектов, запрещенных законодательством Республики Казахстан. </w:t>
      </w:r>
    </w:p>
    <w:p>
      <w:pPr>
        <w:spacing w:after="0"/>
        <w:ind w:left="0"/>
        <w:jc w:val="both"/>
      </w:pPr>
      <w:r>
        <w:rPr>
          <w:rFonts w:ascii="Times New Roman"/>
          <w:b w:val="false"/>
          <w:i w:val="false"/>
          <w:color w:val="000000"/>
          <w:sz w:val="28"/>
        </w:rPr>
        <w:t xml:space="preserve">
      Собственником имущества политической партии, в том числе имущества ее структурных подразделений (филиалов и представительств), является политическая партия в целом. Члены политической партии не имеют прав в отношении имущества политической партии. </w:t>
      </w:r>
    </w:p>
    <w:p>
      <w:pPr>
        <w:spacing w:after="0"/>
        <w:ind w:left="0"/>
        <w:jc w:val="both"/>
      </w:pPr>
      <w:r>
        <w:rPr>
          <w:rFonts w:ascii="Times New Roman"/>
          <w:b w:val="false"/>
          <w:i w:val="false"/>
          <w:color w:val="000000"/>
          <w:sz w:val="28"/>
        </w:rPr>
        <w:t xml:space="preserve">
      Имущество политической партии используется только для реализации целей и решения задач, предусмотренных уставом и программой политической партии. </w:t>
      </w:r>
    </w:p>
    <w:bookmarkStart w:name="z62" w:id="60"/>
    <w:p>
      <w:pPr>
        <w:spacing w:after="0"/>
        <w:ind w:left="0"/>
        <w:jc w:val="both"/>
      </w:pPr>
      <w:r>
        <w:rPr>
          <w:rFonts w:ascii="Times New Roman"/>
          <w:b w:val="false"/>
          <w:i w:val="false"/>
          <w:color w:val="000000"/>
          <w:sz w:val="28"/>
        </w:rPr>
        <w:t xml:space="preserve">
      Имущество политической партии в случае ее ликвидации должно быть использовано в соответствии с ее уставом. Если уставом политической партии такой порядок не предусмотрен, то решение этого вопроса осуществляется органом, принявшим решение о ликвидации политической партии. </w:t>
      </w:r>
    </w:p>
    <w:bookmarkEnd w:id="60"/>
    <w:p>
      <w:pPr>
        <w:spacing w:after="0"/>
        <w:ind w:left="0"/>
        <w:jc w:val="both"/>
      </w:pPr>
      <w:r>
        <w:rPr>
          <w:rFonts w:ascii="Times New Roman"/>
          <w:b/>
          <w:i w:val="false"/>
          <w:color w:val="000000"/>
          <w:sz w:val="28"/>
        </w:rPr>
        <w:t xml:space="preserve">Статья 18. Источники финансирования и использование средств политической партией </w:t>
      </w:r>
    </w:p>
    <w:bookmarkStart w:name="z54" w:id="61"/>
    <w:p>
      <w:pPr>
        <w:spacing w:after="0"/>
        <w:ind w:left="0"/>
        <w:jc w:val="both"/>
      </w:pPr>
      <w:r>
        <w:rPr>
          <w:rFonts w:ascii="Times New Roman"/>
          <w:b w:val="false"/>
          <w:i w:val="false"/>
          <w:color w:val="000000"/>
          <w:sz w:val="28"/>
        </w:rPr>
        <w:t xml:space="preserve">
      1. Средства политической партии формируются из: </w:t>
      </w:r>
    </w:p>
    <w:bookmarkEnd w:id="61"/>
    <w:p>
      <w:pPr>
        <w:spacing w:after="0"/>
        <w:ind w:left="0"/>
        <w:jc w:val="both"/>
      </w:pPr>
      <w:r>
        <w:rPr>
          <w:rFonts w:ascii="Times New Roman"/>
          <w:b w:val="false"/>
          <w:i w:val="false"/>
          <w:color w:val="000000"/>
          <w:sz w:val="28"/>
        </w:rPr>
        <w:t xml:space="preserve">
      1) вступительных и членских взносов; </w:t>
      </w:r>
    </w:p>
    <w:p>
      <w:pPr>
        <w:spacing w:after="0"/>
        <w:ind w:left="0"/>
        <w:jc w:val="both"/>
      </w:pPr>
      <w:r>
        <w:rPr>
          <w:rFonts w:ascii="Times New Roman"/>
          <w:b w:val="false"/>
          <w:i w:val="false"/>
          <w:color w:val="000000"/>
          <w:sz w:val="28"/>
        </w:rPr>
        <w:t xml:space="preserve">
      2) пожертвований граждан и негосударственных организаций Республики Казахстан, осуществляемых в порядке, установленном центральным исполнительным органом, обеспечивающим налоговый контроль за исполнением налоговых обязательств перед государством, при условии, что эти пожертвования документально подтверждены и указан их источник; </w:t>
      </w:r>
    </w:p>
    <w:p>
      <w:pPr>
        <w:spacing w:after="0"/>
        <w:ind w:left="0"/>
        <w:jc w:val="both"/>
      </w:pPr>
      <w:r>
        <w:rPr>
          <w:rFonts w:ascii="Times New Roman"/>
          <w:b w:val="false"/>
          <w:i w:val="false"/>
          <w:color w:val="000000"/>
          <w:sz w:val="28"/>
        </w:rPr>
        <w:t xml:space="preserve">
      3) доходов от предпринимательской деятельности; </w:t>
      </w:r>
    </w:p>
    <w:p>
      <w:pPr>
        <w:spacing w:after="0"/>
        <w:ind w:left="0"/>
        <w:jc w:val="both"/>
      </w:pPr>
      <w:r>
        <w:rPr>
          <w:rFonts w:ascii="Times New Roman"/>
          <w:b w:val="false"/>
          <w:i w:val="false"/>
          <w:color w:val="000000"/>
          <w:sz w:val="28"/>
        </w:rPr>
        <w:t xml:space="preserve">
      4) бюджетных средств. </w:t>
      </w:r>
    </w:p>
    <w:bookmarkStart w:name="z58" w:id="62"/>
    <w:p>
      <w:pPr>
        <w:spacing w:after="0"/>
        <w:ind w:left="0"/>
        <w:jc w:val="both"/>
      </w:pPr>
      <w:r>
        <w:rPr>
          <w:rFonts w:ascii="Times New Roman"/>
          <w:b w:val="false"/>
          <w:i w:val="false"/>
          <w:color w:val="000000"/>
          <w:sz w:val="28"/>
        </w:rPr>
        <w:t xml:space="preserve">
      2. Не допускаются пожертвования политической партии и ее структурным подразделениям (филиалам и представительствам) от: </w:t>
      </w:r>
    </w:p>
    <w:bookmarkEnd w:id="62"/>
    <w:p>
      <w:pPr>
        <w:spacing w:after="0"/>
        <w:ind w:left="0"/>
        <w:jc w:val="both"/>
      </w:pPr>
      <w:r>
        <w:rPr>
          <w:rFonts w:ascii="Times New Roman"/>
          <w:b w:val="false"/>
          <w:i w:val="false"/>
          <w:color w:val="000000"/>
          <w:sz w:val="28"/>
        </w:rPr>
        <w:t xml:space="preserve">
      1) иностранных государств, иностранных юридических лиц и международных организаций; </w:t>
      </w:r>
    </w:p>
    <w:p>
      <w:pPr>
        <w:spacing w:after="0"/>
        <w:ind w:left="0"/>
        <w:jc w:val="both"/>
      </w:pPr>
      <w:r>
        <w:rPr>
          <w:rFonts w:ascii="Times New Roman"/>
          <w:b w:val="false"/>
          <w:i w:val="false"/>
          <w:color w:val="000000"/>
          <w:sz w:val="28"/>
        </w:rPr>
        <w:t xml:space="preserve">
      2) иностранных граждан и лиц без гражданства; </w:t>
      </w:r>
    </w:p>
    <w:p>
      <w:pPr>
        <w:spacing w:after="0"/>
        <w:ind w:left="0"/>
        <w:jc w:val="both"/>
      </w:pPr>
      <w:r>
        <w:rPr>
          <w:rFonts w:ascii="Times New Roman"/>
          <w:b w:val="false"/>
          <w:i w:val="false"/>
          <w:color w:val="000000"/>
          <w:sz w:val="28"/>
        </w:rPr>
        <w:t xml:space="preserve">
      3) юридических лиц с иностранным участием; </w:t>
      </w:r>
    </w:p>
    <w:p>
      <w:pPr>
        <w:spacing w:after="0"/>
        <w:ind w:left="0"/>
        <w:jc w:val="both"/>
      </w:pPr>
      <w:r>
        <w:rPr>
          <w:rFonts w:ascii="Times New Roman"/>
          <w:b w:val="false"/>
          <w:i w:val="false"/>
          <w:color w:val="000000"/>
          <w:sz w:val="28"/>
        </w:rPr>
        <w:t xml:space="preserve">
      4) государственных органов и государственных организаций; </w:t>
      </w:r>
    </w:p>
    <w:p>
      <w:pPr>
        <w:spacing w:after="0"/>
        <w:ind w:left="0"/>
        <w:jc w:val="both"/>
      </w:pPr>
      <w:r>
        <w:rPr>
          <w:rFonts w:ascii="Times New Roman"/>
          <w:b w:val="false"/>
          <w:i w:val="false"/>
          <w:color w:val="000000"/>
          <w:sz w:val="28"/>
        </w:rPr>
        <w:t xml:space="preserve">
      5) религиозных объединений и благотворительных организаций; </w:t>
      </w:r>
    </w:p>
    <w:p>
      <w:pPr>
        <w:spacing w:after="0"/>
        <w:ind w:left="0"/>
        <w:jc w:val="both"/>
      </w:pPr>
      <w:r>
        <w:rPr>
          <w:rFonts w:ascii="Times New Roman"/>
          <w:b w:val="false"/>
          <w:i w:val="false"/>
          <w:color w:val="000000"/>
          <w:sz w:val="28"/>
        </w:rPr>
        <w:t xml:space="preserve">
      6) анонимных пожертвователей; </w:t>
      </w:r>
    </w:p>
    <w:p>
      <w:pPr>
        <w:spacing w:after="0"/>
        <w:ind w:left="0"/>
        <w:jc w:val="both"/>
      </w:pPr>
      <w:r>
        <w:rPr>
          <w:rFonts w:ascii="Times New Roman"/>
          <w:b w:val="false"/>
          <w:i w:val="false"/>
          <w:color w:val="000000"/>
          <w:sz w:val="28"/>
        </w:rPr>
        <w:t xml:space="preserve">
      7) от граждан или негосударственных организаций Республики Казахстан, получающих гранты и иные средства от международных или иностранных неправительственных организаций. </w:t>
      </w:r>
    </w:p>
    <w:p>
      <w:pPr>
        <w:spacing w:after="0"/>
        <w:ind w:left="0"/>
        <w:jc w:val="both"/>
      </w:pPr>
      <w:r>
        <w:rPr>
          <w:rFonts w:ascii="Times New Roman"/>
          <w:b w:val="false"/>
          <w:i w:val="false"/>
          <w:color w:val="000000"/>
          <w:sz w:val="28"/>
        </w:rPr>
        <w:t xml:space="preserve">
      Пожертвования, поступившие от лиц, указанных в настоящем пункте, зачисляются в доход государства по решению суда. </w:t>
      </w:r>
    </w:p>
    <w:bookmarkStart w:name="z59" w:id="63"/>
    <w:p>
      <w:pPr>
        <w:spacing w:after="0"/>
        <w:ind w:left="0"/>
        <w:jc w:val="both"/>
      </w:pPr>
      <w:r>
        <w:rPr>
          <w:rFonts w:ascii="Times New Roman"/>
          <w:b w:val="false"/>
          <w:i w:val="false"/>
          <w:color w:val="000000"/>
          <w:sz w:val="28"/>
        </w:rPr>
        <w:t xml:space="preserve">
      3. Деньги политической партии размещаются на счетах банков, зарегистрированных в соответствии с законодательством Республики Казахстан. </w:t>
      </w:r>
    </w:p>
    <w:bookmarkEnd w:id="63"/>
    <w:bookmarkStart w:name="z60" w:id="64"/>
    <w:p>
      <w:pPr>
        <w:spacing w:after="0"/>
        <w:ind w:left="0"/>
        <w:jc w:val="both"/>
      </w:pPr>
      <w:r>
        <w:rPr>
          <w:rFonts w:ascii="Times New Roman"/>
          <w:b w:val="false"/>
          <w:i w:val="false"/>
          <w:color w:val="000000"/>
          <w:sz w:val="28"/>
        </w:rPr>
        <w:t xml:space="preserve">
      4. Деньги и иное имущество политической партии не могут распределяться между ее членами и должны расходоваться в соответствии с уставными целями. Допускается использование политической партией своих средств на благотворительную помощь. </w:t>
      </w:r>
    </w:p>
    <w:bookmarkEnd w:id="64"/>
    <w:bookmarkStart w:name="z61" w:id="65"/>
    <w:p>
      <w:pPr>
        <w:spacing w:after="0"/>
        <w:ind w:left="0"/>
        <w:jc w:val="both"/>
      </w:pPr>
      <w:r>
        <w:rPr>
          <w:rFonts w:ascii="Times New Roman"/>
          <w:b w:val="false"/>
          <w:i w:val="false"/>
          <w:color w:val="000000"/>
          <w:sz w:val="28"/>
        </w:rPr>
        <w:t xml:space="preserve">
      5. Годовая финансовая отчетность политической партии ежегодно публикуется в республиканских печатных изданиях. </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8 июля 2005 г. </w:t>
      </w:r>
      <w:r>
        <w:rPr>
          <w:rFonts w:ascii="Times New Roman"/>
          <w:b w:val="false"/>
          <w:i w:val="false"/>
          <w:color w:val="000000"/>
          <w:sz w:val="28"/>
        </w:rPr>
        <w:t>№ 67</w:t>
      </w:r>
      <w:r>
        <w:rPr>
          <w:rFonts w:ascii="Times New Roman"/>
          <w:b w:val="false"/>
          <w:i w:val="false"/>
          <w:color w:val="ff0000"/>
          <w:sz w:val="28"/>
        </w:rPr>
        <w:t xml:space="preserve"> (порядок введения в действие см. ст.2); от 06.02.2009 </w:t>
      </w:r>
      <w:r>
        <w:rPr>
          <w:rFonts w:ascii="Times New Roman"/>
          <w:b w:val="false"/>
          <w:i w:val="false"/>
          <w:color w:val="000000"/>
          <w:sz w:val="28"/>
        </w:rPr>
        <w:t>№ 122-IV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Бюджетные средства, выделяемые политическим партиям</w:t>
      </w:r>
    </w:p>
    <w:p>
      <w:pPr>
        <w:spacing w:after="0"/>
        <w:ind w:left="0"/>
        <w:jc w:val="both"/>
      </w:pPr>
      <w:r>
        <w:rPr>
          <w:rFonts w:ascii="Times New Roman"/>
          <w:b w:val="false"/>
          <w:i w:val="false"/>
          <w:color w:val="000000"/>
          <w:sz w:val="28"/>
        </w:rPr>
        <w:t xml:space="preserve">
      1. Бюджетные средства ежегодно выделяются политическим партиям, представленным в Курултае Республики Казахстан по итогам последних выборов. </w:t>
      </w:r>
    </w:p>
    <w:p>
      <w:pPr>
        <w:spacing w:after="0"/>
        <w:ind w:left="0"/>
        <w:jc w:val="both"/>
      </w:pPr>
      <w:r>
        <w:rPr>
          <w:rFonts w:ascii="Times New Roman"/>
          <w:b w:val="false"/>
          <w:i w:val="false"/>
          <w:color w:val="000000"/>
          <w:sz w:val="28"/>
        </w:rPr>
        <w:t xml:space="preserve">
      2. Размер бюджетных средств, выделяемых на финансирование деятельности политических партий, определяется в законе о республиканском бюджете. </w:t>
      </w:r>
    </w:p>
    <w:p>
      <w:pPr>
        <w:spacing w:after="0"/>
        <w:ind w:left="0"/>
        <w:jc w:val="both"/>
      </w:pPr>
      <w:r>
        <w:rPr>
          <w:rFonts w:ascii="Times New Roman"/>
          <w:b w:val="false"/>
          <w:i w:val="false"/>
          <w:color w:val="000000"/>
          <w:sz w:val="28"/>
        </w:rPr>
        <w:t xml:space="preserve">
      3. Порядок финансирования политических партий определяется Центральной избирательной комиссией Республики Казахстан. </w:t>
      </w:r>
    </w:p>
    <w:p>
      <w:pPr>
        <w:spacing w:after="0"/>
        <w:ind w:left="0"/>
        <w:jc w:val="both"/>
      </w:pPr>
      <w:r>
        <w:rPr>
          <w:rFonts w:ascii="Times New Roman"/>
          <w:b w:val="false"/>
          <w:i w:val="false"/>
          <w:color w:val="000000"/>
          <w:sz w:val="28"/>
        </w:rPr>
        <w:t>
      4. Контроль за расходованием бюджетных средств осуществляется в порядке, установленном законодательством Республики Казахстан о государственном аудите и финансовом контроле.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18-1 в соответствии с Законом РК от 06.02.2009 </w:t>
      </w:r>
      <w:r>
        <w:rPr>
          <w:rFonts w:ascii="Times New Roman"/>
          <w:b w:val="false"/>
          <w:i w:val="false"/>
          <w:color w:val="000000"/>
          <w:sz w:val="28"/>
        </w:rPr>
        <w:t>№ 122-IV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40" w:id="66"/>
    <w:p>
      <w:pPr>
        <w:spacing w:after="0"/>
        <w:ind w:left="0"/>
        <w:jc w:val="left"/>
      </w:pPr>
      <w:r>
        <w:rPr>
          <w:rFonts w:ascii="Times New Roman"/>
          <w:b/>
          <w:i w:val="false"/>
          <w:color w:val="000000"/>
        </w:rPr>
        <w:t xml:space="preserve"> Глава 4. Заключительные положения</w:t>
      </w:r>
    </w:p>
    <w:bookmarkEnd w:id="66"/>
    <w:p>
      <w:pPr>
        <w:spacing w:after="0"/>
        <w:ind w:left="0"/>
        <w:jc w:val="both"/>
      </w:pPr>
      <w:r>
        <w:rPr>
          <w:rFonts w:ascii="Times New Roman"/>
          <w:b/>
          <w:i w:val="false"/>
          <w:color w:val="000000"/>
          <w:sz w:val="28"/>
        </w:rPr>
        <w:t>Статья 19. Ответственность за нарушение законодательства Республики Казахстан о политических партиях</w:t>
      </w:r>
    </w:p>
    <w:p>
      <w:pPr>
        <w:spacing w:after="0"/>
        <w:ind w:left="0"/>
        <w:jc w:val="both"/>
      </w:pPr>
      <w:r>
        <w:rPr>
          <w:rFonts w:ascii="Times New Roman"/>
          <w:b w:val="false"/>
          <w:i w:val="false"/>
          <w:color w:val="000000"/>
          <w:sz w:val="28"/>
        </w:rPr>
        <w:t xml:space="preserve">
      Ответственность за нарушение законодательства Республики Казахстан о политических партиях несут виновные в этом физические и юридические лица, в том числе должностные лица государственных органов и лица, входящие в состав руководящих органов политической партии, в соответствии с законами Республики Казахстан. </w:t>
      </w:r>
    </w:p>
    <w:p>
      <w:pPr>
        <w:spacing w:after="0"/>
        <w:ind w:left="0"/>
        <w:jc w:val="both"/>
      </w:pPr>
      <w:r>
        <w:rPr>
          <w:rFonts w:ascii="Times New Roman"/>
          <w:b/>
          <w:i w:val="false"/>
          <w:color w:val="000000"/>
          <w:sz w:val="28"/>
        </w:rPr>
        <w:t>Статья 20. Международные связи политических партий</w:t>
      </w:r>
    </w:p>
    <w:p>
      <w:pPr>
        <w:spacing w:after="0"/>
        <w:ind w:left="0"/>
        <w:jc w:val="both"/>
      </w:pPr>
      <w:r>
        <w:rPr>
          <w:rFonts w:ascii="Times New Roman"/>
          <w:b w:val="false"/>
          <w:i w:val="false"/>
          <w:color w:val="000000"/>
          <w:sz w:val="28"/>
        </w:rPr>
        <w:t xml:space="preserve">
      Политические партии Республики Казахстан могут устанавливать и поддерживать международные связи, заключать соответствующие соглашения, вступать в качестве коллективных членов в международные некоммерческие неправительственные объединения, за исключением религиозных. </w:t>
      </w:r>
    </w:p>
    <w:p>
      <w:pPr>
        <w:spacing w:after="0"/>
        <w:ind w:left="0"/>
        <w:jc w:val="both"/>
      </w:pPr>
      <w:r>
        <w:rPr>
          <w:rFonts w:ascii="Times New Roman"/>
          <w:b/>
          <w:i w:val="false"/>
          <w:color w:val="000000"/>
          <w:sz w:val="28"/>
        </w:rPr>
        <w:t>Статья 21. Переходные положения</w:t>
      </w:r>
    </w:p>
    <w:p>
      <w:pPr>
        <w:spacing w:after="0"/>
        <w:ind w:left="0"/>
        <w:jc w:val="both"/>
      </w:pPr>
      <w:r>
        <w:rPr>
          <w:rFonts w:ascii="Times New Roman"/>
          <w:b w:val="false"/>
          <w:i w:val="false"/>
          <w:color w:val="000000"/>
          <w:sz w:val="28"/>
        </w:rPr>
        <w:t xml:space="preserve">
      Политические партии, созданные до введения в действие настоящего Закона, обязаны в течение шести месяцев пройти государственную перерегистрацию в соответствии с требованиями настоящего Закона. </w:t>
      </w:r>
    </w:p>
    <w:p>
      <w:pPr>
        <w:spacing w:after="0"/>
        <w:ind w:left="0"/>
        <w:jc w:val="both"/>
      </w:pPr>
      <w:r>
        <w:rPr>
          <w:rFonts w:ascii="Times New Roman"/>
          <w:b/>
          <w:i w:val="false"/>
          <w:color w:val="000000"/>
          <w:sz w:val="28"/>
        </w:rPr>
        <w:t>Статья 22. Порядок введения в действие настоящего Закона</w:t>
      </w:r>
    </w:p>
    <w:p>
      <w:pPr>
        <w:spacing w:after="0"/>
        <w:ind w:left="0"/>
        <w:jc w:val="both"/>
      </w:pPr>
      <w:r>
        <w:rPr>
          <w:rFonts w:ascii="Times New Roman"/>
          <w:b w:val="false"/>
          <w:i w:val="false"/>
          <w:color w:val="000000"/>
          <w:sz w:val="28"/>
        </w:rPr>
        <w:t>
      1. Настоящий Закон вводится в действие со дня его официального опубликования.</w:t>
      </w:r>
    </w:p>
    <w:bookmarkStart w:name="z63" w:id="67"/>
    <w:p>
      <w:pPr>
        <w:spacing w:after="0"/>
        <w:ind w:left="0"/>
        <w:jc w:val="both"/>
      </w:pPr>
      <w:r>
        <w:rPr>
          <w:rFonts w:ascii="Times New Roman"/>
          <w:b w:val="false"/>
          <w:i w:val="false"/>
          <w:color w:val="000000"/>
          <w:sz w:val="28"/>
        </w:rPr>
        <w:t>
      1-1. Приостановить до 1 января 2019 года действие:</w:t>
      </w:r>
    </w:p>
    <w:bookmarkEnd w:id="67"/>
    <w:bookmarkStart w:name="z64" w:id="68"/>
    <w:p>
      <w:pPr>
        <w:spacing w:after="0"/>
        <w:ind w:left="0"/>
        <w:jc w:val="both"/>
      </w:pPr>
      <w:r>
        <w:rPr>
          <w:rFonts w:ascii="Times New Roman"/>
          <w:b w:val="false"/>
          <w:i w:val="false"/>
          <w:color w:val="000000"/>
          <w:sz w:val="28"/>
        </w:rPr>
        <w:t xml:space="preserve">
      подпункта 9) пункта 1 статьи 9, установив, что в период его приостановления подпункт 9) </w:t>
      </w:r>
      <w:r>
        <w:rPr>
          <w:rFonts w:ascii="Times New Roman"/>
          <w:b w:val="false"/>
          <w:i w:val="false"/>
          <w:color w:val="000000"/>
          <w:sz w:val="28"/>
        </w:rPr>
        <w:t>пункта 1</w:t>
      </w:r>
      <w:r>
        <w:rPr>
          <w:rFonts w:ascii="Times New Roman"/>
          <w:b w:val="false"/>
          <w:i w:val="false"/>
          <w:color w:val="000000"/>
          <w:sz w:val="28"/>
        </w:rPr>
        <w:t xml:space="preserve"> статьи 9 действует в следующей редакции: </w:t>
      </w:r>
    </w:p>
    <w:bookmarkEnd w:id="68"/>
    <w:bookmarkStart w:name="z65" w:id="69"/>
    <w:p>
      <w:pPr>
        <w:spacing w:after="0"/>
        <w:ind w:left="0"/>
        <w:jc w:val="both"/>
      </w:pPr>
      <w:r>
        <w:rPr>
          <w:rFonts w:ascii="Times New Roman"/>
          <w:b w:val="false"/>
          <w:i w:val="false"/>
          <w:color w:val="000000"/>
          <w:sz w:val="28"/>
        </w:rPr>
        <w:t>
      "9) основания отзыва или ротации избранных от политической партии депутатов Мажилиса Парламента Республики Казахстан по территории единого общенационального избирательного округа;";</w:t>
      </w:r>
    </w:p>
    <w:bookmarkEnd w:id="69"/>
    <w:bookmarkStart w:name="z66" w:id="70"/>
    <w:p>
      <w:pPr>
        <w:spacing w:after="0"/>
        <w:ind w:left="0"/>
        <w:jc w:val="both"/>
      </w:pPr>
      <w:r>
        <w:rPr>
          <w:rFonts w:ascii="Times New Roman"/>
          <w:b w:val="false"/>
          <w:i w:val="false"/>
          <w:color w:val="000000"/>
          <w:sz w:val="28"/>
        </w:rPr>
        <w:t xml:space="preserve">
      подпункта 2) пункта 4 </w:t>
      </w:r>
      <w:r>
        <w:rPr>
          <w:rFonts w:ascii="Times New Roman"/>
          <w:b w:val="false"/>
          <w:i w:val="false"/>
          <w:color w:val="000000"/>
          <w:sz w:val="28"/>
        </w:rPr>
        <w:t>статьи 16</w:t>
      </w:r>
      <w:r>
        <w:rPr>
          <w:rFonts w:ascii="Times New Roman"/>
          <w:b w:val="false"/>
          <w:i w:val="false"/>
          <w:color w:val="000000"/>
          <w:sz w:val="28"/>
        </w:rPr>
        <w:t>, установив, что в период его приостановления подпункт 2) пункта 4 статьи 16 действует в следующей редакции:</w:t>
      </w:r>
    </w:p>
    <w:bookmarkEnd w:id="70"/>
    <w:bookmarkStart w:name="z67" w:id="71"/>
    <w:p>
      <w:pPr>
        <w:spacing w:after="0"/>
        <w:ind w:left="0"/>
        <w:jc w:val="both"/>
      </w:pPr>
      <w:r>
        <w:rPr>
          <w:rFonts w:ascii="Times New Roman"/>
          <w:b w:val="false"/>
          <w:i w:val="false"/>
          <w:color w:val="000000"/>
          <w:sz w:val="28"/>
        </w:rPr>
        <w:t>
      "2) выдвигаются кандидаты в депутаты соответствующих маслихатов.".</w:t>
      </w:r>
    </w:p>
    <w:bookmarkEnd w:id="71"/>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1996 г. "О политических партиях" (Ведомости Парламента Республики Казахстан, 1996 г., N 11-12, ст. 260; 1997 г., N 13-14, ст. 205).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изменением, внесенным Законом РК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