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e2a" w14:textId="23a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определения и отражения в бухгалтерском учете износа основных средств (активов)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1999 года № 553. Зарегистрирован в Министерстве юстиции Республики Казахстан 08.11.99 г. № 964. Утратил силу приказом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04.08.2010 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определения и отражения в бухгалтерском учете износа основных средств (активов)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И.о.Заместителя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 Министр финансов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ПРАВИЛА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порядке определения и отражения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бухгалтерском учете износа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(активов)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Настоящими правилами устанавливается следующий порядок определения и отражения в бухгалтерском учете износа основных средств (активов)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Износ основных средств (активов) - это процесс потери физических и моральных характеристик. Износ основных средств (активов) государственных учреждений определяется ежегодно согласно норм износа и отражается в бухгалтерском учете. Нормы износа основных средств (активов) устанавливаются исходя из экономически целесообразных сроков их службы, отражающих нормативный срок возмещения стоимости основных средств (активов).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износа по основным средствам (активам), не предусмотренным в Годовых нормах износа по основным средствам (активам) государственных учреждений, следует производить по нормам износа на аналогичные основные средства (активы).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Износ не определяется по следующим основным средствам (активам):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зданиям и сооружениям, являющимися уникальными памятниками архитектуры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оборудованию, экспонатам, образцам, моделям действующим и недействующим, макетам и другим наглядным пособиям, находящимся в кабинетах и лабораториях и используемым для учебных и научных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продуктивному и племенному скоту;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экспонатам животного мира (в зоопарках и других аналогичных государственных учреждениях);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многолетним насаждениям, не достигшим эксплуатационного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библиотечным фондам, фильмофонду, сценическо-постановочным средствам, музейным и художественным ценностям;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вооружению и военной технике;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средствам (активам) государственных учреждений, находящимся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Износ не начисляется во время проведения реконструкции и технического перевооружения основных средств (активов) с полной их остановкой, при их переводе в установленном порядке на консервацию.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Износ основных средств (активов) определяется за полный календарный год путем умножения первоначальной стоимости соответствующих инвентарных объектов (текущей стоимости - для переоцененных основных средств) на установленную годовую норму износа по состоянию на конец отчетного года (независимо от того, в каком месяце отчетного года они приобретены или построены).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инвентарных карточках учета основных средств (активов) фф. ОС-6, ОС-8 записывается годовая сумма износа в тенге, шифр годовой нормы износа и год, в котором последний раз начисляется износ.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Начисление износа не может производиться свыше 100% стоимости основных средств (активов).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Ежегодно из карточек сумма износа записывается в ведомость, на основании которой определяется общая сумма износа основных средств (активов) за отчетный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общую сумму износа в последний рабочий день декабря составляется мемориальный ордер, при этом сумма начисленного за отчетный год износа основных средств (активов) отражается по дебету счета "Фонд в активах" и кредиту соответствующих субсчетов счета "Износ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износа согласно мемориальному ордеру записывается в книгу "Журнал-главная".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общей суммы износа основных средств (активов) в течение отчетного года в учете производится при поступлении (выбытии, включая списание в связи с ликвидацией по ветхости и износу) инвентарных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инвентарных объектов основных средств (активов), бывших в эксплуатации, принимающая сторона отражает в бухгалтерском учете по дебету счета "Активы" их балансовую стоимость и по кредиту счетов "Фонд в активах" - их балансовую стоимость за вычетом износа и "Износ активов" (по нематериальным активам - "Износ нематериальных активов") - сумму износа этих объектов на основании акта приемки-передачи (перемещения) основных средств (активов) ф.№ ОС-1 (по нематериальным активам - акта приемки-передачи нематериальных активов ф.№ НОС-1).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Ликвидированные или переданные объекты основных средств (активов) отражаются в бухгалтерском учете по кредиту счета "Активы" в оценке по первоначальной стоимости и по дебету счета "Фонд в активах" - по первоначальной стоимости за вычетом начисленного износа и дебету соответствующих субсчетов счета "Износ активов" - на сумму начисленного износа по этим объектам за весь период их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Начисление износа в размере 100% стоимости отдельных объектов,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годны для дальнейшей эксплуатации, не может служить основанием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Предлагаемые в настоящих Правилах формы документации для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основных средств (активов) приведены в Альбоме форм бухгалтерской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для организаций, содержащихся за счет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бюджета, утвержденного приказом Департамента казначейства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от 1 декабря 1998 года № 548.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