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3a9c" w14:textId="f823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страхования профессиональной ответственности частных судебных исполнителей</w:t>
      </w:r>
    </w:p>
    <w:p>
      <w:pPr>
        <w:spacing w:after="0"/>
        <w:ind w:left="0"/>
        <w:jc w:val="both"/>
      </w:pPr>
      <w:r>
        <w:rPr>
          <w:rFonts w:ascii="Times New Roman"/>
          <w:b w:val="false"/>
          <w:i w:val="false"/>
          <w:color w:val="000000"/>
          <w:sz w:val="28"/>
        </w:rPr>
        <w:t>Приказ Министра юстиции Республики Казахстан от 10 августа 2026 года № 771. Зарегистрирован в Министерстве юстиции Республики Казахстан 11 августа 2026 года № 39564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01.09.2026</w:t>
      </w:r>
    </w:p>
    <w:bookmarkStart w:name="z5" w:id="0"/>
    <w:p>
      <w:pPr>
        <w:spacing w:after="0"/>
        <w:ind w:left="0"/>
        <w:jc w:val="both"/>
      </w:pPr>
      <w:r>
        <w:rPr>
          <w:rFonts w:ascii="Times New Roman"/>
          <w:b w:val="false"/>
          <w:i w:val="false"/>
          <w:color w:val="000000"/>
          <w:sz w:val="28"/>
        </w:rPr>
        <w:t>
      В соответствии с частью третьей пункта 2-2 статьи 146 и подпункта 11) статьи 167 Закона Республики Казахстан "Об исполнительном производстве и статусе судебных исполнителей"</w:t>
      </w:r>
    </w:p>
    <w:bookmarkEnd w:id="0"/>
    <w:bookmarkStart w:name="z6" w:id="1"/>
    <w:p>
      <w:pPr>
        <w:spacing w:after="0"/>
        <w:ind w:left="0"/>
        <w:jc w:val="both"/>
      </w:pPr>
      <w:r>
        <w:rPr>
          <w:rFonts w:ascii="Times New Roman"/>
          <w:b w:val="false"/>
          <w:i w:val="false"/>
          <w:color w:val="000000"/>
          <w:sz w:val="28"/>
        </w:rPr>
        <w:t>
      ПРИКАЗЫВАЮ:</w:t>
      </w:r>
    </w:p>
    <w:bookmarkEnd w:id="1"/>
    <w:bookmarkStart w:name="z7"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страхования профессиональной ответственности частных судебных исполнителей.</w:t>
      </w:r>
    </w:p>
    <w:bookmarkEnd w:id="2"/>
    <w:bookmarkStart w:name="z8" w:id="3"/>
    <w:p>
      <w:pPr>
        <w:spacing w:after="0"/>
        <w:ind w:left="0"/>
        <w:jc w:val="both"/>
      </w:pPr>
      <w:r>
        <w:rPr>
          <w:rFonts w:ascii="Times New Roman"/>
          <w:b w:val="false"/>
          <w:i w:val="false"/>
          <w:color w:val="000000"/>
          <w:sz w:val="28"/>
        </w:rPr>
        <w:t>
      2. Комитету принудительного исполнения Министерства юстиции Республики Казахстан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сентября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2026 года № 771</w:t>
            </w:r>
          </w:p>
        </w:tc>
      </w:tr>
    </w:tbl>
    <w:bookmarkStart w:name="z16" w:id="9"/>
    <w:p>
      <w:pPr>
        <w:spacing w:after="0"/>
        <w:ind w:left="0"/>
        <w:jc w:val="left"/>
      </w:pPr>
      <w:r>
        <w:rPr>
          <w:rFonts w:ascii="Times New Roman"/>
          <w:b/>
          <w:i w:val="false"/>
          <w:color w:val="000000"/>
        </w:rPr>
        <w:t xml:space="preserve"> Типовой договор страхования профессиональной ответственности частных судебных исполнителей</w:t>
      </w:r>
    </w:p>
    <w:bookmarkEnd w:id="9"/>
    <w:p>
      <w:pPr>
        <w:spacing w:after="0"/>
        <w:ind w:left="0"/>
        <w:jc w:val="both"/>
      </w:pPr>
      <w:bookmarkStart w:name="z17" w:id="10"/>
      <w:r>
        <w:rPr>
          <w:rFonts w:ascii="Times New Roman"/>
          <w:b w:val="false"/>
          <w:i w:val="false"/>
          <w:color w:val="000000"/>
          <w:sz w:val="28"/>
        </w:rPr>
        <w:t>
      Город, область ______ серия ____ № _________ "__" _______ 20___года</w:t>
      </w:r>
    </w:p>
    <w:bookmarkEnd w:id="1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лицензия на право осуществления страховой (перестраховочной)</w:t>
      </w:r>
    </w:p>
    <w:p>
      <w:pPr>
        <w:spacing w:after="0"/>
        <w:ind w:left="0"/>
        <w:jc w:val="both"/>
      </w:pPr>
      <w:r>
        <w:rPr>
          <w:rFonts w:ascii="Times New Roman"/>
          <w:b w:val="false"/>
          <w:i w:val="false"/>
          <w:color w:val="000000"/>
          <w:sz w:val="28"/>
        </w:rPr>
        <w:t>деятельности № __________ от "___" ________ 20___ года, именуемое в дальнейшем</w:t>
      </w:r>
    </w:p>
    <w:p>
      <w:pPr>
        <w:spacing w:after="0"/>
        <w:ind w:left="0"/>
        <w:jc w:val="both"/>
      </w:pPr>
      <w:r>
        <w:rPr>
          <w:rFonts w:ascii="Times New Roman"/>
          <w:b w:val="false"/>
          <w:i w:val="false"/>
          <w:color w:val="000000"/>
          <w:sz w:val="28"/>
        </w:rPr>
        <w:t>(наименование Страховщика) "Страховщик", действующий на основании</w:t>
      </w:r>
    </w:p>
    <w:p>
      <w:pPr>
        <w:spacing w:after="0"/>
        <w:ind w:left="0"/>
        <w:jc w:val="both"/>
      </w:pPr>
      <w:r>
        <w:rPr>
          <w:rFonts w:ascii="Times New Roman"/>
          <w:b w:val="false"/>
          <w:i w:val="false"/>
          <w:color w:val="000000"/>
          <w:sz w:val="28"/>
        </w:rPr>
        <w:t>________________________________________, в лице ______________________</w:t>
      </w:r>
    </w:p>
    <w:p>
      <w:pPr>
        <w:spacing w:after="0"/>
        <w:ind w:left="0"/>
        <w:jc w:val="both"/>
      </w:pPr>
      <w:r>
        <w:rPr>
          <w:rFonts w:ascii="Times New Roman"/>
          <w:b w:val="false"/>
          <w:i w:val="false"/>
          <w:color w:val="000000"/>
          <w:sz w:val="28"/>
        </w:rPr>
        <w:t>(фамилия, имя, отчество (при наличии) представителя Страховщика) с одной стороны,</w:t>
      </w:r>
    </w:p>
    <w:p>
      <w:pPr>
        <w:spacing w:after="0"/>
        <w:ind w:left="0"/>
        <w:jc w:val="both"/>
      </w:pPr>
      <w:r>
        <w:rPr>
          <w:rFonts w:ascii="Times New Roman"/>
          <w:b w:val="false"/>
          <w:i w:val="false"/>
          <w:color w:val="000000"/>
          <w:sz w:val="28"/>
        </w:rPr>
        <w:t>и частный судебный исполнитель, именуемый в дальнейшем "Страхователь",</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частного судебного исполнителя) являющийся</w:t>
      </w:r>
    </w:p>
    <w:p>
      <w:pPr>
        <w:spacing w:after="0"/>
        <w:ind w:left="0"/>
        <w:jc w:val="both"/>
      </w:pPr>
      <w:r>
        <w:rPr>
          <w:rFonts w:ascii="Times New Roman"/>
          <w:b w:val="false"/>
          <w:i w:val="false"/>
          <w:color w:val="000000"/>
          <w:sz w:val="28"/>
        </w:rPr>
        <w:t>членом Республиканской палаты частных судебных исполнителей с другой стороны,</w:t>
      </w:r>
    </w:p>
    <w:p>
      <w:pPr>
        <w:spacing w:after="0"/>
        <w:ind w:left="0"/>
        <w:jc w:val="both"/>
      </w:pPr>
      <w:r>
        <w:rPr>
          <w:rFonts w:ascii="Times New Roman"/>
          <w:b w:val="false"/>
          <w:i w:val="false"/>
          <w:color w:val="000000"/>
          <w:sz w:val="28"/>
        </w:rPr>
        <w:t>совместно именуемые Сторонами, а по отдельности - Сторона, на основании</w:t>
      </w:r>
    </w:p>
    <w:p>
      <w:pPr>
        <w:spacing w:after="0"/>
        <w:ind w:left="0"/>
        <w:jc w:val="both"/>
      </w:pP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 (Особенная часть) (далее – Гражданский</w:t>
      </w:r>
    </w:p>
    <w:p>
      <w:pPr>
        <w:spacing w:after="0"/>
        <w:ind w:left="0"/>
        <w:jc w:val="both"/>
      </w:pPr>
      <w:r>
        <w:rPr>
          <w:rFonts w:ascii="Times New Roman"/>
          <w:b w:val="false"/>
          <w:i w:val="false"/>
          <w:color w:val="000000"/>
          <w:sz w:val="28"/>
        </w:rPr>
        <w:t xml:space="preserve">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"Об исполнительном производстве и статусе</w:t>
      </w:r>
    </w:p>
    <w:p>
      <w:pPr>
        <w:spacing w:after="0"/>
        <w:ind w:left="0"/>
        <w:jc w:val="both"/>
      </w:pPr>
      <w:r>
        <w:rPr>
          <w:rFonts w:ascii="Times New Roman"/>
          <w:b w:val="false"/>
          <w:i w:val="false"/>
          <w:color w:val="000000"/>
          <w:sz w:val="28"/>
        </w:rPr>
        <w:t xml:space="preserve">судебных исполнителей", (далее – Закон),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w:t>
      </w:r>
    </w:p>
    <w:p>
      <w:pPr>
        <w:spacing w:after="0"/>
        <w:ind w:left="0"/>
        <w:jc w:val="both"/>
      </w:pPr>
      <w:r>
        <w:rPr>
          <w:rFonts w:ascii="Times New Roman"/>
          <w:b w:val="false"/>
          <w:i w:val="false"/>
          <w:color w:val="000000"/>
          <w:sz w:val="28"/>
        </w:rPr>
        <w:t>деятельности" заключили настоящий Договор страхования профессиональной</w:t>
      </w:r>
    </w:p>
    <w:p>
      <w:pPr>
        <w:spacing w:after="0"/>
        <w:ind w:left="0"/>
        <w:jc w:val="both"/>
      </w:pPr>
      <w:r>
        <w:rPr>
          <w:rFonts w:ascii="Times New Roman"/>
          <w:b w:val="false"/>
          <w:i w:val="false"/>
          <w:color w:val="000000"/>
          <w:sz w:val="28"/>
        </w:rPr>
        <w:t>ответственности частных судебных исполнителей (далее – Договор) о нижеследующем.</w:t>
      </w:r>
    </w:p>
    <w:bookmarkStart w:name="z18" w:id="11"/>
    <w:p>
      <w:pPr>
        <w:spacing w:after="0"/>
        <w:ind w:left="0"/>
        <w:jc w:val="left"/>
      </w:pPr>
      <w:r>
        <w:rPr>
          <w:rFonts w:ascii="Times New Roman"/>
          <w:b/>
          <w:i w:val="false"/>
          <w:color w:val="000000"/>
        </w:rPr>
        <w:t xml:space="preserve"> Глава 1. Основные понятия, используемые в Договоре</w:t>
      </w:r>
    </w:p>
    <w:bookmarkEnd w:id="11"/>
    <w:bookmarkStart w:name="z19" w:id="12"/>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1) Выгодоприобретатель – лицо, которое в соответствии с настоящим Договором является получателем страховой выплаты;</w:t>
      </w:r>
    </w:p>
    <w:bookmarkEnd w:id="13"/>
    <w:bookmarkStart w:name="z21" w:id="14"/>
    <w:p>
      <w:pPr>
        <w:spacing w:after="0"/>
        <w:ind w:left="0"/>
        <w:jc w:val="both"/>
      </w:pPr>
      <w:r>
        <w:rPr>
          <w:rFonts w:ascii="Times New Roman"/>
          <w:b w:val="false"/>
          <w:i w:val="false"/>
          <w:color w:val="000000"/>
          <w:sz w:val="28"/>
        </w:rPr>
        <w:t>
      2) Страховщик – юридическое лицо, зарегистрированное в качестве страховой организации и имеющее лицензию на право осуществления страховой деятельности,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
    <w:bookmarkEnd w:id="14"/>
    <w:bookmarkStart w:name="z22" w:id="15"/>
    <w:p>
      <w:pPr>
        <w:spacing w:after="0"/>
        <w:ind w:left="0"/>
        <w:jc w:val="both"/>
      </w:pPr>
      <w:r>
        <w:rPr>
          <w:rFonts w:ascii="Times New Roman"/>
          <w:b w:val="false"/>
          <w:i w:val="false"/>
          <w:color w:val="000000"/>
          <w:sz w:val="28"/>
        </w:rPr>
        <w:t>
      3) Страхователь – частный судебный исполнитель, заключивший настоящий Договор со Страховщиком;</w:t>
      </w:r>
    </w:p>
    <w:bookmarkEnd w:id="15"/>
    <w:bookmarkStart w:name="z23" w:id="16"/>
    <w:p>
      <w:pPr>
        <w:spacing w:after="0"/>
        <w:ind w:left="0"/>
        <w:jc w:val="both"/>
      </w:pPr>
      <w:r>
        <w:rPr>
          <w:rFonts w:ascii="Times New Roman"/>
          <w:b w:val="false"/>
          <w:i w:val="false"/>
          <w:color w:val="000000"/>
          <w:sz w:val="28"/>
        </w:rPr>
        <w:t>
      4) Застрахованный – лицо, в отношении которого осуществляется страхование. В настоящем Договоре Страхователь одновременно является Застрахованным.</w:t>
      </w:r>
    </w:p>
    <w:bookmarkEnd w:id="16"/>
    <w:bookmarkStart w:name="z24" w:id="17"/>
    <w:p>
      <w:pPr>
        <w:spacing w:after="0"/>
        <w:ind w:left="0"/>
        <w:jc w:val="both"/>
      </w:pPr>
      <w:r>
        <w:rPr>
          <w:rFonts w:ascii="Times New Roman"/>
          <w:b w:val="false"/>
          <w:i w:val="false"/>
          <w:color w:val="000000"/>
          <w:sz w:val="28"/>
        </w:rPr>
        <w:t>
      5) Страховой интерес – имущественный интерес Страхователя (застрахованного, Выгодоприобретателя) в предотвращении рисков и недопущении наступления страхового случая.</w:t>
      </w:r>
    </w:p>
    <w:bookmarkEnd w:id="17"/>
    <w:bookmarkStart w:name="z25" w:id="18"/>
    <w:p>
      <w:pPr>
        <w:spacing w:after="0"/>
        <w:ind w:left="0"/>
        <w:jc w:val="both"/>
      </w:pPr>
      <w:r>
        <w:rPr>
          <w:rFonts w:ascii="Times New Roman"/>
          <w:b w:val="false"/>
          <w:i w:val="false"/>
          <w:color w:val="000000"/>
          <w:sz w:val="28"/>
        </w:rPr>
        <w:t>
      6) Объект страхования – имущественные интересы Страхователя (Застрахованного лица), связанные с его обязанностью в порядке, установленном законодательством Республики Казахстан, возместить вред, причиненный третьему лицу в связи с осуществлением деятельности по исполнению исполнительных документов;</w:t>
      </w:r>
    </w:p>
    <w:bookmarkEnd w:id="18"/>
    <w:bookmarkStart w:name="z26" w:id="19"/>
    <w:p>
      <w:pPr>
        <w:spacing w:after="0"/>
        <w:ind w:left="0"/>
        <w:jc w:val="both"/>
      </w:pPr>
      <w:r>
        <w:rPr>
          <w:rFonts w:ascii="Times New Roman"/>
          <w:b w:val="false"/>
          <w:i w:val="false"/>
          <w:color w:val="000000"/>
          <w:sz w:val="28"/>
        </w:rPr>
        <w:t>
      7)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19"/>
    <w:bookmarkStart w:name="z27" w:id="20"/>
    <w:p>
      <w:pPr>
        <w:spacing w:after="0"/>
        <w:ind w:left="0"/>
        <w:jc w:val="both"/>
      </w:pPr>
      <w:r>
        <w:rPr>
          <w:rFonts w:ascii="Times New Roman"/>
          <w:b w:val="false"/>
          <w:i w:val="false"/>
          <w:color w:val="000000"/>
          <w:sz w:val="28"/>
        </w:rPr>
        <w:t>
      8) страховая премия – сумма денег, которую Страхователь обязан уплатить Страховщику за принятие последним обязательств произвести страховую выплату Выгодоприобретателю в размере, определенном настоящим Договором;</w:t>
      </w:r>
    </w:p>
    <w:bookmarkEnd w:id="20"/>
    <w:bookmarkStart w:name="z28" w:id="21"/>
    <w:p>
      <w:pPr>
        <w:spacing w:after="0"/>
        <w:ind w:left="0"/>
        <w:jc w:val="both"/>
      </w:pPr>
      <w:r>
        <w:rPr>
          <w:rFonts w:ascii="Times New Roman"/>
          <w:b w:val="false"/>
          <w:i w:val="false"/>
          <w:color w:val="000000"/>
          <w:sz w:val="28"/>
        </w:rPr>
        <w:t>
      9)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21"/>
    <w:bookmarkStart w:name="z29" w:id="22"/>
    <w:p>
      <w:pPr>
        <w:spacing w:after="0"/>
        <w:ind w:left="0"/>
        <w:jc w:val="both"/>
      </w:pPr>
      <w:r>
        <w:rPr>
          <w:rFonts w:ascii="Times New Roman"/>
          <w:b w:val="false"/>
          <w:i w:val="false"/>
          <w:color w:val="000000"/>
          <w:sz w:val="28"/>
        </w:rPr>
        <w:t>
      10) третье лицо – лицо, не являющееся стороной Договора, в отношении которого осуществлялась деятельность по исполнению исполнительных документов, и неумышленным нарушением профессиональных обязательств частным судебным исполнителем был причинен вред имущественным интересам.</w:t>
      </w:r>
    </w:p>
    <w:bookmarkEnd w:id="22"/>
    <w:bookmarkStart w:name="z30" w:id="23"/>
    <w:p>
      <w:pPr>
        <w:spacing w:after="0"/>
        <w:ind w:left="0"/>
        <w:jc w:val="left"/>
      </w:pPr>
      <w:r>
        <w:rPr>
          <w:rFonts w:ascii="Times New Roman"/>
          <w:b/>
          <w:i w:val="false"/>
          <w:color w:val="000000"/>
        </w:rPr>
        <w:t xml:space="preserve"> Глава 2. Предмет Договора</w:t>
      </w:r>
    </w:p>
    <w:bookmarkEnd w:id="23"/>
    <w:bookmarkStart w:name="z31" w:id="24"/>
    <w:p>
      <w:pPr>
        <w:spacing w:after="0"/>
        <w:ind w:left="0"/>
        <w:jc w:val="both"/>
      </w:pPr>
      <w:r>
        <w:rPr>
          <w:rFonts w:ascii="Times New Roman"/>
          <w:b w:val="false"/>
          <w:i w:val="false"/>
          <w:color w:val="000000"/>
          <w:sz w:val="28"/>
        </w:rPr>
        <w:t>
      2. Страхователь обязуется уплатить страховую премию Страховщику, а Страховщик обязуется при наступлении страхового случая осуществить страховую выплату третьему лицу (Выгодоприобретателю) в размере, предусмотренном настоящим Договором.</w:t>
      </w:r>
    </w:p>
    <w:bookmarkEnd w:id="24"/>
    <w:bookmarkStart w:name="z32" w:id="25"/>
    <w:p>
      <w:pPr>
        <w:spacing w:after="0"/>
        <w:ind w:left="0"/>
        <w:jc w:val="left"/>
      </w:pPr>
      <w:r>
        <w:rPr>
          <w:rFonts w:ascii="Times New Roman"/>
          <w:b/>
          <w:i w:val="false"/>
          <w:color w:val="000000"/>
        </w:rPr>
        <w:t xml:space="preserve"> Глава 3. Размер страховой суммы и страховой премии</w:t>
      </w:r>
    </w:p>
    <w:bookmarkEnd w:id="25"/>
    <w:bookmarkStart w:name="z33" w:id="26"/>
    <w:p>
      <w:pPr>
        <w:spacing w:after="0"/>
        <w:ind w:left="0"/>
        <w:jc w:val="both"/>
      </w:pPr>
      <w:r>
        <w:rPr>
          <w:rFonts w:ascii="Times New Roman"/>
          <w:b w:val="false"/>
          <w:i w:val="false"/>
          <w:color w:val="000000"/>
          <w:sz w:val="28"/>
        </w:rPr>
        <w:t xml:space="preserve">
      3. Страховая сумма по настоящему Договору установлена в размере _________ (сумма прописью) теңге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146 Закона.</w:t>
      </w:r>
    </w:p>
    <w:bookmarkEnd w:id="26"/>
    <w:bookmarkStart w:name="z34" w:id="27"/>
    <w:p>
      <w:pPr>
        <w:spacing w:after="0"/>
        <w:ind w:left="0"/>
        <w:jc w:val="both"/>
      </w:pPr>
      <w:r>
        <w:rPr>
          <w:rFonts w:ascii="Times New Roman"/>
          <w:b w:val="false"/>
          <w:i w:val="false"/>
          <w:color w:val="000000"/>
          <w:sz w:val="28"/>
        </w:rPr>
        <w:t>
      4. Страховая премия в размере _______ (сумма прописью) теңге будет уплачена единовременным платежом в течение 5 (пяти) рабочих дней с даты подписания Договора Сторонами путем перечисления денег на банковский счет Страховщика или наличными деньгами в кассу Страховщика.</w:t>
      </w:r>
    </w:p>
    <w:bookmarkEnd w:id="27"/>
    <w:bookmarkStart w:name="z35" w:id="28"/>
    <w:p>
      <w:pPr>
        <w:spacing w:after="0"/>
        <w:ind w:left="0"/>
        <w:jc w:val="both"/>
      </w:pPr>
      <w:r>
        <w:rPr>
          <w:rFonts w:ascii="Times New Roman"/>
          <w:b w:val="false"/>
          <w:i w:val="false"/>
          <w:color w:val="000000"/>
          <w:sz w:val="28"/>
        </w:rPr>
        <w:t>
      5. Днем оплаты страховой премии считается день поступления денег на банковский счет или в кассу Страховщика.</w:t>
      </w:r>
    </w:p>
    <w:bookmarkEnd w:id="28"/>
    <w:bookmarkStart w:name="z36" w:id="29"/>
    <w:p>
      <w:pPr>
        <w:spacing w:after="0"/>
        <w:ind w:left="0"/>
        <w:jc w:val="left"/>
      </w:pPr>
      <w:r>
        <w:rPr>
          <w:rFonts w:ascii="Times New Roman"/>
          <w:b/>
          <w:i w:val="false"/>
          <w:color w:val="000000"/>
        </w:rPr>
        <w:t xml:space="preserve"> Глава 4. Условия и порядок осуществления страховой выплаты</w:t>
      </w:r>
    </w:p>
    <w:bookmarkEnd w:id="29"/>
    <w:bookmarkStart w:name="z37" w:id="30"/>
    <w:p>
      <w:pPr>
        <w:spacing w:after="0"/>
        <w:ind w:left="0"/>
        <w:jc w:val="both"/>
      </w:pPr>
      <w:r>
        <w:rPr>
          <w:rFonts w:ascii="Times New Roman"/>
          <w:b w:val="false"/>
          <w:i w:val="false"/>
          <w:color w:val="000000"/>
          <w:sz w:val="28"/>
        </w:rPr>
        <w:t xml:space="preserve">
      6. Требование о страховой выплате к Страховщику предъявляется Страхователем либо третьим лицом в письменной форме с приложением документов, подтверждающих наступление страхового случая. </w:t>
      </w:r>
    </w:p>
    <w:bookmarkEnd w:id="30"/>
    <w:bookmarkStart w:name="z38" w:id="31"/>
    <w:p>
      <w:pPr>
        <w:spacing w:after="0"/>
        <w:ind w:left="0"/>
        <w:jc w:val="both"/>
      </w:pPr>
      <w:r>
        <w:rPr>
          <w:rFonts w:ascii="Times New Roman"/>
          <w:b w:val="false"/>
          <w:i w:val="false"/>
          <w:color w:val="000000"/>
          <w:sz w:val="28"/>
        </w:rPr>
        <w:t>
      7. Страхователь обязан представить Страховщику следующие документы:</w:t>
      </w:r>
    </w:p>
    <w:bookmarkEnd w:id="31"/>
    <w:bookmarkStart w:name="z39" w:id="32"/>
    <w:p>
      <w:pPr>
        <w:spacing w:after="0"/>
        <w:ind w:left="0"/>
        <w:jc w:val="both"/>
      </w:pPr>
      <w:r>
        <w:rPr>
          <w:rFonts w:ascii="Times New Roman"/>
          <w:b w:val="false"/>
          <w:i w:val="false"/>
          <w:color w:val="000000"/>
          <w:sz w:val="28"/>
        </w:rPr>
        <w:t>
      1) заявление о наступлении страхового случая;</w:t>
      </w:r>
    </w:p>
    <w:bookmarkEnd w:id="32"/>
    <w:bookmarkStart w:name="z40" w:id="33"/>
    <w:p>
      <w:pPr>
        <w:spacing w:after="0"/>
        <w:ind w:left="0"/>
        <w:jc w:val="both"/>
      </w:pPr>
      <w:r>
        <w:rPr>
          <w:rFonts w:ascii="Times New Roman"/>
          <w:b w:val="false"/>
          <w:i w:val="false"/>
          <w:color w:val="000000"/>
          <w:sz w:val="28"/>
        </w:rPr>
        <w:t>
      2) копию Договора;</w:t>
      </w:r>
    </w:p>
    <w:bookmarkEnd w:id="33"/>
    <w:bookmarkStart w:name="z41" w:id="34"/>
    <w:p>
      <w:pPr>
        <w:spacing w:after="0"/>
        <w:ind w:left="0"/>
        <w:jc w:val="both"/>
      </w:pPr>
      <w:r>
        <w:rPr>
          <w:rFonts w:ascii="Times New Roman"/>
          <w:b w:val="false"/>
          <w:i w:val="false"/>
          <w:color w:val="000000"/>
          <w:sz w:val="28"/>
        </w:rPr>
        <w:t>
      3) документы государственных органов и организаций, подтверждающие факт наступления страхового случая;</w:t>
      </w:r>
    </w:p>
    <w:bookmarkEnd w:id="34"/>
    <w:bookmarkStart w:name="z42" w:id="35"/>
    <w:p>
      <w:pPr>
        <w:spacing w:after="0"/>
        <w:ind w:left="0"/>
        <w:jc w:val="both"/>
      </w:pPr>
      <w:r>
        <w:rPr>
          <w:rFonts w:ascii="Times New Roman"/>
          <w:b w:val="false"/>
          <w:i w:val="false"/>
          <w:color w:val="000000"/>
          <w:sz w:val="28"/>
        </w:rPr>
        <w:t>
      4) копия удостоверения личности Выгодоприобретателя (для физического лица) или оригинал доверенности, выданной представителю юридического лица;</w:t>
      </w:r>
    </w:p>
    <w:bookmarkEnd w:id="35"/>
    <w:bookmarkStart w:name="z43" w:id="36"/>
    <w:p>
      <w:pPr>
        <w:spacing w:after="0"/>
        <w:ind w:left="0"/>
        <w:jc w:val="both"/>
      </w:pPr>
      <w:r>
        <w:rPr>
          <w:rFonts w:ascii="Times New Roman"/>
          <w:b w:val="false"/>
          <w:i w:val="false"/>
          <w:color w:val="000000"/>
          <w:sz w:val="28"/>
        </w:rPr>
        <w:t>
      5) документ, подтверждающий реквизиты банковского счета.</w:t>
      </w:r>
    </w:p>
    <w:bookmarkEnd w:id="36"/>
    <w:bookmarkStart w:name="z44" w:id="37"/>
    <w:p>
      <w:pPr>
        <w:spacing w:after="0"/>
        <w:ind w:left="0"/>
        <w:jc w:val="both"/>
      </w:pPr>
      <w:r>
        <w:rPr>
          <w:rFonts w:ascii="Times New Roman"/>
          <w:b w:val="false"/>
          <w:i w:val="false"/>
          <w:color w:val="000000"/>
          <w:sz w:val="28"/>
        </w:rPr>
        <w:t>
      8. Страховая выплата осуществляется в национальной валюте Республики Казахстан (теңге).</w:t>
      </w:r>
    </w:p>
    <w:bookmarkEnd w:id="37"/>
    <w:bookmarkStart w:name="z45" w:id="38"/>
    <w:p>
      <w:pPr>
        <w:spacing w:after="0"/>
        <w:ind w:left="0"/>
        <w:jc w:val="both"/>
      </w:pPr>
      <w:r>
        <w:rPr>
          <w:rFonts w:ascii="Times New Roman"/>
          <w:b w:val="false"/>
          <w:i w:val="false"/>
          <w:color w:val="000000"/>
          <w:sz w:val="28"/>
        </w:rPr>
        <w:t>
      9. Страховая выплата осуществляется Страховщиком в течение 15 (пятнадцати) рабочих дней после получения всех необходимых документов от Страхователя.</w:t>
      </w:r>
    </w:p>
    <w:bookmarkEnd w:id="38"/>
    <w:bookmarkStart w:name="z46" w:id="39"/>
    <w:p>
      <w:pPr>
        <w:spacing w:after="0"/>
        <w:ind w:left="0"/>
        <w:jc w:val="left"/>
      </w:pPr>
      <w:r>
        <w:rPr>
          <w:rFonts w:ascii="Times New Roman"/>
          <w:b/>
          <w:i w:val="false"/>
          <w:color w:val="000000"/>
        </w:rPr>
        <w:t xml:space="preserve"> Глава 5. Страховые случаи</w:t>
      </w:r>
    </w:p>
    <w:bookmarkEnd w:id="39"/>
    <w:bookmarkStart w:name="z47" w:id="40"/>
    <w:p>
      <w:pPr>
        <w:spacing w:after="0"/>
        <w:ind w:left="0"/>
        <w:jc w:val="both"/>
      </w:pPr>
      <w:r>
        <w:rPr>
          <w:rFonts w:ascii="Times New Roman"/>
          <w:b w:val="false"/>
          <w:i w:val="false"/>
          <w:color w:val="000000"/>
          <w:sz w:val="28"/>
        </w:rPr>
        <w:t>
      10. Страховым случаем по настоящему Договору является наступление гражданско-правовой ответственности Страхователя по возмещению вреда, причиненного имущественным интересам третьих лиц в результате допущенных Застрахованным лицом профессиональных ошибок при осуществлении деятельности по исполнению исполнительных документов, подтвержденный вступившим в законную силу решением суда либо признанием Страховщиком требования третьего лица о возмещении вреда в соответствии с документами, подтверждающими причинение вреда имущественным интересам третьих лиц.</w:t>
      </w:r>
    </w:p>
    <w:bookmarkEnd w:id="40"/>
    <w:bookmarkStart w:name="z48" w:id="41"/>
    <w:p>
      <w:pPr>
        <w:spacing w:after="0"/>
        <w:ind w:left="0"/>
        <w:jc w:val="both"/>
      </w:pPr>
      <w:r>
        <w:rPr>
          <w:rFonts w:ascii="Times New Roman"/>
          <w:b w:val="false"/>
          <w:i w:val="false"/>
          <w:color w:val="000000"/>
          <w:sz w:val="28"/>
        </w:rPr>
        <w:t>
      11. Под профессиональными ошибками понимаются:</w:t>
      </w:r>
    </w:p>
    <w:bookmarkEnd w:id="41"/>
    <w:bookmarkStart w:name="z49" w:id="42"/>
    <w:p>
      <w:pPr>
        <w:spacing w:after="0"/>
        <w:ind w:left="0"/>
        <w:jc w:val="both"/>
      </w:pPr>
      <w:r>
        <w:rPr>
          <w:rFonts w:ascii="Times New Roman"/>
          <w:b w:val="false"/>
          <w:i w:val="false"/>
          <w:color w:val="000000"/>
          <w:sz w:val="28"/>
        </w:rPr>
        <w:t>
      1) неправильное оформление процессуальных документов;</w:t>
      </w:r>
    </w:p>
    <w:bookmarkEnd w:id="42"/>
    <w:bookmarkStart w:name="z50" w:id="43"/>
    <w:p>
      <w:pPr>
        <w:spacing w:after="0"/>
        <w:ind w:left="0"/>
        <w:jc w:val="both"/>
      </w:pPr>
      <w:r>
        <w:rPr>
          <w:rFonts w:ascii="Times New Roman"/>
          <w:b w:val="false"/>
          <w:i w:val="false"/>
          <w:color w:val="000000"/>
          <w:sz w:val="28"/>
        </w:rPr>
        <w:t>
      2) несвоевременная отмена мер принудительного исполнения после исполнения исполнительного документа, оплаты деятельности частного судебного исполнителя и расходов по исполнению, повлекшая причинение вреда должнику;</w:t>
      </w:r>
    </w:p>
    <w:bookmarkEnd w:id="43"/>
    <w:bookmarkStart w:name="z51" w:id="44"/>
    <w:p>
      <w:pPr>
        <w:spacing w:after="0"/>
        <w:ind w:left="0"/>
        <w:jc w:val="both"/>
      </w:pPr>
      <w:r>
        <w:rPr>
          <w:rFonts w:ascii="Times New Roman"/>
          <w:b w:val="false"/>
          <w:i w:val="false"/>
          <w:color w:val="000000"/>
          <w:sz w:val="28"/>
        </w:rPr>
        <w:t>
      3) неизвещение лица, в отношении которого производятся исполнительные действия, о последствиях совершаемых действий, повлекших причинение ему вреда;</w:t>
      </w:r>
    </w:p>
    <w:bookmarkEnd w:id="44"/>
    <w:bookmarkStart w:name="z52" w:id="45"/>
    <w:p>
      <w:pPr>
        <w:spacing w:after="0"/>
        <w:ind w:left="0"/>
        <w:jc w:val="both"/>
      </w:pPr>
      <w:r>
        <w:rPr>
          <w:rFonts w:ascii="Times New Roman"/>
          <w:b w:val="false"/>
          <w:i w:val="false"/>
          <w:color w:val="000000"/>
          <w:sz w:val="28"/>
        </w:rPr>
        <w:t>
      4) утрата или порча документов, полученных Страхователем (Застрахованным лицом) от сторон исполнительного производства;</w:t>
      </w:r>
    </w:p>
    <w:bookmarkEnd w:id="45"/>
    <w:bookmarkStart w:name="z53" w:id="46"/>
    <w:p>
      <w:pPr>
        <w:spacing w:after="0"/>
        <w:ind w:left="0"/>
        <w:jc w:val="both"/>
      </w:pPr>
      <w:r>
        <w:rPr>
          <w:rFonts w:ascii="Times New Roman"/>
          <w:b w:val="false"/>
          <w:i w:val="false"/>
          <w:color w:val="000000"/>
          <w:sz w:val="28"/>
        </w:rPr>
        <w:t>
      5) неправомерное разглашение сведений, составляющих коммерческую или иную охраняемую законом тайну, ставших ему известными в результате его деятельности;</w:t>
      </w:r>
    </w:p>
    <w:bookmarkEnd w:id="46"/>
    <w:bookmarkStart w:name="z54" w:id="47"/>
    <w:p>
      <w:pPr>
        <w:spacing w:after="0"/>
        <w:ind w:left="0"/>
        <w:jc w:val="both"/>
      </w:pPr>
      <w:r>
        <w:rPr>
          <w:rFonts w:ascii="Times New Roman"/>
          <w:b w:val="false"/>
          <w:i w:val="false"/>
          <w:color w:val="000000"/>
          <w:sz w:val="28"/>
        </w:rPr>
        <w:t>
      6) необоснованное изъятие имущества и его повреждение;</w:t>
      </w:r>
    </w:p>
    <w:bookmarkEnd w:id="47"/>
    <w:bookmarkStart w:name="z55" w:id="48"/>
    <w:p>
      <w:pPr>
        <w:spacing w:after="0"/>
        <w:ind w:left="0"/>
        <w:jc w:val="both"/>
      </w:pPr>
      <w:r>
        <w:rPr>
          <w:rFonts w:ascii="Times New Roman"/>
          <w:b w:val="false"/>
          <w:i w:val="false"/>
          <w:color w:val="000000"/>
          <w:sz w:val="28"/>
        </w:rPr>
        <w:t>
      7) несоблюдение требований по порядку реализации и передаче имущества, повлекшее причинение вреда;</w:t>
      </w:r>
    </w:p>
    <w:bookmarkEnd w:id="48"/>
    <w:bookmarkStart w:name="z56" w:id="49"/>
    <w:p>
      <w:pPr>
        <w:spacing w:after="0"/>
        <w:ind w:left="0"/>
        <w:jc w:val="both"/>
      </w:pPr>
      <w:r>
        <w:rPr>
          <w:rFonts w:ascii="Times New Roman"/>
          <w:b w:val="false"/>
          <w:i w:val="false"/>
          <w:color w:val="000000"/>
          <w:sz w:val="28"/>
        </w:rPr>
        <w:t>
      8) иные действия (бездействие), повлекшие причинение вреда имущественным интересам третьих лиц в ходе исполнения исполнительных документов.</w:t>
      </w:r>
    </w:p>
    <w:bookmarkEnd w:id="49"/>
    <w:bookmarkStart w:name="z57" w:id="50"/>
    <w:p>
      <w:pPr>
        <w:spacing w:after="0"/>
        <w:ind w:left="0"/>
        <w:jc w:val="both"/>
      </w:pPr>
      <w:r>
        <w:rPr>
          <w:rFonts w:ascii="Times New Roman"/>
          <w:b w:val="false"/>
          <w:i w:val="false"/>
          <w:color w:val="000000"/>
          <w:sz w:val="28"/>
        </w:rPr>
        <w:t>
      12. Страховой случай считается наступившим, если вред, причиненный третьим лицам, в связи с осуществлением деятельности по исполнению исполнительных документов, явился следствием неумышленного нарушения Страхователем (Застрахованным лицом) профессиональных обязанностей.</w:t>
      </w:r>
    </w:p>
    <w:bookmarkEnd w:id="50"/>
    <w:bookmarkStart w:name="z58" w:id="51"/>
    <w:p>
      <w:pPr>
        <w:spacing w:after="0"/>
        <w:ind w:left="0"/>
        <w:jc w:val="both"/>
      </w:pPr>
      <w:r>
        <w:rPr>
          <w:rFonts w:ascii="Times New Roman"/>
          <w:b w:val="false"/>
          <w:i w:val="false"/>
          <w:color w:val="000000"/>
          <w:sz w:val="28"/>
        </w:rPr>
        <w:t xml:space="preserve">
      13. Факт наступления страхового случая подтверждается решением органов, предусмотренных </w:t>
      </w:r>
      <w:r>
        <w:rPr>
          <w:rFonts w:ascii="Times New Roman"/>
          <w:b w:val="false"/>
          <w:i w:val="false"/>
          <w:color w:val="000000"/>
          <w:sz w:val="28"/>
        </w:rPr>
        <w:t>статьей 169</w:t>
      </w:r>
      <w:r>
        <w:rPr>
          <w:rFonts w:ascii="Times New Roman"/>
          <w:b w:val="false"/>
          <w:i w:val="false"/>
          <w:color w:val="000000"/>
          <w:sz w:val="28"/>
        </w:rPr>
        <w:t xml:space="preserve"> Закона, по итогам контроля деятельности частного судебного исполнителя.</w:t>
      </w:r>
    </w:p>
    <w:bookmarkEnd w:id="51"/>
    <w:bookmarkStart w:name="z59" w:id="52"/>
    <w:p>
      <w:pPr>
        <w:spacing w:after="0"/>
        <w:ind w:left="0"/>
        <w:jc w:val="both"/>
      </w:pPr>
      <w:r>
        <w:rPr>
          <w:rFonts w:ascii="Times New Roman"/>
          <w:b w:val="false"/>
          <w:i w:val="false"/>
          <w:color w:val="000000"/>
          <w:sz w:val="28"/>
        </w:rPr>
        <w:t>
      14. Доказывание наступления страхового случая, а также причиненных им убытков лежит на Страхователе (Выгодоприобретателе, Застрахованном).</w:t>
      </w:r>
    </w:p>
    <w:bookmarkEnd w:id="52"/>
    <w:bookmarkStart w:name="z60" w:id="53"/>
    <w:p>
      <w:pPr>
        <w:spacing w:after="0"/>
        <w:ind w:left="0"/>
        <w:jc w:val="left"/>
      </w:pPr>
      <w:r>
        <w:rPr>
          <w:rFonts w:ascii="Times New Roman"/>
          <w:b/>
          <w:i w:val="false"/>
          <w:color w:val="000000"/>
        </w:rPr>
        <w:t xml:space="preserve"> Глава 6. Права и обязанности сторон</w:t>
      </w:r>
    </w:p>
    <w:bookmarkEnd w:id="53"/>
    <w:bookmarkStart w:name="z61" w:id="54"/>
    <w:p>
      <w:pPr>
        <w:spacing w:after="0"/>
        <w:ind w:left="0"/>
        <w:jc w:val="both"/>
      </w:pPr>
      <w:r>
        <w:rPr>
          <w:rFonts w:ascii="Times New Roman"/>
          <w:b w:val="false"/>
          <w:i w:val="false"/>
          <w:color w:val="000000"/>
          <w:sz w:val="28"/>
        </w:rPr>
        <w:t>
      15. Страховщик вправе:</w:t>
      </w:r>
    </w:p>
    <w:bookmarkEnd w:id="54"/>
    <w:bookmarkStart w:name="z62" w:id="55"/>
    <w:p>
      <w:pPr>
        <w:spacing w:after="0"/>
        <w:ind w:left="0"/>
        <w:jc w:val="both"/>
      </w:pPr>
      <w:r>
        <w:rPr>
          <w:rFonts w:ascii="Times New Roman"/>
          <w:b w:val="false"/>
          <w:i w:val="false"/>
          <w:color w:val="000000"/>
          <w:sz w:val="28"/>
        </w:rPr>
        <w:t>
      1) получить страховую премию в размере, порядке и сроки, установленные настоящим Договором;</w:t>
      </w:r>
    </w:p>
    <w:bookmarkEnd w:id="55"/>
    <w:bookmarkStart w:name="z63" w:id="56"/>
    <w:p>
      <w:pPr>
        <w:spacing w:after="0"/>
        <w:ind w:left="0"/>
        <w:jc w:val="both"/>
      </w:pPr>
      <w:r>
        <w:rPr>
          <w:rFonts w:ascii="Times New Roman"/>
          <w:b w:val="false"/>
          <w:i w:val="false"/>
          <w:color w:val="000000"/>
          <w:sz w:val="28"/>
        </w:rPr>
        <w:t>
      2) запрашивать у компетентных организаций документы, подтверждающие факт наступления страхового случая;</w:t>
      </w:r>
    </w:p>
    <w:bookmarkEnd w:id="56"/>
    <w:bookmarkStart w:name="z64" w:id="57"/>
    <w:p>
      <w:pPr>
        <w:spacing w:after="0"/>
        <w:ind w:left="0"/>
        <w:jc w:val="both"/>
      </w:pPr>
      <w:r>
        <w:rPr>
          <w:rFonts w:ascii="Times New Roman"/>
          <w:b w:val="false"/>
          <w:i w:val="false"/>
          <w:color w:val="000000"/>
          <w:sz w:val="28"/>
        </w:rPr>
        <w:t>
      3) при наступлении страхового случая, определять размер причиненного вреда и определять сумму страховой выплаты;</w:t>
      </w:r>
    </w:p>
    <w:bookmarkEnd w:id="57"/>
    <w:bookmarkStart w:name="z65" w:id="58"/>
    <w:p>
      <w:pPr>
        <w:spacing w:after="0"/>
        <w:ind w:left="0"/>
        <w:jc w:val="both"/>
      </w:pPr>
      <w:r>
        <w:rPr>
          <w:rFonts w:ascii="Times New Roman"/>
          <w:b w:val="false"/>
          <w:i w:val="false"/>
          <w:color w:val="000000"/>
          <w:sz w:val="28"/>
        </w:rPr>
        <w:t>
      16. Страховщик имеет иные права и обязанности, предусмотренные законодательством Республики Казахстан и настоящим Договором.</w:t>
      </w:r>
    </w:p>
    <w:bookmarkEnd w:id="58"/>
    <w:bookmarkStart w:name="z66" w:id="59"/>
    <w:p>
      <w:pPr>
        <w:spacing w:after="0"/>
        <w:ind w:left="0"/>
        <w:jc w:val="both"/>
      </w:pPr>
      <w:r>
        <w:rPr>
          <w:rFonts w:ascii="Times New Roman"/>
          <w:b w:val="false"/>
          <w:i w:val="false"/>
          <w:color w:val="000000"/>
          <w:sz w:val="28"/>
        </w:rPr>
        <w:t>
      17. Страховщик обязан:</w:t>
      </w:r>
    </w:p>
    <w:bookmarkEnd w:id="59"/>
    <w:bookmarkStart w:name="z67" w:id="60"/>
    <w:p>
      <w:pPr>
        <w:spacing w:after="0"/>
        <w:ind w:left="0"/>
        <w:jc w:val="both"/>
      </w:pPr>
      <w:r>
        <w:rPr>
          <w:rFonts w:ascii="Times New Roman"/>
          <w:b w:val="false"/>
          <w:i w:val="false"/>
          <w:color w:val="000000"/>
          <w:sz w:val="28"/>
        </w:rPr>
        <w:t xml:space="preserve">
      1) обеспечить тайну страхования; </w:t>
      </w:r>
    </w:p>
    <w:bookmarkEnd w:id="60"/>
    <w:bookmarkStart w:name="z68" w:id="61"/>
    <w:p>
      <w:pPr>
        <w:spacing w:after="0"/>
        <w:ind w:left="0"/>
        <w:jc w:val="both"/>
      </w:pPr>
      <w:r>
        <w:rPr>
          <w:rFonts w:ascii="Times New Roman"/>
          <w:b w:val="false"/>
          <w:i w:val="false"/>
          <w:color w:val="000000"/>
          <w:sz w:val="28"/>
        </w:rPr>
        <w:t>
      2) предоставить возможность оплаты страховой премии безналичным способом через интернет-ресурс Страховщика (в случае заключения Договора страхования в электронной форме);</w:t>
      </w:r>
    </w:p>
    <w:bookmarkEnd w:id="61"/>
    <w:bookmarkStart w:name="z69" w:id="62"/>
    <w:p>
      <w:pPr>
        <w:spacing w:after="0"/>
        <w:ind w:left="0"/>
        <w:jc w:val="both"/>
      </w:pPr>
      <w:r>
        <w:rPr>
          <w:rFonts w:ascii="Times New Roman"/>
          <w:b w:val="false"/>
          <w:i w:val="false"/>
          <w:color w:val="000000"/>
          <w:sz w:val="28"/>
        </w:rPr>
        <w:t>
      3) при наступлении страхового случая, произвести страховую выплату;</w:t>
      </w:r>
    </w:p>
    <w:bookmarkEnd w:id="62"/>
    <w:bookmarkStart w:name="z70" w:id="63"/>
    <w:p>
      <w:pPr>
        <w:spacing w:after="0"/>
        <w:ind w:left="0"/>
        <w:jc w:val="both"/>
      </w:pPr>
      <w:r>
        <w:rPr>
          <w:rFonts w:ascii="Times New Roman"/>
          <w:b w:val="false"/>
          <w:i w:val="false"/>
          <w:color w:val="000000"/>
          <w:sz w:val="28"/>
        </w:rPr>
        <w:t>
      4) при недостаточности документов, подтверждающих факт наступления страхового случая и размер подлежащего возмещению Страховщиком вреда, в течение 3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63"/>
    <w:bookmarkStart w:name="z71" w:id="64"/>
    <w:p>
      <w:pPr>
        <w:spacing w:after="0"/>
        <w:ind w:left="0"/>
        <w:jc w:val="both"/>
      </w:pPr>
      <w:r>
        <w:rPr>
          <w:rFonts w:ascii="Times New Roman"/>
          <w:b w:val="false"/>
          <w:i w:val="false"/>
          <w:color w:val="000000"/>
          <w:sz w:val="28"/>
        </w:rPr>
        <w:t xml:space="preserve">
      5)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5 (пяти) рабочих дней; </w:t>
      </w:r>
    </w:p>
    <w:bookmarkEnd w:id="64"/>
    <w:bookmarkStart w:name="z72" w:id="65"/>
    <w:p>
      <w:pPr>
        <w:spacing w:after="0"/>
        <w:ind w:left="0"/>
        <w:jc w:val="both"/>
      </w:pPr>
      <w:r>
        <w:rPr>
          <w:rFonts w:ascii="Times New Roman"/>
          <w:b w:val="false"/>
          <w:i w:val="false"/>
          <w:color w:val="000000"/>
          <w:sz w:val="28"/>
        </w:rPr>
        <w:t>
      6)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3 (трех) рабочих дней со дня получения.</w:t>
      </w:r>
    </w:p>
    <w:bookmarkEnd w:id="65"/>
    <w:bookmarkStart w:name="z73" w:id="66"/>
    <w:p>
      <w:pPr>
        <w:spacing w:after="0"/>
        <w:ind w:left="0"/>
        <w:jc w:val="both"/>
      </w:pPr>
      <w:r>
        <w:rPr>
          <w:rFonts w:ascii="Times New Roman"/>
          <w:b w:val="false"/>
          <w:i w:val="false"/>
          <w:color w:val="000000"/>
          <w:sz w:val="28"/>
        </w:rPr>
        <w:t>
      18. Страхователь вправе:</w:t>
      </w:r>
    </w:p>
    <w:bookmarkEnd w:id="66"/>
    <w:bookmarkStart w:name="z74" w:id="67"/>
    <w:p>
      <w:pPr>
        <w:spacing w:after="0"/>
        <w:ind w:left="0"/>
        <w:jc w:val="both"/>
      </w:pPr>
      <w:r>
        <w:rPr>
          <w:rFonts w:ascii="Times New Roman"/>
          <w:b w:val="false"/>
          <w:i w:val="false"/>
          <w:color w:val="000000"/>
          <w:sz w:val="28"/>
        </w:rPr>
        <w:t>
      1) требовать от Страховщика разъяснения условий страхования, своих прав и обязанностей по Договору;</w:t>
      </w:r>
    </w:p>
    <w:bookmarkEnd w:id="67"/>
    <w:bookmarkStart w:name="z75" w:id="68"/>
    <w:p>
      <w:pPr>
        <w:spacing w:after="0"/>
        <w:ind w:left="0"/>
        <w:jc w:val="both"/>
      </w:pPr>
      <w:r>
        <w:rPr>
          <w:rFonts w:ascii="Times New Roman"/>
          <w:b w:val="false"/>
          <w:i w:val="false"/>
          <w:color w:val="000000"/>
          <w:sz w:val="28"/>
        </w:rPr>
        <w:t>
      2) досрочно расторгнуть Договор в порядке, установленном законодательством Республики Казахстан и в соответствии с условиями, предусмотренными законодательством Республики Казахстан;</w:t>
      </w:r>
    </w:p>
    <w:bookmarkEnd w:id="68"/>
    <w:bookmarkStart w:name="z76" w:id="69"/>
    <w:p>
      <w:pPr>
        <w:spacing w:after="0"/>
        <w:ind w:left="0"/>
        <w:jc w:val="both"/>
      </w:pPr>
      <w:r>
        <w:rPr>
          <w:rFonts w:ascii="Times New Roman"/>
          <w:b w:val="false"/>
          <w:i w:val="false"/>
          <w:color w:val="000000"/>
          <w:sz w:val="28"/>
        </w:rPr>
        <w:t>
      3) направить Страховщику (в том числе через филиал, представительство)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либо через Страховщика, в том числе его филиал, представительство) или в суд для урегулирования споров, возникающих из Договора;</w:t>
      </w:r>
    </w:p>
    <w:bookmarkEnd w:id="69"/>
    <w:bookmarkStart w:name="z77" w:id="70"/>
    <w:p>
      <w:pPr>
        <w:spacing w:after="0"/>
        <w:ind w:left="0"/>
        <w:jc w:val="both"/>
      </w:pPr>
      <w:r>
        <w:rPr>
          <w:rFonts w:ascii="Times New Roman"/>
          <w:b w:val="false"/>
          <w:i w:val="false"/>
          <w:color w:val="000000"/>
          <w:sz w:val="28"/>
        </w:rPr>
        <w:t>
      4) обратиться к Страховщику с заявлением о признании события страховым случаем в течение 3 (трех) лет со дня фактического совершения профессиональной ошибки частного судебного исполнителя.</w:t>
      </w:r>
    </w:p>
    <w:bookmarkEnd w:id="70"/>
    <w:bookmarkStart w:name="z78" w:id="71"/>
    <w:p>
      <w:pPr>
        <w:spacing w:after="0"/>
        <w:ind w:left="0"/>
        <w:jc w:val="both"/>
      </w:pPr>
      <w:r>
        <w:rPr>
          <w:rFonts w:ascii="Times New Roman"/>
          <w:b w:val="false"/>
          <w:i w:val="false"/>
          <w:color w:val="000000"/>
          <w:sz w:val="28"/>
        </w:rPr>
        <w:t>
      19. Страхователь обязан:</w:t>
      </w:r>
    </w:p>
    <w:bookmarkEnd w:id="71"/>
    <w:bookmarkStart w:name="z79" w:id="72"/>
    <w:p>
      <w:pPr>
        <w:spacing w:after="0"/>
        <w:ind w:left="0"/>
        <w:jc w:val="both"/>
      </w:pPr>
      <w:r>
        <w:rPr>
          <w:rFonts w:ascii="Times New Roman"/>
          <w:b w:val="false"/>
          <w:i w:val="false"/>
          <w:color w:val="000000"/>
          <w:sz w:val="28"/>
        </w:rPr>
        <w:t>
      1) уплатить страховые премии в размере, порядке и сроки, которые установлены Договором;</w:t>
      </w:r>
    </w:p>
    <w:bookmarkEnd w:id="72"/>
    <w:bookmarkStart w:name="z80" w:id="73"/>
    <w:p>
      <w:pPr>
        <w:spacing w:after="0"/>
        <w:ind w:left="0"/>
        <w:jc w:val="both"/>
      </w:pPr>
      <w:r>
        <w:rPr>
          <w:rFonts w:ascii="Times New Roman"/>
          <w:b w:val="false"/>
          <w:i w:val="false"/>
          <w:color w:val="000000"/>
          <w:sz w:val="28"/>
        </w:rPr>
        <w:t>
      2) принимать меры к уменьшению убытков от страхового случая;</w:t>
      </w:r>
    </w:p>
    <w:bookmarkEnd w:id="73"/>
    <w:bookmarkStart w:name="z81" w:id="74"/>
    <w:p>
      <w:pPr>
        <w:spacing w:after="0"/>
        <w:ind w:left="0"/>
        <w:jc w:val="both"/>
      </w:pPr>
      <w:r>
        <w:rPr>
          <w:rFonts w:ascii="Times New Roman"/>
          <w:b w:val="false"/>
          <w:i w:val="false"/>
          <w:color w:val="000000"/>
          <w:sz w:val="28"/>
        </w:rPr>
        <w:t>
      3) незамедлительно, но не позднее 5 (пяти) рабочих дней, как ему стало известно о факте предъявления третьим лицом требований о возмещении вреда, причиненного при осуществлении деятельности по исполнению исполнительных документов, уведомить об этом Страховщика доступным способом (устно, письменно). Сообщение в устной форме должно быть в последующем (в течение семидесяти двух часов)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bookmarkEnd w:id="74"/>
    <w:bookmarkStart w:name="z82" w:id="75"/>
    <w:p>
      <w:pPr>
        <w:spacing w:after="0"/>
        <w:ind w:left="0"/>
        <w:jc w:val="both"/>
      </w:pPr>
      <w:r>
        <w:rPr>
          <w:rFonts w:ascii="Times New Roman"/>
          <w:b w:val="false"/>
          <w:i w:val="false"/>
          <w:color w:val="000000"/>
          <w:sz w:val="28"/>
        </w:rPr>
        <w:t>
      4) предоставить Страховщику все документы, необходимые для получения страховой выплаты;</w:t>
      </w:r>
    </w:p>
    <w:bookmarkEnd w:id="75"/>
    <w:bookmarkStart w:name="z83" w:id="76"/>
    <w:p>
      <w:pPr>
        <w:spacing w:after="0"/>
        <w:ind w:left="0"/>
        <w:jc w:val="both"/>
      </w:pPr>
      <w:r>
        <w:rPr>
          <w:rFonts w:ascii="Times New Roman"/>
          <w:b w:val="false"/>
          <w:i w:val="false"/>
          <w:color w:val="000000"/>
          <w:sz w:val="28"/>
        </w:rPr>
        <w:t>
      5) предоставлять информацию, необходимую для заключения Договора страхования (историю убытков, выплаченных третьему лицу, в связи с осуществлением деятельности по исполнению исполнительных документов, документы, идентифицирующие Страхователя и подтверждающие его полномочия частного судебного исполнителя);</w:t>
      </w:r>
    </w:p>
    <w:bookmarkEnd w:id="76"/>
    <w:bookmarkStart w:name="z84" w:id="77"/>
    <w:p>
      <w:pPr>
        <w:spacing w:after="0"/>
        <w:ind w:left="0"/>
        <w:jc w:val="both"/>
      </w:pPr>
      <w:r>
        <w:rPr>
          <w:rFonts w:ascii="Times New Roman"/>
          <w:b w:val="false"/>
          <w:i w:val="false"/>
          <w:color w:val="000000"/>
          <w:sz w:val="28"/>
        </w:rPr>
        <w:t>
      6) оплатить услуги привлекаемого им оценщика (независимого эксперта).</w:t>
      </w:r>
    </w:p>
    <w:bookmarkEnd w:id="77"/>
    <w:bookmarkStart w:name="z85" w:id="78"/>
    <w:p>
      <w:pPr>
        <w:spacing w:after="0"/>
        <w:ind w:left="0"/>
        <w:jc w:val="both"/>
      </w:pPr>
      <w:r>
        <w:rPr>
          <w:rFonts w:ascii="Times New Roman"/>
          <w:b w:val="false"/>
          <w:i w:val="false"/>
          <w:color w:val="000000"/>
          <w:sz w:val="28"/>
        </w:rPr>
        <w:t>
      20. Страхователь имеет иные права и обязанности, предусмотренные законодательством Республики Казахстан и настоящим Договором.</w:t>
      </w:r>
    </w:p>
    <w:bookmarkEnd w:id="78"/>
    <w:bookmarkStart w:name="z86" w:id="79"/>
    <w:p>
      <w:pPr>
        <w:spacing w:after="0"/>
        <w:ind w:left="0"/>
        <w:jc w:val="both"/>
      </w:pPr>
      <w:r>
        <w:rPr>
          <w:rFonts w:ascii="Times New Roman"/>
          <w:b w:val="false"/>
          <w:i w:val="false"/>
          <w:color w:val="000000"/>
          <w:sz w:val="28"/>
        </w:rPr>
        <w:t>
      21. Третье лицо (Выгодоприобретатель) вправе:</w:t>
      </w:r>
    </w:p>
    <w:bookmarkEnd w:id="79"/>
    <w:bookmarkStart w:name="z87" w:id="80"/>
    <w:p>
      <w:pPr>
        <w:spacing w:after="0"/>
        <w:ind w:left="0"/>
        <w:jc w:val="both"/>
      </w:pPr>
      <w:r>
        <w:rPr>
          <w:rFonts w:ascii="Times New Roman"/>
          <w:b w:val="false"/>
          <w:i w:val="false"/>
          <w:color w:val="000000"/>
          <w:sz w:val="28"/>
        </w:rPr>
        <w:t>
      1) обратиться к Страховщику с заявлением о признании события страховым случаем в течение 3 (трех) лет со дня фактического совершения профессиональной ошибки частного судебного исполнителя.</w:t>
      </w:r>
    </w:p>
    <w:bookmarkEnd w:id="80"/>
    <w:bookmarkStart w:name="z88" w:id="81"/>
    <w:p>
      <w:pPr>
        <w:spacing w:after="0"/>
        <w:ind w:left="0"/>
        <w:jc w:val="both"/>
      </w:pPr>
      <w:r>
        <w:rPr>
          <w:rFonts w:ascii="Times New Roman"/>
          <w:b w:val="false"/>
          <w:i w:val="false"/>
          <w:color w:val="000000"/>
          <w:sz w:val="28"/>
        </w:rPr>
        <w:t>
      2) сообщить Страховщику о наступлении страхового случая;</w:t>
      </w:r>
    </w:p>
    <w:bookmarkEnd w:id="81"/>
    <w:bookmarkStart w:name="z89" w:id="82"/>
    <w:p>
      <w:pPr>
        <w:spacing w:after="0"/>
        <w:ind w:left="0"/>
        <w:jc w:val="both"/>
      </w:pPr>
      <w:r>
        <w:rPr>
          <w:rFonts w:ascii="Times New Roman"/>
          <w:b w:val="false"/>
          <w:i w:val="false"/>
          <w:color w:val="000000"/>
          <w:sz w:val="28"/>
        </w:rPr>
        <w:t>
      3) произвести вместо Страхователя сбор документов, необходимых для осуществления страховой выплаты, и представить их Страховщику;</w:t>
      </w:r>
    </w:p>
    <w:bookmarkEnd w:id="82"/>
    <w:bookmarkStart w:name="z90" w:id="83"/>
    <w:p>
      <w:pPr>
        <w:spacing w:after="0"/>
        <w:ind w:left="0"/>
        <w:jc w:val="both"/>
      </w:pPr>
      <w:r>
        <w:rPr>
          <w:rFonts w:ascii="Times New Roman"/>
          <w:b w:val="false"/>
          <w:i w:val="false"/>
          <w:color w:val="000000"/>
          <w:sz w:val="28"/>
        </w:rPr>
        <w:t>
      4) выбрать независимого эксперта для оценки размера причиненного вреда;</w:t>
      </w:r>
    </w:p>
    <w:bookmarkEnd w:id="83"/>
    <w:bookmarkStart w:name="z91" w:id="84"/>
    <w:p>
      <w:pPr>
        <w:spacing w:after="0"/>
        <w:ind w:left="0"/>
        <w:jc w:val="both"/>
      </w:pPr>
      <w:r>
        <w:rPr>
          <w:rFonts w:ascii="Times New Roman"/>
          <w:b w:val="false"/>
          <w:i w:val="false"/>
          <w:color w:val="000000"/>
          <w:sz w:val="28"/>
        </w:rPr>
        <w:t>
      5)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 (или) независимым экспертом;</w:t>
      </w:r>
    </w:p>
    <w:bookmarkEnd w:id="84"/>
    <w:bookmarkStart w:name="z92" w:id="85"/>
    <w:p>
      <w:pPr>
        <w:spacing w:after="0"/>
        <w:ind w:left="0"/>
        <w:jc w:val="both"/>
      </w:pPr>
      <w:r>
        <w:rPr>
          <w:rFonts w:ascii="Times New Roman"/>
          <w:b w:val="false"/>
          <w:i w:val="false"/>
          <w:color w:val="000000"/>
          <w:sz w:val="28"/>
        </w:rPr>
        <w:t>
      6) получить страховую выплату в размере, порядке и сроки, которые установлены настоящим Договором;</w:t>
      </w:r>
    </w:p>
    <w:bookmarkEnd w:id="85"/>
    <w:bookmarkStart w:name="z93" w:id="86"/>
    <w:p>
      <w:pPr>
        <w:spacing w:after="0"/>
        <w:ind w:left="0"/>
        <w:jc w:val="both"/>
      </w:pPr>
      <w:r>
        <w:rPr>
          <w:rFonts w:ascii="Times New Roman"/>
          <w:b w:val="false"/>
          <w:i w:val="false"/>
          <w:color w:val="000000"/>
          <w:sz w:val="28"/>
        </w:rPr>
        <w:t>
      7) обратиться к Страховщику или страховому омбудсману или в суд для урегулирования вопросов, возникающих из Договора обязательного страхования профессиональной ответственности частных судебных исполнителей;</w:t>
      </w:r>
    </w:p>
    <w:bookmarkEnd w:id="86"/>
    <w:bookmarkStart w:name="z94" w:id="87"/>
    <w:p>
      <w:pPr>
        <w:spacing w:after="0"/>
        <w:ind w:left="0"/>
        <w:jc w:val="both"/>
      </w:pPr>
      <w:r>
        <w:rPr>
          <w:rFonts w:ascii="Times New Roman"/>
          <w:b w:val="false"/>
          <w:i w:val="false"/>
          <w:color w:val="000000"/>
          <w:sz w:val="28"/>
        </w:rPr>
        <w:t>
      8) предъявить требование к Страхователю о возмещении причиненного вреда в размере превышения суммы причиненного вреда над суммой полученной страховой выплаты.</w:t>
      </w:r>
    </w:p>
    <w:bookmarkEnd w:id="87"/>
    <w:bookmarkStart w:name="z95" w:id="88"/>
    <w:p>
      <w:pPr>
        <w:spacing w:after="0"/>
        <w:ind w:left="0"/>
        <w:jc w:val="left"/>
      </w:pPr>
      <w:r>
        <w:rPr>
          <w:rFonts w:ascii="Times New Roman"/>
          <w:b/>
          <w:i w:val="false"/>
          <w:color w:val="000000"/>
        </w:rPr>
        <w:t xml:space="preserve"> Глава 7. Основания освобождения Страховщика от осуществления страховой выплаты</w:t>
      </w:r>
    </w:p>
    <w:bookmarkEnd w:id="88"/>
    <w:bookmarkStart w:name="z96" w:id="89"/>
    <w:p>
      <w:pPr>
        <w:spacing w:after="0"/>
        <w:ind w:left="0"/>
        <w:jc w:val="both"/>
      </w:pPr>
      <w:r>
        <w:rPr>
          <w:rFonts w:ascii="Times New Roman"/>
          <w:b w:val="false"/>
          <w:i w:val="false"/>
          <w:color w:val="000000"/>
          <w:sz w:val="28"/>
        </w:rPr>
        <w:t>
      22. Страховщик вправе полностью или частично отказать в страховой выплате, если страховой случай произошел вследствие:</w:t>
      </w:r>
    </w:p>
    <w:bookmarkEnd w:id="89"/>
    <w:bookmarkStart w:name="z97" w:id="90"/>
    <w:p>
      <w:pPr>
        <w:spacing w:after="0"/>
        <w:ind w:left="0"/>
        <w:jc w:val="both"/>
      </w:pPr>
      <w:r>
        <w:rPr>
          <w:rFonts w:ascii="Times New Roman"/>
          <w:b w:val="false"/>
          <w:i w:val="false"/>
          <w:color w:val="000000"/>
          <w:sz w:val="28"/>
        </w:rPr>
        <w:t xml:space="preserve">
      1) умышленных действий Страхователя, Застрахованного и (или)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(или) крайней необходимости; </w:t>
      </w:r>
    </w:p>
    <w:bookmarkEnd w:id="90"/>
    <w:bookmarkStart w:name="z98" w:id="91"/>
    <w:p>
      <w:pPr>
        <w:spacing w:after="0"/>
        <w:ind w:left="0"/>
        <w:jc w:val="both"/>
      </w:pPr>
      <w:r>
        <w:rPr>
          <w:rFonts w:ascii="Times New Roman"/>
          <w:b w:val="false"/>
          <w:i w:val="false"/>
          <w:color w:val="000000"/>
          <w:sz w:val="28"/>
        </w:rPr>
        <w:t>
      2) действий Страхователя, Застрахованного и (или) Выгодоприобретателя, признанных в установленном законодательством Республики Казахстан порядке умышленными уголовными или административными правонарушениями, находящимися в причинной связи со страховым случаем;</w:t>
      </w:r>
    </w:p>
    <w:bookmarkEnd w:id="91"/>
    <w:bookmarkStart w:name="z99" w:id="92"/>
    <w:p>
      <w:pPr>
        <w:spacing w:after="0"/>
        <w:ind w:left="0"/>
        <w:jc w:val="both"/>
      </w:pPr>
      <w:r>
        <w:rPr>
          <w:rFonts w:ascii="Times New Roman"/>
          <w:b w:val="false"/>
          <w:i w:val="false"/>
          <w:color w:val="000000"/>
          <w:sz w:val="28"/>
        </w:rPr>
        <w:t xml:space="preserve">
      3) действий третьих лиц, направленных на возникновение страхового случая либо способствующих его наступлению; </w:t>
      </w:r>
    </w:p>
    <w:bookmarkEnd w:id="92"/>
    <w:bookmarkStart w:name="z100" w:id="93"/>
    <w:p>
      <w:pPr>
        <w:spacing w:after="0"/>
        <w:ind w:left="0"/>
        <w:jc w:val="both"/>
      </w:pPr>
      <w:r>
        <w:rPr>
          <w:rFonts w:ascii="Times New Roman"/>
          <w:b w:val="false"/>
          <w:i w:val="false"/>
          <w:color w:val="000000"/>
          <w:sz w:val="28"/>
        </w:rPr>
        <w:t>
      4) действий третьих лиц, признанных в порядке, установленном законодательством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93"/>
    <w:bookmarkStart w:name="z101" w:id="94"/>
    <w:p>
      <w:pPr>
        <w:spacing w:after="0"/>
        <w:ind w:left="0"/>
        <w:jc w:val="both"/>
      </w:pPr>
      <w:r>
        <w:rPr>
          <w:rFonts w:ascii="Times New Roman"/>
          <w:b w:val="false"/>
          <w:i w:val="false"/>
          <w:color w:val="000000"/>
          <w:sz w:val="28"/>
        </w:rPr>
        <w:t>
      5) осуществление деятельности по исполнению исполнительных документов в период прекращения или приостановления действия лицензии либо членства в Республиканской палате.</w:t>
      </w:r>
    </w:p>
    <w:bookmarkEnd w:id="94"/>
    <w:bookmarkStart w:name="z102" w:id="95"/>
    <w:p>
      <w:pPr>
        <w:spacing w:after="0"/>
        <w:ind w:left="0"/>
        <w:jc w:val="both"/>
      </w:pPr>
      <w:r>
        <w:rPr>
          <w:rFonts w:ascii="Times New Roman"/>
          <w:b w:val="false"/>
          <w:i w:val="false"/>
          <w:color w:val="000000"/>
          <w:sz w:val="28"/>
        </w:rPr>
        <w:t xml:space="preserve">
      23. Основанием для отказа Страховщика в осуществлении страховой выплаты может быть также следующее: </w:t>
      </w:r>
    </w:p>
    <w:bookmarkEnd w:id="95"/>
    <w:bookmarkStart w:name="z103" w:id="96"/>
    <w:p>
      <w:pPr>
        <w:spacing w:after="0"/>
        <w:ind w:left="0"/>
        <w:jc w:val="both"/>
      </w:pPr>
      <w:r>
        <w:rPr>
          <w:rFonts w:ascii="Times New Roman"/>
          <w:b w:val="false"/>
          <w:i w:val="false"/>
          <w:color w:val="000000"/>
          <w:sz w:val="28"/>
        </w:rPr>
        <w:t xml:space="preserve">
      1) сообщение Страхователем Страховщику заведомо ложных сведений об объекте страхования, страховом риске, страховом случае и его последствиях; </w:t>
      </w:r>
    </w:p>
    <w:bookmarkEnd w:id="96"/>
    <w:bookmarkStart w:name="z104" w:id="97"/>
    <w:p>
      <w:pPr>
        <w:spacing w:after="0"/>
        <w:ind w:left="0"/>
        <w:jc w:val="both"/>
      </w:pPr>
      <w:r>
        <w:rPr>
          <w:rFonts w:ascii="Times New Roman"/>
          <w:b w:val="false"/>
          <w:i w:val="false"/>
          <w:color w:val="000000"/>
          <w:sz w:val="28"/>
        </w:rPr>
        <w:t>
      2) умышленное непринятие Страхователем мер по уменьшению убытков от страхового случая;</w:t>
      </w:r>
    </w:p>
    <w:bookmarkEnd w:id="97"/>
    <w:bookmarkStart w:name="z105" w:id="98"/>
    <w:p>
      <w:pPr>
        <w:spacing w:after="0"/>
        <w:ind w:left="0"/>
        <w:jc w:val="both"/>
      </w:pPr>
      <w:r>
        <w:rPr>
          <w:rFonts w:ascii="Times New Roman"/>
          <w:b w:val="false"/>
          <w:i w:val="false"/>
          <w:color w:val="000000"/>
          <w:sz w:val="28"/>
        </w:rPr>
        <w:t>
      3) воспрепятствование Страхователем Страховщику в расследовании обстоятельств наступления страхового случая и в установлении размера причиненного вреда;</w:t>
      </w:r>
    </w:p>
    <w:bookmarkEnd w:id="98"/>
    <w:bookmarkStart w:name="z106" w:id="99"/>
    <w:p>
      <w:pPr>
        <w:spacing w:after="0"/>
        <w:ind w:left="0"/>
        <w:jc w:val="both"/>
      </w:pPr>
      <w:r>
        <w:rPr>
          <w:rFonts w:ascii="Times New Roman"/>
          <w:b w:val="false"/>
          <w:i w:val="false"/>
          <w:color w:val="000000"/>
          <w:sz w:val="28"/>
        </w:rPr>
        <w:t xml:space="preserve">
      4) неуведомление Страховщика о наступлении страхового случая; </w:t>
      </w:r>
    </w:p>
    <w:bookmarkEnd w:id="99"/>
    <w:bookmarkStart w:name="z107" w:id="100"/>
    <w:p>
      <w:pPr>
        <w:spacing w:after="0"/>
        <w:ind w:left="0"/>
        <w:jc w:val="both"/>
      </w:pPr>
      <w:r>
        <w:rPr>
          <w:rFonts w:ascii="Times New Roman"/>
          <w:b w:val="false"/>
          <w:i w:val="false"/>
          <w:color w:val="000000"/>
          <w:sz w:val="28"/>
        </w:rPr>
        <w:t>
      Несвоевременное уведомление или несообщение Страховщику о наступлении страхового случая не является основанием для отказа в страховой выплате, если оно было обусловлено уважительными причинами и Страховщику представлены документы, подтверждающие факт наступления страхового случая и причинения вреда имущественным интересам третьих лиц, а также обеспечена возможность осмотра поврежденного имущества в том состоянии, в котором оно находилось непосредственно после наступления страхового случая;</w:t>
      </w:r>
    </w:p>
    <w:bookmarkEnd w:id="100"/>
    <w:bookmarkStart w:name="z108" w:id="101"/>
    <w:p>
      <w:pPr>
        <w:spacing w:after="0"/>
        <w:ind w:left="0"/>
        <w:jc w:val="both"/>
      </w:pPr>
      <w:r>
        <w:rPr>
          <w:rFonts w:ascii="Times New Roman"/>
          <w:b w:val="false"/>
          <w:i w:val="false"/>
          <w:color w:val="000000"/>
          <w:sz w:val="28"/>
        </w:rPr>
        <w:t xml:space="preserve">
      5) отказ Страхователя от своего права требования к лицу, ответственному за наступление страхового случая, а также отказ передать Страховщику документы, необходимые для перехода к Страховщику права требования. Если страховое возмещение уже было выплачено, Страховщик вправе требовать его возврата полностью или частично; </w:t>
      </w:r>
    </w:p>
    <w:bookmarkEnd w:id="101"/>
    <w:bookmarkStart w:name="z109" w:id="102"/>
    <w:p>
      <w:pPr>
        <w:spacing w:after="0"/>
        <w:ind w:left="0"/>
        <w:jc w:val="both"/>
      </w:pPr>
      <w:r>
        <w:rPr>
          <w:rFonts w:ascii="Times New Roman"/>
          <w:b w:val="false"/>
          <w:i w:val="false"/>
          <w:color w:val="000000"/>
          <w:sz w:val="28"/>
        </w:rPr>
        <w:t xml:space="preserve">
      6) другие случаи, предусмотренные законодательством. </w:t>
      </w:r>
    </w:p>
    <w:bookmarkEnd w:id="102"/>
    <w:bookmarkStart w:name="z110" w:id="103"/>
    <w:p>
      <w:pPr>
        <w:spacing w:after="0"/>
        <w:ind w:left="0"/>
        <w:jc w:val="both"/>
      </w:pPr>
      <w:r>
        <w:rPr>
          <w:rFonts w:ascii="Times New Roman"/>
          <w:b w:val="false"/>
          <w:i w:val="false"/>
          <w:color w:val="000000"/>
          <w:sz w:val="28"/>
        </w:rPr>
        <w:t>
      24. При наличии оснований для отказа в страховой выплате Страховщик обязан в течение 7 (семи) рабочих дней со дня получения документов, направить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w:t>
      </w:r>
    </w:p>
    <w:bookmarkEnd w:id="103"/>
    <w:bookmarkStart w:name="z111" w:id="104"/>
    <w:p>
      <w:pPr>
        <w:spacing w:after="0"/>
        <w:ind w:left="0"/>
        <w:jc w:val="left"/>
      </w:pPr>
      <w:r>
        <w:rPr>
          <w:rFonts w:ascii="Times New Roman"/>
          <w:b/>
          <w:i w:val="false"/>
          <w:color w:val="000000"/>
        </w:rPr>
        <w:t xml:space="preserve"> Глава 8. Форс-мажорные обстоятельства</w:t>
      </w:r>
    </w:p>
    <w:bookmarkEnd w:id="104"/>
    <w:bookmarkStart w:name="z112" w:id="105"/>
    <w:p>
      <w:pPr>
        <w:spacing w:after="0"/>
        <w:ind w:left="0"/>
        <w:jc w:val="both"/>
      </w:pPr>
      <w:r>
        <w:rPr>
          <w:rFonts w:ascii="Times New Roman"/>
          <w:b w:val="false"/>
          <w:i w:val="false"/>
          <w:color w:val="000000"/>
          <w:sz w:val="28"/>
        </w:rPr>
        <w:t>
      25. 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включая стихийные бедствия, военные действия, воздействия ядерного взрыва, забастовки, народные волнения, также запретительные меры, предусмотренные в правовых актах государственных органов Республики Казахстан, если эти обстоятельства непосредственно повлияли на исполнение Сторонами своих обязательств по настоящему Договору.</w:t>
      </w:r>
    </w:p>
    <w:bookmarkEnd w:id="105"/>
    <w:bookmarkStart w:name="z113" w:id="106"/>
    <w:p>
      <w:pPr>
        <w:spacing w:after="0"/>
        <w:ind w:left="0"/>
        <w:jc w:val="both"/>
      </w:pPr>
      <w:r>
        <w:rPr>
          <w:rFonts w:ascii="Times New Roman"/>
          <w:b w:val="false"/>
          <w:i w:val="false"/>
          <w:color w:val="000000"/>
          <w:sz w:val="28"/>
        </w:rPr>
        <w:t>
      26. Сторона, для которой создалась невозможность исполнения обязательств по настоящему Договору вследствие обстоятельств непреодолимой силы, обязана в срок не позднее 5 (пяти) рабочих дней с момента их наступления письменно уведомить об этом другую Сторону и представить соответствующие доказательства.</w:t>
      </w:r>
    </w:p>
    <w:bookmarkEnd w:id="106"/>
    <w:bookmarkStart w:name="z114" w:id="107"/>
    <w:p>
      <w:pPr>
        <w:spacing w:after="0"/>
        <w:ind w:left="0"/>
        <w:jc w:val="both"/>
      </w:pPr>
      <w:r>
        <w:rPr>
          <w:rFonts w:ascii="Times New Roman"/>
          <w:b w:val="false"/>
          <w:i w:val="false"/>
          <w:color w:val="000000"/>
          <w:sz w:val="28"/>
        </w:rPr>
        <w:t>
      27. Действие форс-мажорных обстоятельств должно подтверждаться соответствующими документами компетентных государственных органов и организаций или посредством официальных государственных средств массовой информации.</w:t>
      </w:r>
    </w:p>
    <w:bookmarkEnd w:id="107"/>
    <w:bookmarkStart w:name="z115" w:id="108"/>
    <w:p>
      <w:pPr>
        <w:spacing w:after="0"/>
        <w:ind w:left="0"/>
        <w:jc w:val="both"/>
      </w:pPr>
      <w:r>
        <w:rPr>
          <w:rFonts w:ascii="Times New Roman"/>
          <w:b w:val="false"/>
          <w:i w:val="false"/>
          <w:color w:val="000000"/>
          <w:sz w:val="28"/>
        </w:rPr>
        <w:t>
      28.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108"/>
    <w:bookmarkStart w:name="z116" w:id="109"/>
    <w:p>
      <w:pPr>
        <w:spacing w:after="0"/>
        <w:ind w:left="0"/>
        <w:jc w:val="both"/>
      </w:pPr>
      <w:r>
        <w:rPr>
          <w:rFonts w:ascii="Times New Roman"/>
          <w:b w:val="false"/>
          <w:i w:val="false"/>
          <w:color w:val="000000"/>
          <w:sz w:val="28"/>
        </w:rPr>
        <w:t>
      29. Если обстоятельства непреодолимой силы продолжают действовать более одного месяца, любая из Сторон имеет право расторгнуть настоящий Договор в одностороннем порядке.</w:t>
      </w:r>
    </w:p>
    <w:bookmarkEnd w:id="109"/>
    <w:bookmarkStart w:name="z117" w:id="110"/>
    <w:p>
      <w:pPr>
        <w:spacing w:after="0"/>
        <w:ind w:left="0"/>
        <w:jc w:val="left"/>
      </w:pPr>
      <w:r>
        <w:rPr>
          <w:rFonts w:ascii="Times New Roman"/>
          <w:b/>
          <w:i w:val="false"/>
          <w:color w:val="000000"/>
        </w:rPr>
        <w:t xml:space="preserve"> Глава 9. Срок и место действия Договора</w:t>
      </w:r>
    </w:p>
    <w:bookmarkEnd w:id="110"/>
    <w:bookmarkStart w:name="z118" w:id="111"/>
    <w:p>
      <w:pPr>
        <w:spacing w:after="0"/>
        <w:ind w:left="0"/>
        <w:jc w:val="both"/>
      </w:pPr>
      <w:r>
        <w:rPr>
          <w:rFonts w:ascii="Times New Roman"/>
          <w:b w:val="false"/>
          <w:i w:val="false"/>
          <w:color w:val="000000"/>
          <w:sz w:val="28"/>
        </w:rPr>
        <w:t>
      30. Настоящий Договор вступает в силу и становится обязательным для Сторон со дня оплаты Страхователем страховой премии и действует до "__" ________ 20__ года.</w:t>
      </w:r>
    </w:p>
    <w:bookmarkEnd w:id="111"/>
    <w:bookmarkStart w:name="z119" w:id="112"/>
    <w:p>
      <w:pPr>
        <w:spacing w:after="0"/>
        <w:ind w:left="0"/>
        <w:jc w:val="both"/>
      </w:pPr>
      <w:r>
        <w:rPr>
          <w:rFonts w:ascii="Times New Roman"/>
          <w:b w:val="false"/>
          <w:i w:val="false"/>
          <w:color w:val="000000"/>
          <w:sz w:val="28"/>
        </w:rPr>
        <w:t>
      31. Период действия страховой защиты совпадает со сроком действия Договора.</w:t>
      </w:r>
    </w:p>
    <w:bookmarkEnd w:id="112"/>
    <w:bookmarkStart w:name="z120" w:id="113"/>
    <w:p>
      <w:pPr>
        <w:spacing w:after="0"/>
        <w:ind w:left="0"/>
        <w:jc w:val="both"/>
      </w:pPr>
      <w:r>
        <w:rPr>
          <w:rFonts w:ascii="Times New Roman"/>
          <w:b w:val="false"/>
          <w:i w:val="false"/>
          <w:color w:val="000000"/>
          <w:sz w:val="28"/>
        </w:rPr>
        <w:t>
      32. В соответствии с настоящим Договором местом действия Договора является территория Республики Казахстан.</w:t>
      </w:r>
    </w:p>
    <w:bookmarkEnd w:id="113"/>
    <w:bookmarkStart w:name="z121" w:id="114"/>
    <w:p>
      <w:pPr>
        <w:spacing w:after="0"/>
        <w:ind w:left="0"/>
        <w:jc w:val="left"/>
      </w:pPr>
      <w:r>
        <w:rPr>
          <w:rFonts w:ascii="Times New Roman"/>
          <w:b/>
          <w:i w:val="false"/>
          <w:color w:val="000000"/>
        </w:rPr>
        <w:t xml:space="preserve"> Глава 10. Изменение и прекращение Договора</w:t>
      </w:r>
    </w:p>
    <w:bookmarkEnd w:id="114"/>
    <w:bookmarkStart w:name="z122" w:id="115"/>
    <w:p>
      <w:pPr>
        <w:spacing w:after="0"/>
        <w:ind w:left="0"/>
        <w:jc w:val="both"/>
      </w:pPr>
      <w:r>
        <w:rPr>
          <w:rFonts w:ascii="Times New Roman"/>
          <w:b w:val="false"/>
          <w:i w:val="false"/>
          <w:color w:val="000000"/>
          <w:sz w:val="28"/>
        </w:rPr>
        <w:t>
      33. Все изменения и дополнения к Договору имеют юридическую силу при условии их письменного оформления и подписания Сторонами.</w:t>
      </w:r>
    </w:p>
    <w:bookmarkEnd w:id="115"/>
    <w:bookmarkStart w:name="z123" w:id="116"/>
    <w:p>
      <w:pPr>
        <w:spacing w:after="0"/>
        <w:ind w:left="0"/>
        <w:jc w:val="both"/>
      </w:pPr>
      <w:r>
        <w:rPr>
          <w:rFonts w:ascii="Times New Roman"/>
          <w:b w:val="false"/>
          <w:i w:val="false"/>
          <w:color w:val="000000"/>
          <w:sz w:val="28"/>
        </w:rPr>
        <w:t>
      34. Действие настоящего Договора прекращается в следующих случаях:</w:t>
      </w:r>
    </w:p>
    <w:bookmarkEnd w:id="116"/>
    <w:bookmarkStart w:name="z124" w:id="117"/>
    <w:p>
      <w:pPr>
        <w:spacing w:after="0"/>
        <w:ind w:left="0"/>
        <w:jc w:val="both"/>
      </w:pPr>
      <w:r>
        <w:rPr>
          <w:rFonts w:ascii="Times New Roman"/>
          <w:b w:val="false"/>
          <w:i w:val="false"/>
          <w:color w:val="000000"/>
          <w:sz w:val="28"/>
        </w:rPr>
        <w:t>
      1) истечения срока действия настоящего Договора;</w:t>
      </w:r>
    </w:p>
    <w:bookmarkEnd w:id="117"/>
    <w:bookmarkStart w:name="z125" w:id="118"/>
    <w:p>
      <w:pPr>
        <w:spacing w:after="0"/>
        <w:ind w:left="0"/>
        <w:jc w:val="both"/>
      </w:pPr>
      <w:r>
        <w:rPr>
          <w:rFonts w:ascii="Times New Roman"/>
          <w:b w:val="false"/>
          <w:i w:val="false"/>
          <w:color w:val="000000"/>
          <w:sz w:val="28"/>
        </w:rPr>
        <w:t>
      2) осуществления страховой выплаты при наступлении страхового случая, указанного в главе 5 настоящего Договора, в течение срока его действия.</w:t>
      </w:r>
    </w:p>
    <w:bookmarkEnd w:id="118"/>
    <w:bookmarkStart w:name="z126" w:id="119"/>
    <w:p>
      <w:pPr>
        <w:spacing w:after="0"/>
        <w:ind w:left="0"/>
        <w:jc w:val="both"/>
      </w:pPr>
      <w:r>
        <w:rPr>
          <w:rFonts w:ascii="Times New Roman"/>
          <w:b w:val="false"/>
          <w:i w:val="false"/>
          <w:color w:val="000000"/>
          <w:sz w:val="28"/>
        </w:rPr>
        <w:t>
      35.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bookmarkEnd w:id="119"/>
    <w:bookmarkStart w:name="z127" w:id="120"/>
    <w:p>
      <w:pPr>
        <w:spacing w:after="0"/>
        <w:ind w:left="0"/>
        <w:jc w:val="both"/>
      </w:pPr>
      <w:r>
        <w:rPr>
          <w:rFonts w:ascii="Times New Roman"/>
          <w:b w:val="false"/>
          <w:i w:val="false"/>
          <w:color w:val="000000"/>
          <w:sz w:val="28"/>
        </w:rPr>
        <w:t>
      36. Договор может быть расторгнут досрочно в случаях, установленных Гражданским кодексом.</w:t>
      </w:r>
    </w:p>
    <w:bookmarkEnd w:id="120"/>
    <w:bookmarkStart w:name="z128" w:id="121"/>
    <w:p>
      <w:pPr>
        <w:spacing w:after="0"/>
        <w:ind w:left="0"/>
        <w:jc w:val="left"/>
      </w:pPr>
      <w:r>
        <w:rPr>
          <w:rFonts w:ascii="Times New Roman"/>
          <w:b/>
          <w:i w:val="false"/>
          <w:color w:val="000000"/>
        </w:rPr>
        <w:t xml:space="preserve"> Глава 11. Ответственность сторон</w:t>
      </w:r>
    </w:p>
    <w:bookmarkEnd w:id="121"/>
    <w:bookmarkStart w:name="z129" w:id="122"/>
    <w:p>
      <w:pPr>
        <w:spacing w:after="0"/>
        <w:ind w:left="0"/>
        <w:jc w:val="both"/>
      </w:pPr>
      <w:r>
        <w:rPr>
          <w:rFonts w:ascii="Times New Roman"/>
          <w:b w:val="false"/>
          <w:i w:val="false"/>
          <w:color w:val="000000"/>
          <w:sz w:val="28"/>
        </w:rPr>
        <w:t>
      37. В случае невыполнения либо ненадлежащего выполнения Сторонами своих обязательств, принятых по настоящему Договору, Стороны несут ответственность, установленную законодательством Республики Казахстан.</w:t>
      </w:r>
    </w:p>
    <w:bookmarkEnd w:id="122"/>
    <w:bookmarkStart w:name="z130" w:id="123"/>
    <w:p>
      <w:pPr>
        <w:spacing w:after="0"/>
        <w:ind w:left="0"/>
        <w:jc w:val="left"/>
      </w:pPr>
      <w:r>
        <w:rPr>
          <w:rFonts w:ascii="Times New Roman"/>
          <w:b/>
          <w:i w:val="false"/>
          <w:color w:val="000000"/>
        </w:rPr>
        <w:t xml:space="preserve"> Глава 12. Заключительное положение</w:t>
      </w:r>
    </w:p>
    <w:bookmarkEnd w:id="123"/>
    <w:bookmarkStart w:name="z131" w:id="124"/>
    <w:p>
      <w:pPr>
        <w:spacing w:after="0"/>
        <w:ind w:left="0"/>
        <w:jc w:val="both"/>
      </w:pPr>
      <w:r>
        <w:rPr>
          <w:rFonts w:ascii="Times New Roman"/>
          <w:b w:val="false"/>
          <w:i w:val="false"/>
          <w:color w:val="000000"/>
          <w:sz w:val="28"/>
        </w:rPr>
        <w:t>
      38. Все споры, возникающие между Сторонами по настоящему Договору, разрешаются путем проведения переговоров.</w:t>
      </w:r>
    </w:p>
    <w:bookmarkEnd w:id="124"/>
    <w:bookmarkStart w:name="z132" w:id="125"/>
    <w:p>
      <w:pPr>
        <w:spacing w:after="0"/>
        <w:ind w:left="0"/>
        <w:jc w:val="both"/>
      </w:pPr>
      <w:r>
        <w:rPr>
          <w:rFonts w:ascii="Times New Roman"/>
          <w:b w:val="false"/>
          <w:i w:val="false"/>
          <w:color w:val="000000"/>
          <w:sz w:val="28"/>
        </w:rPr>
        <w:t>
      39. Разногласия, по которым Стороны не достигли соглашения, разрешаются в судебном порядке в соответствии с законодательством Республики Казахстан.</w:t>
      </w:r>
    </w:p>
    <w:bookmarkEnd w:id="125"/>
    <w:bookmarkStart w:name="z133" w:id="126"/>
    <w:p>
      <w:pPr>
        <w:spacing w:after="0"/>
        <w:ind w:left="0"/>
        <w:jc w:val="left"/>
      </w:pPr>
      <w:r>
        <w:rPr>
          <w:rFonts w:ascii="Times New Roman"/>
          <w:b/>
          <w:i w:val="false"/>
          <w:color w:val="000000"/>
        </w:rPr>
        <w:t xml:space="preserve"> Глава 13. Реквизиты сторон</w:t>
      </w:r>
    </w:p>
    <w:bookmarkEnd w:id="1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Фамилию, имя, отчество (при его наличии):</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p>
            <w:pPr>
              <w:spacing w:after="20"/>
              <w:ind w:left="20"/>
              <w:jc w:val="both"/>
            </w:pPr>
            <w:r>
              <w:rPr>
                <w:rFonts w:ascii="Times New Roman"/>
                <w:b w:val="false"/>
                <w:i w:val="false"/>
                <w:color w:val="000000"/>
                <w:sz w:val="20"/>
              </w:rPr>
              <w:t>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w:t>
            </w:r>
          </w:p>
          <w:p>
            <w:pPr>
              <w:spacing w:after="20"/>
              <w:ind w:left="20"/>
              <w:jc w:val="both"/>
            </w:pPr>
            <w:r>
              <w:rPr>
                <w:rFonts w:ascii="Times New Roman"/>
                <w:b w:val="false"/>
                <w:i w:val="false"/>
                <w:color w:val="000000"/>
                <w:sz w:val="20"/>
              </w:rPr>
              <w:t>номер ____________________________</w:t>
            </w:r>
          </w:p>
          <w:p>
            <w:pPr>
              <w:spacing w:after="20"/>
              <w:ind w:left="20"/>
              <w:jc w:val="both"/>
            </w:pPr>
            <w:r>
              <w:rPr>
                <w:rFonts w:ascii="Times New Roman"/>
                <w:b w:val="false"/>
                <w:i w:val="false"/>
                <w:color w:val="000000"/>
                <w:sz w:val="20"/>
              </w:rPr>
              <w:t>Контактный номер телефона</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Вид экономической деятельности</w:t>
            </w:r>
          </w:p>
          <w:p>
            <w:pPr>
              <w:spacing w:after="20"/>
              <w:ind w:left="20"/>
              <w:jc w:val="both"/>
            </w:pPr>
            <w:r>
              <w:rPr>
                <w:rFonts w:ascii="Times New Roman"/>
                <w:b w:val="false"/>
                <w:i w:val="false"/>
                <w:color w:val="000000"/>
                <w:sz w:val="20"/>
              </w:rPr>
              <w:t>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документа,</w:t>
            </w:r>
          </w:p>
          <w:p>
            <w:pPr>
              <w:spacing w:after="20"/>
              <w:ind w:left="20"/>
              <w:jc w:val="both"/>
            </w:pPr>
            <w:r>
              <w:rPr>
                <w:rFonts w:ascii="Times New Roman"/>
                <w:b w:val="false"/>
                <w:i w:val="false"/>
                <w:color w:val="000000"/>
                <w:sz w:val="20"/>
              </w:rPr>
              <w:t>удостоверяющего личность:</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Номер и дата выдачи лицензии</w:t>
            </w:r>
          </w:p>
          <w:p>
            <w:pPr>
              <w:spacing w:after="20"/>
              <w:ind w:left="20"/>
              <w:jc w:val="both"/>
            </w:pPr>
            <w:r>
              <w:rPr>
                <w:rFonts w:ascii="Times New Roman"/>
                <w:b w:val="false"/>
                <w:i w:val="false"/>
                <w:color w:val="000000"/>
                <w:sz w:val="20"/>
              </w:rPr>
              <w:t>на занятие деятельностью частного</w:t>
            </w:r>
          </w:p>
          <w:p>
            <w:pPr>
              <w:spacing w:after="20"/>
              <w:ind w:left="20"/>
              <w:jc w:val="both"/>
            </w:pPr>
            <w:r>
              <w:rPr>
                <w:rFonts w:ascii="Times New Roman"/>
                <w:b w:val="false"/>
                <w:i w:val="false"/>
                <w:color w:val="000000"/>
                <w:sz w:val="20"/>
              </w:rPr>
              <w:t>судебного исполнителя</w:t>
            </w:r>
          </w:p>
          <w:p>
            <w:pPr>
              <w:spacing w:after="20"/>
              <w:ind w:left="20"/>
              <w:jc w:val="both"/>
            </w:pPr>
            <w:r>
              <w:rPr>
                <w:rFonts w:ascii="Times New Roman"/>
                <w:b w:val="false"/>
                <w:i w:val="false"/>
                <w:color w:val="000000"/>
                <w:sz w:val="20"/>
              </w:rPr>
              <w:t>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 ____________</w:t>
            </w:r>
          </w:p>
          <w:p>
            <w:pPr>
              <w:spacing w:after="20"/>
              <w:ind w:left="20"/>
              <w:jc w:val="both"/>
            </w:pPr>
            <w:r>
              <w:rPr>
                <w:rFonts w:ascii="Times New Roman"/>
                <w:b w:val="false"/>
                <w:i w:val="false"/>
                <w:color w:val="000000"/>
                <w:sz w:val="20"/>
              </w:rPr>
              <w:t>Контактный номер телефона</w:t>
            </w:r>
          </w:p>
          <w:p>
            <w:pPr>
              <w:spacing w:after="20"/>
              <w:ind w:left="20"/>
              <w:jc w:val="both"/>
            </w:pPr>
            <w:r>
              <w:rPr>
                <w:rFonts w:ascii="Times New Roman"/>
                <w:b w:val="false"/>
                <w:i w:val="false"/>
                <w:color w:val="000000"/>
                <w:sz w:val="20"/>
              </w:rPr>
              <w:t>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(подпись, фамилия, инициалы)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(подпись, фамилия, инициалы)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