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7a15c8" w14:textId="47a15c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некоторые приказы Министра юстиции Республики Казахстан по вопросам интеллектуальной собственности</w:t>
      </w:r>
    </w:p>
    <w:p>
      <w:pPr>
        <w:spacing w:after="0"/>
        <w:ind w:left="0"/>
        <w:jc w:val="both"/>
      </w:pPr>
      <w:r>
        <w:rPr>
          <w:rFonts w:ascii="Times New Roman"/>
          <w:b w:val="false"/>
          <w:i w:val="false"/>
          <w:color w:val="000000"/>
          <w:sz w:val="28"/>
        </w:rPr>
        <w:t>Приказ Министра юстиции Республики Казахстан от 18 июня 2026 года № 572. Зарегистрирован в Министерстве юстиции Республики Казахстан 18 июня 2026 года № 38993</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ff0000"/>
          <w:sz w:val="28"/>
        </w:rPr>
        <w:t xml:space="preserve">      Вводится в действие с </w:t>
      </w:r>
      <w:r>
        <w:rPr>
          <w:rFonts w:ascii="Times New Roman"/>
          <w:b w:val="false"/>
          <w:i w:val="false"/>
          <w:color w:val="ff0000"/>
          <w:sz w:val="28"/>
        </w:rPr>
        <w:t>01.07.2026</w:t>
      </w:r>
    </w:p>
    <w:bookmarkStart w:name="z5" w:id="0"/>
    <w:p>
      <w:pPr>
        <w:spacing w:after="0"/>
        <w:ind w:left="0"/>
        <w:jc w:val="both"/>
      </w:pPr>
      <w:r>
        <w:rPr>
          <w:rFonts w:ascii="Times New Roman"/>
          <w:b w:val="false"/>
          <w:i w:val="false"/>
          <w:color w:val="000000"/>
          <w:sz w:val="28"/>
        </w:rPr>
        <w:t>
      ПРИКАЗЫВАЮ:</w:t>
      </w:r>
    </w:p>
    <w:bookmarkEnd w:id="0"/>
    <w:bookmarkStart w:name="z6" w:id="1"/>
    <w:p>
      <w:pPr>
        <w:spacing w:after="0"/>
        <w:ind w:left="0"/>
        <w:jc w:val="both"/>
      </w:pPr>
      <w:r>
        <w:rPr>
          <w:rFonts w:ascii="Times New Roman"/>
          <w:b w:val="false"/>
          <w:i w:val="false"/>
          <w:color w:val="000000"/>
          <w:sz w:val="28"/>
        </w:rPr>
        <w:t xml:space="preserve">
      1. Утвердить </w:t>
      </w:r>
      <w:r>
        <w:rPr>
          <w:rFonts w:ascii="Times New Roman"/>
          <w:b w:val="false"/>
          <w:i w:val="false"/>
          <w:color w:val="000000"/>
          <w:sz w:val="28"/>
        </w:rPr>
        <w:t>перечень</w:t>
      </w:r>
      <w:r>
        <w:rPr>
          <w:rFonts w:ascii="Times New Roman"/>
          <w:b w:val="false"/>
          <w:i w:val="false"/>
          <w:color w:val="000000"/>
          <w:sz w:val="28"/>
        </w:rPr>
        <w:t xml:space="preserve"> некоторых приказов Министра юстиции Республики Казахстан, в которые вносятся изменения, согласно приложению к настоящему приказу.</w:t>
      </w:r>
    </w:p>
    <w:bookmarkEnd w:id="1"/>
    <w:bookmarkStart w:name="z7" w:id="2"/>
    <w:p>
      <w:pPr>
        <w:spacing w:after="0"/>
        <w:ind w:left="0"/>
        <w:jc w:val="both"/>
      </w:pPr>
      <w:r>
        <w:rPr>
          <w:rFonts w:ascii="Times New Roman"/>
          <w:b w:val="false"/>
          <w:i w:val="false"/>
          <w:color w:val="000000"/>
          <w:sz w:val="28"/>
        </w:rPr>
        <w:t>
      2. Комитету по правам интеллектуальной собственности Министерства юстиции Республики Казахстан в установленном законодательством Республики Казахстан порядке обеспечить:</w:t>
      </w:r>
    </w:p>
    <w:bookmarkEnd w:id="2"/>
    <w:bookmarkStart w:name="z8" w:id="3"/>
    <w:p>
      <w:pPr>
        <w:spacing w:after="0"/>
        <w:ind w:left="0"/>
        <w:jc w:val="both"/>
      </w:pPr>
      <w:r>
        <w:rPr>
          <w:rFonts w:ascii="Times New Roman"/>
          <w:b w:val="false"/>
          <w:i w:val="false"/>
          <w:color w:val="000000"/>
          <w:sz w:val="28"/>
        </w:rPr>
        <w:t>
      1) государственную регистрацию настоящего приказа;</w:t>
      </w:r>
    </w:p>
    <w:bookmarkEnd w:id="3"/>
    <w:bookmarkStart w:name="z9" w:id="4"/>
    <w:p>
      <w:pPr>
        <w:spacing w:after="0"/>
        <w:ind w:left="0"/>
        <w:jc w:val="both"/>
      </w:pPr>
      <w:r>
        <w:rPr>
          <w:rFonts w:ascii="Times New Roman"/>
          <w:b w:val="false"/>
          <w:i w:val="false"/>
          <w:color w:val="000000"/>
          <w:sz w:val="28"/>
        </w:rPr>
        <w:t>
      2) размещение настоящего приказа на официальном интернет-ресурсе Министерства юстиции Республики Казахстан.</w:t>
      </w:r>
    </w:p>
    <w:bookmarkEnd w:id="4"/>
    <w:bookmarkStart w:name="z10" w:id="5"/>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юстиции Республики Казахстан.</w:t>
      </w:r>
    </w:p>
    <w:bookmarkEnd w:id="5"/>
    <w:bookmarkStart w:name="z11" w:id="6"/>
    <w:p>
      <w:pPr>
        <w:spacing w:after="0"/>
        <w:ind w:left="0"/>
        <w:jc w:val="both"/>
      </w:pPr>
      <w:r>
        <w:rPr>
          <w:rFonts w:ascii="Times New Roman"/>
          <w:b w:val="false"/>
          <w:i w:val="false"/>
          <w:color w:val="000000"/>
          <w:sz w:val="28"/>
        </w:rPr>
        <w:t>
      4. Настоящий приказ вводится в действие c 1 июля 2026 года и подлежит официальному опубликованию.</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юстиции</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Сарсембаев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Министр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18 июня 2026 года № 572</w:t>
            </w:r>
          </w:p>
        </w:tc>
      </w:tr>
    </w:tbl>
    <w:bookmarkStart w:name="z14" w:id="7"/>
    <w:p>
      <w:pPr>
        <w:spacing w:after="0"/>
        <w:ind w:left="0"/>
        <w:jc w:val="left"/>
      </w:pPr>
      <w:r>
        <w:rPr>
          <w:rFonts w:ascii="Times New Roman"/>
          <w:b/>
          <w:i w:val="false"/>
          <w:color w:val="000000"/>
        </w:rPr>
        <w:t xml:space="preserve"> Перечень некоторых приказов Министра юстиции Республики Казахстан, в которые вносятся изменения</w:t>
      </w:r>
    </w:p>
    <w:bookmarkEnd w:id="7"/>
    <w:bookmarkStart w:name="z15" w:id="8"/>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юстиции Республики Казахстан от 28 августа 2018 года № 1315 "Об утверждении Правил внесения сведений и их изменений в Государственный реестр прав на объекты, охраняемые авторским правом, и формы свидетельства, подтверждающего внесение в него сведений, и их изменений" (зарегистрирован в Реестре государственной регистрации нормативных правовых актов под № 17325) следующее изменение:</w:t>
      </w:r>
    </w:p>
    <w:bookmarkEnd w:id="8"/>
    <w:bookmarkStart w:name="z16" w:id="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внесения сведений и их изменений в Государственный реестр прав на объекты, охраняемые авторским правом, утвержденных указанных приказом:</w:t>
      </w:r>
    </w:p>
    <w:bookmarkEnd w:id="9"/>
    <w:bookmarkStart w:name="z17" w:id="10"/>
    <w:p>
      <w:pPr>
        <w:spacing w:after="0"/>
        <w:ind w:left="0"/>
        <w:jc w:val="both"/>
      </w:pPr>
      <w:r>
        <w:rPr>
          <w:rFonts w:ascii="Times New Roman"/>
          <w:b w:val="false"/>
          <w:i w:val="false"/>
          <w:color w:val="000000"/>
          <w:sz w:val="28"/>
        </w:rPr>
        <w:t xml:space="preserve">
      абзац восьмой </w:t>
      </w:r>
      <w:r>
        <w:rPr>
          <w:rFonts w:ascii="Times New Roman"/>
          <w:b w:val="false"/>
          <w:i w:val="false"/>
          <w:color w:val="000000"/>
          <w:sz w:val="28"/>
        </w:rPr>
        <w:t>подпункта 1)</w:t>
      </w:r>
      <w:r>
        <w:rPr>
          <w:rFonts w:ascii="Times New Roman"/>
          <w:b w:val="false"/>
          <w:i w:val="false"/>
          <w:color w:val="000000"/>
          <w:sz w:val="28"/>
        </w:rPr>
        <w:t xml:space="preserve"> пункта 8 изложить в следующей редакции:</w:t>
      </w:r>
    </w:p>
    <w:bookmarkEnd w:id="10"/>
    <w:bookmarkStart w:name="z18" w:id="11"/>
    <w:p>
      <w:pPr>
        <w:spacing w:after="0"/>
        <w:ind w:left="0"/>
        <w:jc w:val="both"/>
      </w:pPr>
      <w:r>
        <w:rPr>
          <w:rFonts w:ascii="Times New Roman"/>
          <w:b w:val="false"/>
          <w:i w:val="false"/>
          <w:color w:val="000000"/>
          <w:sz w:val="28"/>
        </w:rPr>
        <w:t>
      "граждане Республики Казахстан, работавшие в период блокады в городе Ленинграде на предприятиях, в учреждениях и организациях города и награжденные медалью "За оборону Ленинграда" или знаком "Житель блокадного Ленинграда";".</w:t>
      </w:r>
    </w:p>
    <w:bookmarkEnd w:id="11"/>
    <w:bookmarkStart w:name="z19" w:id="12"/>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приказ</w:t>
      </w:r>
      <w:r>
        <w:rPr>
          <w:rFonts w:ascii="Times New Roman"/>
          <w:b w:val="false"/>
          <w:i w:val="false"/>
          <w:color w:val="000000"/>
          <w:sz w:val="28"/>
        </w:rPr>
        <w:t xml:space="preserve"> Министра юстиции Республики Казахстан от 28 августа 2018 года № 1316 "Об утверждении Правил проведения аттестации лиц, претендующих на занятие деятельностью патентного поверенного, регистрации в реестре патентных поверенных и внесения в него изменений" (зарегистрирован в Реестре государственной регистрации нормативных правовых актов № 17322) внести следующие изменения:</w:t>
      </w:r>
    </w:p>
    <w:bookmarkEnd w:id="12"/>
    <w:bookmarkStart w:name="z20" w:id="1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проведения аттестации лиц, претендующих на занятие деятельностью патентного поверенного, регистрации в реестре патентных поверенных и внесения в него изменений, утвержденных указанным приказом:</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перечню;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1-1</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перечню;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5</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перечню;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5-1</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перечню;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6</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перечню;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6-1</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перечню.</w:t>
      </w:r>
    </w:p>
    <w:bookmarkStart w:name="z27" w:id="14"/>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приказ</w:t>
      </w:r>
      <w:r>
        <w:rPr>
          <w:rFonts w:ascii="Times New Roman"/>
          <w:b w:val="false"/>
          <w:i w:val="false"/>
          <w:color w:val="000000"/>
          <w:sz w:val="28"/>
        </w:rPr>
        <w:t xml:space="preserve"> Министра юстиции Республики Казахстан от 29 августа 2018 года № 1349 "Об утверждении Правил проведения экспертизы заявок на селекционные достижения, объекты промышленной собственности, товарные знаки, знаки обслуживания, географические указания, наименования мест происхождения товаров, о регистрации топологий интегральных микросхем" (зарегистрирован в Реестре государственной регистрации нормативных правовых актов № 17459) внести следующие изменения:</w:t>
      </w:r>
    </w:p>
    <w:bookmarkEnd w:id="14"/>
    <w:bookmarkStart w:name="z28" w:id="1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проведения предварительной экспертизы заявок на селекционные достижения, утвержденных указанным приказом: </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6)</w:t>
      </w:r>
      <w:r>
        <w:rPr>
          <w:rFonts w:ascii="Times New Roman"/>
          <w:b w:val="false"/>
          <w:i w:val="false"/>
          <w:color w:val="000000"/>
          <w:sz w:val="28"/>
        </w:rPr>
        <w:t xml:space="preserve"> пункта 29 изложить в следующей редакции:</w:t>
      </w:r>
    </w:p>
    <w:bookmarkStart w:name="z30" w:id="16"/>
    <w:p>
      <w:pPr>
        <w:spacing w:after="0"/>
        <w:ind w:left="0"/>
        <w:jc w:val="both"/>
      </w:pPr>
      <w:r>
        <w:rPr>
          <w:rFonts w:ascii="Times New Roman"/>
          <w:b w:val="false"/>
          <w:i w:val="false"/>
          <w:color w:val="000000"/>
          <w:sz w:val="28"/>
        </w:rPr>
        <w:t>
      "6) граждане Республики Казахстан, проживающие за пределами Республики Казахстан, и иностранные юридические лица подают документы на внесение изменений в состав заявителей через патентных поверенных Республики Казахстан, при этом доверенность, выданная на имя патентного поверенного, содержит поручение на выполнение указанных действий.</w:t>
      </w:r>
    </w:p>
    <w:bookmarkEnd w:id="16"/>
    <w:bookmarkStart w:name="z31" w:id="17"/>
    <w:p>
      <w:pPr>
        <w:spacing w:after="0"/>
        <w:ind w:left="0"/>
        <w:jc w:val="both"/>
      </w:pPr>
      <w:r>
        <w:rPr>
          <w:rFonts w:ascii="Times New Roman"/>
          <w:b w:val="false"/>
          <w:i w:val="false"/>
          <w:color w:val="000000"/>
          <w:sz w:val="28"/>
        </w:rPr>
        <w:t>
      При нарушении порядка представления указанных в настоящем пункте документов, новое заявление считается неподанным и внесение изменений не производится, о чем заявитель уведомляется в течение пяти рабочих дней по результатам рассмотрения экспертной организацией вопроса о внесении изменений.";</w:t>
      </w:r>
    </w:p>
    <w:bookmarkEnd w:id="17"/>
    <w:bookmarkStart w:name="z32" w:id="1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проведения экспертизы заявок на объекты промышленной собственности, утвержденных указанным приказом: </w:t>
      </w:r>
    </w:p>
    <w:bookmarkEnd w:id="18"/>
    <w:bookmarkStart w:name="z33" w:id="19"/>
    <w:p>
      <w:pPr>
        <w:spacing w:after="0"/>
        <w:ind w:left="0"/>
        <w:jc w:val="both"/>
      </w:pPr>
      <w:r>
        <w:rPr>
          <w:rFonts w:ascii="Times New Roman"/>
          <w:b w:val="false"/>
          <w:i w:val="false"/>
          <w:color w:val="000000"/>
          <w:sz w:val="28"/>
        </w:rPr>
        <w:t xml:space="preserve">
      абзац восьмой </w:t>
      </w:r>
      <w:r>
        <w:rPr>
          <w:rFonts w:ascii="Times New Roman"/>
          <w:b w:val="false"/>
          <w:i w:val="false"/>
          <w:color w:val="000000"/>
          <w:sz w:val="28"/>
        </w:rPr>
        <w:t>пункта 153</w:t>
      </w:r>
      <w:r>
        <w:rPr>
          <w:rFonts w:ascii="Times New Roman"/>
          <w:b w:val="false"/>
          <w:i w:val="false"/>
          <w:color w:val="000000"/>
          <w:sz w:val="28"/>
        </w:rPr>
        <w:t xml:space="preserve"> изложить в следующей редакции: </w:t>
      </w:r>
    </w:p>
    <w:bookmarkEnd w:id="19"/>
    <w:bookmarkStart w:name="z34" w:id="20"/>
    <w:p>
      <w:pPr>
        <w:spacing w:after="0"/>
        <w:ind w:left="0"/>
        <w:jc w:val="both"/>
      </w:pPr>
      <w:r>
        <w:rPr>
          <w:rFonts w:ascii="Times New Roman"/>
          <w:b w:val="false"/>
          <w:i w:val="false"/>
          <w:color w:val="000000"/>
          <w:sz w:val="28"/>
        </w:rPr>
        <w:t>
      "граждане Республики Казахстан, проживающие за пределами Республики Казахстан, и иностранные юридические лица подают документы на внесение изменений в состав авторов через патентных поверенных, при этом доверенность, выданная на имя патентного поверенного, содержит поручение на выполнение указанных действий.";</w:t>
      </w:r>
    </w:p>
    <w:bookmarkEnd w:id="20"/>
    <w:bookmarkStart w:name="z35" w:id="21"/>
    <w:p>
      <w:pPr>
        <w:spacing w:after="0"/>
        <w:ind w:left="0"/>
        <w:jc w:val="both"/>
      </w:pPr>
      <w:r>
        <w:rPr>
          <w:rFonts w:ascii="Times New Roman"/>
          <w:b w:val="false"/>
          <w:i w:val="false"/>
          <w:color w:val="000000"/>
          <w:sz w:val="28"/>
        </w:rPr>
        <w:t xml:space="preserve">
      абзац четырнадцатый </w:t>
      </w:r>
      <w:r>
        <w:rPr>
          <w:rFonts w:ascii="Times New Roman"/>
          <w:b w:val="false"/>
          <w:i w:val="false"/>
          <w:color w:val="000000"/>
          <w:sz w:val="28"/>
        </w:rPr>
        <w:t>пункта 154</w:t>
      </w:r>
      <w:r>
        <w:rPr>
          <w:rFonts w:ascii="Times New Roman"/>
          <w:b w:val="false"/>
          <w:i w:val="false"/>
          <w:color w:val="000000"/>
          <w:sz w:val="28"/>
        </w:rPr>
        <w:t xml:space="preserve"> изложить в следующей редакции: </w:t>
      </w:r>
    </w:p>
    <w:bookmarkEnd w:id="21"/>
    <w:bookmarkStart w:name="z36" w:id="22"/>
    <w:p>
      <w:pPr>
        <w:spacing w:after="0"/>
        <w:ind w:left="0"/>
        <w:jc w:val="both"/>
      </w:pPr>
      <w:r>
        <w:rPr>
          <w:rFonts w:ascii="Times New Roman"/>
          <w:b w:val="false"/>
          <w:i w:val="false"/>
          <w:color w:val="000000"/>
          <w:sz w:val="28"/>
        </w:rPr>
        <w:t>
      "граждане Республики Казахстан, проживающие за пределами Республики Казахстан, и иностранные юридические лица подают документы на внесение изменений в состав заявителей через патентных поверенных, зарегистрированных в уполномоченном органе, при этом доверенность, выданная на имя патентного поверенного, должна содержать поручение на выполнение указанных действий.".</w:t>
      </w:r>
    </w:p>
    <w:bookmarkEnd w:id="22"/>
    <w:bookmarkStart w:name="z37" w:id="23"/>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приказ</w:t>
      </w:r>
      <w:r>
        <w:rPr>
          <w:rFonts w:ascii="Times New Roman"/>
          <w:b w:val="false"/>
          <w:i w:val="false"/>
          <w:color w:val="000000"/>
          <w:sz w:val="28"/>
        </w:rPr>
        <w:t xml:space="preserve"> Министра юстиции Республики Казахстан от 29 августа 2018 года № 1341 "Об утверждении Правил регистрации объектов промышленной собственности в Государственном реестре изобретений, Государственном реестре полезных моделей, Государственном реестре промышленных образцов и выдачи охранных документов и их дубликатов, признания недействительными и досрочного прекращения действия патентов" (зарегистрирован в Реестре государственной регистрации нормативных правовых актов № 17415) внести следующие изменения:</w:t>
      </w:r>
    </w:p>
    <w:bookmarkEnd w:id="23"/>
    <w:bookmarkStart w:name="z38" w:id="2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регистрации объектов промышленной собственности в Государственном реестре изобретений, Государственном реестре полезных моделей, Государственном реестре промышленных образцов и выдачи охранных документов и их дубликатов, признания недействительными и досрочного прекращения действия патентов, утвержденных указанным приказом: </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11)</w:t>
      </w:r>
      <w:r>
        <w:rPr>
          <w:rFonts w:ascii="Times New Roman"/>
          <w:b w:val="false"/>
          <w:i w:val="false"/>
          <w:color w:val="000000"/>
          <w:sz w:val="28"/>
        </w:rPr>
        <w:t xml:space="preserve"> пункта 2 изложить в следующей редакции:</w:t>
      </w:r>
    </w:p>
    <w:bookmarkStart w:name="z40" w:id="25"/>
    <w:p>
      <w:pPr>
        <w:spacing w:after="0"/>
        <w:ind w:left="0"/>
        <w:jc w:val="both"/>
      </w:pPr>
      <w:r>
        <w:rPr>
          <w:rFonts w:ascii="Times New Roman"/>
          <w:b w:val="false"/>
          <w:i w:val="false"/>
          <w:color w:val="000000"/>
          <w:sz w:val="28"/>
        </w:rPr>
        <w:t>
      "11) компетентный орган (далее – компетентный орган):</w:t>
      </w:r>
    </w:p>
    <w:bookmarkEnd w:id="25"/>
    <w:bookmarkStart w:name="z41" w:id="26"/>
    <w:p>
      <w:pPr>
        <w:spacing w:after="0"/>
        <w:ind w:left="0"/>
        <w:jc w:val="both"/>
      </w:pPr>
      <w:r>
        <w:rPr>
          <w:rFonts w:ascii="Times New Roman"/>
          <w:b w:val="false"/>
          <w:i w:val="false"/>
          <w:color w:val="000000"/>
          <w:sz w:val="28"/>
        </w:rPr>
        <w:t>
      в отношении лекарственного средства – государственный орган, осуществляющий руководство в области охраны здоровья граждан Республики Казахстан, медицинской и фармацевтической науки, медицинского и фармацевтического образования, обращения лекарственных средств, изделий медицинского назначения и медицинской техники, контроля за качеством медицинских услуг;</w:t>
      </w:r>
    </w:p>
    <w:bookmarkEnd w:id="26"/>
    <w:bookmarkStart w:name="z42" w:id="27"/>
    <w:p>
      <w:pPr>
        <w:spacing w:after="0"/>
        <w:ind w:left="0"/>
        <w:jc w:val="both"/>
      </w:pPr>
      <w:r>
        <w:rPr>
          <w:rFonts w:ascii="Times New Roman"/>
          <w:b w:val="false"/>
          <w:i w:val="false"/>
          <w:color w:val="000000"/>
          <w:sz w:val="28"/>
        </w:rPr>
        <w:t>
      в отношении пестицида (ядохимиката) – центральный исполнительный орган, осуществляющий руководство в области защиты растений, а также в пределах своих полномочий межотраслевую координацию;";</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13</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перечню.</w:t>
      </w:r>
    </w:p>
    <w:bookmarkStart w:name="z44" w:id="28"/>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приказ</w:t>
      </w:r>
      <w:r>
        <w:rPr>
          <w:rFonts w:ascii="Times New Roman"/>
          <w:b w:val="false"/>
          <w:i w:val="false"/>
          <w:color w:val="000000"/>
          <w:sz w:val="28"/>
        </w:rPr>
        <w:t xml:space="preserve"> Министра юстиции Республики Казахстан от 29 августа 2018 года № 1343 "Об утверждении Правил регистрации селекционных достижений в Государственном реестре селекционных достижений и выдачи охранных документов и их дубликатов, аннулирования и досрочного прекращения действия патентов" (зарегистрирован в Реестре государственной регистрации нормативных правовых актов № 17416) внести следующее изменение:</w:t>
      </w:r>
    </w:p>
    <w:bookmarkEnd w:id="28"/>
    <w:bookmarkStart w:name="z45" w:id="2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регистрации селекционных достижений в Государственном реестре селекционных достижений и выдачи охранных документов и их дубликатов, аннулирования и досрочного прекращения действия патентов, утвержденных указанным приказом: </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11</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настоящему перечню.</w:t>
      </w:r>
    </w:p>
    <w:bookmarkStart w:name="z47" w:id="30"/>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приказ</w:t>
      </w:r>
      <w:r>
        <w:rPr>
          <w:rFonts w:ascii="Times New Roman"/>
          <w:b w:val="false"/>
          <w:i w:val="false"/>
          <w:color w:val="000000"/>
          <w:sz w:val="28"/>
        </w:rPr>
        <w:t xml:space="preserve"> Министра юстиции Республики Казахстан от 19 марта 2020 года № 105 "Об утверждении Правил оказания государственной услуги "Аккредитация организаций по коллективному управлению правами" (зарегистрирован в Реестре государственной регистрации нормативных правовых актов под № 20153) внести следующее изменение:</w:t>
      </w:r>
    </w:p>
    <w:bookmarkEnd w:id="30"/>
    <w:bookmarkStart w:name="z48" w:id="3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оказания государственной услуги "Аккредитация организаций по коллективному управлению правами", утвержденных указанным приказом:</w:t>
      </w:r>
    </w:p>
    <w:bookmarkEnd w:id="31"/>
    <w:bookmarkStart w:name="z49" w:id="3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3</w:t>
      </w:r>
      <w:r>
        <w:rPr>
          <w:rFonts w:ascii="Times New Roman"/>
          <w:b w:val="false"/>
          <w:i w:val="false"/>
          <w:color w:val="000000"/>
          <w:sz w:val="28"/>
        </w:rPr>
        <w:t>:</w:t>
      </w:r>
    </w:p>
    <w:bookmarkEnd w:id="32"/>
    <w:bookmarkStart w:name="z50" w:id="33"/>
    <w:p>
      <w:pPr>
        <w:spacing w:after="0"/>
        <w:ind w:left="0"/>
        <w:jc w:val="both"/>
      </w:pPr>
      <w:r>
        <w:rPr>
          <w:rFonts w:ascii="Times New Roman"/>
          <w:b w:val="false"/>
          <w:i w:val="false"/>
          <w:color w:val="000000"/>
          <w:sz w:val="28"/>
        </w:rPr>
        <w:t>
      пункт 4 изложить в следующей редакции:</w:t>
      </w:r>
    </w:p>
    <w:bookmarkEnd w:id="33"/>
    <w:bookmarkStart w:name="z51" w:id="34"/>
    <w:p>
      <w:pPr>
        <w:spacing w:after="0"/>
        <w:ind w:left="0"/>
        <w:jc w:val="both"/>
      </w:pPr>
      <w:r>
        <w:rPr>
          <w:rFonts w:ascii="Times New Roman"/>
          <w:b w:val="false"/>
          <w:i w:val="false"/>
          <w:color w:val="000000"/>
          <w:sz w:val="28"/>
        </w:rPr>
        <w:t>
      "4. Сведения о лицах, уполномоченных представлять такую организацию в необходимых для правообладателей и пользователей регионах Республики Казахстан.".</w:t>
      </w:r>
    </w:p>
    <w:bookmarkEnd w:id="34"/>
    <w:bookmarkStart w:name="z52" w:id="35"/>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приказ</w:t>
      </w:r>
      <w:r>
        <w:rPr>
          <w:rFonts w:ascii="Times New Roman"/>
          <w:b w:val="false"/>
          <w:i w:val="false"/>
          <w:color w:val="000000"/>
          <w:sz w:val="28"/>
        </w:rPr>
        <w:t xml:space="preserve"> Министра юстиции Республики Казахстан от 29 января 2026 года № 100 "Об утверждении Правил управления единой цифровой платформой в сфере коллективного управления правами и предоставления единой точки доступа к ее использованию" (зарегистрирован в Реестре государственной регистрации нормативных правовых актов под № 37918) внести следующие изменения:</w:t>
      </w:r>
    </w:p>
    <w:bookmarkEnd w:id="35"/>
    <w:bookmarkStart w:name="z53" w:id="3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управления единой цифровой платформой в сфере коллективного управления правами и предоставления единой точки доступа к ее использованию, утвержденных указанным приказом:</w:t>
      </w:r>
    </w:p>
    <w:bookmarkEnd w:id="36"/>
    <w:bookmarkStart w:name="z54" w:id="3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4</w:t>
      </w:r>
      <w:r>
        <w:rPr>
          <w:rFonts w:ascii="Times New Roman"/>
          <w:b w:val="false"/>
          <w:i w:val="false"/>
          <w:color w:val="000000"/>
          <w:sz w:val="28"/>
        </w:rPr>
        <w:t>:</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2.1.</w:t>
      </w:r>
      <w:r>
        <w:rPr>
          <w:rFonts w:ascii="Times New Roman"/>
          <w:b w:val="false"/>
          <w:i w:val="false"/>
          <w:color w:val="000000"/>
          <w:sz w:val="28"/>
        </w:rPr>
        <w:t xml:space="preserve"> изложить в следующей редакции:</w:t>
      </w:r>
    </w:p>
    <w:bookmarkStart w:name="z56" w:id="38"/>
    <w:p>
      <w:pPr>
        <w:spacing w:after="0"/>
        <w:ind w:left="0"/>
        <w:jc w:val="both"/>
      </w:pPr>
      <w:r>
        <w:rPr>
          <w:rFonts w:ascii="Times New Roman"/>
          <w:b w:val="false"/>
          <w:i w:val="false"/>
          <w:color w:val="000000"/>
          <w:sz w:val="28"/>
        </w:rPr>
        <w:t>
      "2.1. За использование обнародованных объектов &lt;авторских и (или) смежных прав&gt; либо &lt;авторских прав&gt; либо &lt;смежных прав&gt; путем &lt;вид использования&gt; на основании настоящего Договора Пользователь выплачивает ОКУП &lt;авторское вознаграждение и вознаграждение исполнителям и производителям фонограмм&gt; либо &lt;авторское вознаграждение&gt; либо &lt;вознаграждение исполнителям и производителям фонограмм&gt; в размере &lt;размер ставки&gt; теңге.";</w:t>
      </w:r>
    </w:p>
    <w:bookmarkEnd w:id="38"/>
    <w:bookmarkStart w:name="z57" w:id="3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5</w:t>
      </w:r>
      <w:r>
        <w:rPr>
          <w:rFonts w:ascii="Times New Roman"/>
          <w:b w:val="false"/>
          <w:i w:val="false"/>
          <w:color w:val="000000"/>
          <w:sz w:val="28"/>
        </w:rPr>
        <w:t>:</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3.1.</w:t>
      </w:r>
      <w:r>
        <w:rPr>
          <w:rFonts w:ascii="Times New Roman"/>
          <w:b w:val="false"/>
          <w:i w:val="false"/>
          <w:color w:val="000000"/>
          <w:sz w:val="28"/>
        </w:rPr>
        <w:t xml:space="preserve"> изложить в следующей редакции:</w:t>
      </w:r>
    </w:p>
    <w:bookmarkStart w:name="z59" w:id="40"/>
    <w:p>
      <w:pPr>
        <w:spacing w:after="0"/>
        <w:ind w:left="0"/>
        <w:jc w:val="both"/>
      </w:pPr>
      <w:r>
        <w:rPr>
          <w:rFonts w:ascii="Times New Roman"/>
          <w:b w:val="false"/>
          <w:i w:val="false"/>
          <w:color w:val="000000"/>
          <w:sz w:val="28"/>
        </w:rPr>
        <w:t>
      "3.1. За использование фонограммы, опубликованной в коммерческих целях, без согласия производителя фонограммы и исполнителя путем &lt;вид использования&gt; на основании настоящего Договора Пользователь выплачивает ОКУП вознаграждение в размере &lt;размер ставки&gt; теңге.".</w:t>
      </w:r>
    </w:p>
    <w:bookmarkEnd w:id="40"/>
    <w:bookmarkStart w:name="z60" w:id="41"/>
    <w:p>
      <w:pPr>
        <w:spacing w:after="0"/>
        <w:ind w:left="0"/>
        <w:jc w:val="both"/>
      </w:pPr>
      <w:r>
        <w:rPr>
          <w:rFonts w:ascii="Times New Roman"/>
          <w:b w:val="false"/>
          <w:i w:val="false"/>
          <w:color w:val="000000"/>
          <w:sz w:val="28"/>
        </w:rPr>
        <w:t xml:space="preserve">
      8. В </w:t>
      </w:r>
      <w:r>
        <w:rPr>
          <w:rFonts w:ascii="Times New Roman"/>
          <w:b w:val="false"/>
          <w:i w:val="false"/>
          <w:color w:val="000000"/>
          <w:sz w:val="28"/>
        </w:rPr>
        <w:t>приказ</w:t>
      </w:r>
      <w:r>
        <w:rPr>
          <w:rFonts w:ascii="Times New Roman"/>
          <w:b w:val="false"/>
          <w:i w:val="false"/>
          <w:color w:val="000000"/>
          <w:sz w:val="28"/>
        </w:rPr>
        <w:t xml:space="preserve"> Министра юстиции Республики Казахстан от 28 января 2026 года № 97 "Об утверждении Правил признания товарного знака или используемого как товарный знак обозначения в качестве общеизвестного в Республике Казахстан товарного знака" (зарегистрирован в Реестре государственной регистрации нормативных правовых актов № 37905) внести следующие изменения:</w:t>
      </w:r>
    </w:p>
    <w:bookmarkEnd w:id="41"/>
    <w:bookmarkStart w:name="z61" w:id="4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признания товарного знака или используемого как товарный знак обозначения в качестве общеизвестного в Республике Казахстан товарного знака, утвержденных указанным приказом: </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следующей редакции:</w:t>
      </w:r>
    </w:p>
    <w:bookmarkStart w:name="z63" w:id="43"/>
    <w:p>
      <w:pPr>
        <w:spacing w:after="0"/>
        <w:ind w:left="0"/>
        <w:jc w:val="both"/>
      </w:pPr>
      <w:r>
        <w:rPr>
          <w:rFonts w:ascii="Times New Roman"/>
          <w:b w:val="false"/>
          <w:i w:val="false"/>
          <w:color w:val="000000"/>
          <w:sz w:val="28"/>
        </w:rPr>
        <w:t>
      "6. Сведения о фактическом признании товарного знака или обозначения общеизвестным подтверждаются результатами опроса потребителей в виде отчета, который проводится специализированной независимой организацией на территории Республики Казахстан, имеющей профессиональный опыт в маркетинговых и социологических исследованиях, а также методологию, соответствующую международным стандартам.</w:t>
      </w:r>
    </w:p>
    <w:bookmarkEnd w:id="43"/>
    <w:bookmarkStart w:name="z64" w:id="44"/>
    <w:p>
      <w:pPr>
        <w:spacing w:after="0"/>
        <w:ind w:left="0"/>
        <w:jc w:val="both"/>
      </w:pPr>
      <w:r>
        <w:rPr>
          <w:rFonts w:ascii="Times New Roman"/>
          <w:b w:val="false"/>
          <w:i w:val="false"/>
          <w:color w:val="000000"/>
          <w:sz w:val="28"/>
        </w:rPr>
        <w:t>
      Опрос охватывает столицу, города республиканского значения и не менее пяти городов областного значения. Общее количество респондентов в одном населенном пункте составляет не менее двухсот человек.".</w:t>
      </w:r>
    </w:p>
    <w:bookmarkEnd w:id="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перечню</w:t>
            </w:r>
            <w:r>
              <w:br/>
            </w:r>
            <w:r>
              <w:rPr>
                <w:rFonts w:ascii="Times New Roman"/>
                <w:b w:val="false"/>
                <w:i w:val="false"/>
                <w:color w:val="000000"/>
                <w:sz w:val="20"/>
              </w:rPr>
              <w:t>Министр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18 июня 2026 года № 572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проведения</w:t>
            </w:r>
            <w:r>
              <w:br/>
            </w:r>
            <w:r>
              <w:rPr>
                <w:rFonts w:ascii="Times New Roman"/>
                <w:b w:val="false"/>
                <w:i w:val="false"/>
                <w:color w:val="000000"/>
                <w:sz w:val="20"/>
              </w:rPr>
              <w:t>аттестации лиц, претендующих</w:t>
            </w:r>
            <w:r>
              <w:br/>
            </w:r>
            <w:r>
              <w:rPr>
                <w:rFonts w:ascii="Times New Roman"/>
                <w:b w:val="false"/>
                <w:i w:val="false"/>
                <w:color w:val="000000"/>
                <w:sz w:val="20"/>
              </w:rPr>
              <w:t>на занятие деятельностью</w:t>
            </w:r>
            <w:r>
              <w:br/>
            </w:r>
            <w:r>
              <w:rPr>
                <w:rFonts w:ascii="Times New Roman"/>
                <w:b w:val="false"/>
                <w:i w:val="false"/>
                <w:color w:val="000000"/>
                <w:sz w:val="20"/>
              </w:rPr>
              <w:t>патентного поверенного,</w:t>
            </w:r>
            <w:r>
              <w:br/>
            </w:r>
            <w:r>
              <w:rPr>
                <w:rFonts w:ascii="Times New Roman"/>
                <w:b w:val="false"/>
                <w:i w:val="false"/>
                <w:color w:val="000000"/>
                <w:sz w:val="20"/>
              </w:rPr>
              <w:t>регистрации в реестрах</w:t>
            </w:r>
            <w:r>
              <w:br/>
            </w:r>
            <w:r>
              <w:rPr>
                <w:rFonts w:ascii="Times New Roman"/>
                <w:b w:val="false"/>
                <w:i w:val="false"/>
                <w:color w:val="000000"/>
                <w:sz w:val="20"/>
              </w:rPr>
              <w:t>патентных поверенных</w:t>
            </w:r>
            <w:r>
              <w:br/>
            </w:r>
            <w:r>
              <w:rPr>
                <w:rFonts w:ascii="Times New Roman"/>
                <w:b w:val="false"/>
                <w:i w:val="false"/>
                <w:color w:val="000000"/>
                <w:sz w:val="20"/>
              </w:rPr>
              <w:t>и внесения в них изменений</w:t>
            </w:r>
            <w:r>
              <w:br/>
            </w:r>
            <w:r>
              <w:rPr>
                <w:rFonts w:ascii="Times New Roman"/>
                <w:b w:val="false"/>
                <w:i w:val="false"/>
                <w:color w:val="000000"/>
                <w:sz w:val="20"/>
              </w:rPr>
              <w:t>Председателю Комитета</w:t>
            </w:r>
            <w:r>
              <w:br/>
            </w:r>
            <w:r>
              <w:rPr>
                <w:rFonts w:ascii="Times New Roman"/>
                <w:b w:val="false"/>
                <w:i w:val="false"/>
                <w:color w:val="000000"/>
                <w:sz w:val="20"/>
              </w:rPr>
              <w:t>по правам интеллектуальной</w:t>
            </w:r>
            <w:r>
              <w:br/>
            </w:r>
            <w:r>
              <w:rPr>
                <w:rFonts w:ascii="Times New Roman"/>
                <w:b w:val="false"/>
                <w:i w:val="false"/>
                <w:color w:val="000000"/>
                <w:sz w:val="20"/>
              </w:rPr>
              <w:t>собственности</w:t>
            </w:r>
            <w:r>
              <w:br/>
            </w:r>
            <w:r>
              <w:rPr>
                <w:rFonts w:ascii="Times New Roman"/>
                <w:b w:val="false"/>
                <w:i w:val="false"/>
                <w:color w:val="000000"/>
                <w:sz w:val="20"/>
              </w:rPr>
              <w:t>Министерства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_________________________</w:t>
            </w:r>
            <w:r>
              <w:br/>
            </w:r>
            <w:r>
              <w:rPr>
                <w:rFonts w:ascii="Times New Roman"/>
                <w:b w:val="false"/>
                <w:i w:val="false"/>
                <w:color w:val="000000"/>
                <w:sz w:val="20"/>
              </w:rPr>
              <w:t>(фамилия имя отчество (при его</w:t>
            </w:r>
            <w:r>
              <w:br/>
            </w:r>
            <w:r>
              <w:rPr>
                <w:rFonts w:ascii="Times New Roman"/>
                <w:b w:val="false"/>
                <w:i w:val="false"/>
                <w:color w:val="000000"/>
                <w:sz w:val="20"/>
              </w:rPr>
              <w:t>наличии) гражданина</w:t>
            </w:r>
            <w:r>
              <w:br/>
            </w:r>
            <w:r>
              <w:rPr>
                <w:rFonts w:ascii="Times New Roman"/>
                <w:b w:val="false"/>
                <w:i w:val="false"/>
                <w:color w:val="000000"/>
                <w:sz w:val="20"/>
              </w:rPr>
              <w:t>Республики Казахстан,</w:t>
            </w:r>
            <w:r>
              <w:br/>
            </w:r>
            <w:r>
              <w:rPr>
                <w:rFonts w:ascii="Times New Roman"/>
                <w:b w:val="false"/>
                <w:i w:val="false"/>
                <w:color w:val="000000"/>
                <w:sz w:val="20"/>
              </w:rPr>
              <w:t>индивидуальный</w:t>
            </w:r>
            <w:r>
              <w:br/>
            </w:r>
            <w:r>
              <w:rPr>
                <w:rFonts w:ascii="Times New Roman"/>
                <w:b w:val="false"/>
                <w:i w:val="false"/>
                <w:color w:val="000000"/>
                <w:sz w:val="20"/>
              </w:rPr>
              <w:t>идентификационный номер)</w:t>
            </w:r>
            <w:r>
              <w:br/>
            </w:r>
            <w:r>
              <w:rPr>
                <w:rFonts w:ascii="Times New Roman"/>
                <w:b w:val="false"/>
                <w:i w:val="false"/>
                <w:color w:val="000000"/>
                <w:sz w:val="20"/>
              </w:rPr>
              <w:t>Адрес местожительства:</w:t>
            </w:r>
            <w:r>
              <w:br/>
            </w:r>
            <w:r>
              <w:rPr>
                <w:rFonts w:ascii="Times New Roman"/>
                <w:b w:val="false"/>
                <w:i w:val="false"/>
                <w:color w:val="000000"/>
                <w:sz w:val="20"/>
              </w:rPr>
              <w:t>___________________________</w:t>
            </w:r>
            <w:r>
              <w:br/>
            </w:r>
            <w:r>
              <w:rPr>
                <w:rFonts w:ascii="Times New Roman"/>
                <w:b w:val="false"/>
                <w:i w:val="false"/>
                <w:color w:val="000000"/>
                <w:sz w:val="20"/>
              </w:rPr>
              <w:t>__________________________</w:t>
            </w:r>
            <w:r>
              <w:br/>
            </w:r>
            <w:r>
              <w:rPr>
                <w:rFonts w:ascii="Times New Roman"/>
                <w:b w:val="false"/>
                <w:i w:val="false"/>
                <w:color w:val="000000"/>
                <w:sz w:val="20"/>
              </w:rPr>
              <w:t>(почтовый индекс, область,</w:t>
            </w:r>
            <w:r>
              <w:br/>
            </w:r>
            <w:r>
              <w:rPr>
                <w:rFonts w:ascii="Times New Roman"/>
                <w:b w:val="false"/>
                <w:i w:val="false"/>
                <w:color w:val="000000"/>
                <w:sz w:val="20"/>
              </w:rPr>
              <w:t>город, район, населенный пункт,</w:t>
            </w:r>
            <w:r>
              <w:br/>
            </w:r>
            <w:r>
              <w:rPr>
                <w:rFonts w:ascii="Times New Roman"/>
                <w:b w:val="false"/>
                <w:i w:val="false"/>
                <w:color w:val="000000"/>
                <w:sz w:val="20"/>
              </w:rPr>
              <w:t>наименование улицы,</w:t>
            </w:r>
            <w:r>
              <w:br/>
            </w:r>
            <w:r>
              <w:rPr>
                <w:rFonts w:ascii="Times New Roman"/>
                <w:b w:val="false"/>
                <w:i w:val="false"/>
                <w:color w:val="000000"/>
                <w:sz w:val="20"/>
              </w:rPr>
              <w:t>номер дома/здания)</w:t>
            </w:r>
          </w:p>
        </w:tc>
      </w:tr>
    </w:tbl>
    <w:bookmarkStart w:name="z67" w:id="45"/>
    <w:p>
      <w:pPr>
        <w:spacing w:after="0"/>
        <w:ind w:left="0"/>
        <w:jc w:val="left"/>
      </w:pPr>
      <w:r>
        <w:rPr>
          <w:rFonts w:ascii="Times New Roman"/>
          <w:b/>
          <w:i w:val="false"/>
          <w:color w:val="000000"/>
        </w:rPr>
        <w:t xml:space="preserve"> Заявление о допуске к аттестации лица, претендующего на занятие деятельностью патентного поверенного Республики Казахстан по специализации в области товарных знаков, географических указаний, наименований места происхождения товара</w:t>
      </w:r>
    </w:p>
    <w:bookmarkEnd w:id="45"/>
    <w:p>
      <w:pPr>
        <w:spacing w:after="0"/>
        <w:ind w:left="0"/>
        <w:jc w:val="both"/>
      </w:pPr>
      <w:bookmarkStart w:name="z68" w:id="46"/>
      <w:r>
        <w:rPr>
          <w:rFonts w:ascii="Times New Roman"/>
          <w:b w:val="false"/>
          <w:i w:val="false"/>
          <w:color w:val="000000"/>
          <w:sz w:val="28"/>
        </w:rPr>
        <w:t>
      Прошу допустить меня к аттестации на занятие деятельностью патентного</w:t>
      </w:r>
    </w:p>
    <w:bookmarkEnd w:id="46"/>
    <w:p>
      <w:pPr>
        <w:spacing w:after="0"/>
        <w:ind w:left="0"/>
        <w:jc w:val="both"/>
      </w:pPr>
      <w:r>
        <w:rPr>
          <w:rFonts w:ascii="Times New Roman"/>
          <w:b w:val="false"/>
          <w:i w:val="false"/>
          <w:color w:val="000000"/>
          <w:sz w:val="28"/>
        </w:rPr>
        <w:t>поверенного Республики Казахстан по специализации в области товарных знаков,</w:t>
      </w:r>
    </w:p>
    <w:p>
      <w:pPr>
        <w:spacing w:after="0"/>
        <w:ind w:left="0"/>
        <w:jc w:val="both"/>
      </w:pPr>
      <w:r>
        <w:rPr>
          <w:rFonts w:ascii="Times New Roman"/>
          <w:b w:val="false"/>
          <w:i w:val="false"/>
          <w:color w:val="000000"/>
          <w:sz w:val="28"/>
        </w:rPr>
        <w:t>географических указаний, наименований места происхождения товара.</w:t>
      </w:r>
    </w:p>
    <w:p>
      <w:pPr>
        <w:spacing w:after="0"/>
        <w:ind w:left="0"/>
        <w:jc w:val="both"/>
      </w:pPr>
      <w:r>
        <w:rPr>
          <w:rFonts w:ascii="Times New Roman"/>
          <w:b w:val="false"/>
          <w:i w:val="false"/>
          <w:color w:val="000000"/>
          <w:sz w:val="28"/>
        </w:rPr>
        <w:t>За предоставление достоверных сведений несу персональную ответственность,</w:t>
      </w:r>
    </w:p>
    <w:p>
      <w:pPr>
        <w:spacing w:after="0"/>
        <w:ind w:left="0"/>
        <w:jc w:val="both"/>
      </w:pPr>
      <w:r>
        <w:rPr>
          <w:rFonts w:ascii="Times New Roman"/>
          <w:b w:val="false"/>
          <w:i w:val="false"/>
          <w:color w:val="000000"/>
          <w:sz w:val="28"/>
        </w:rPr>
        <w:t>а также согласен (а), на использование сведений, составляющих охраняемую Законом</w:t>
      </w:r>
    </w:p>
    <w:p>
      <w:pPr>
        <w:spacing w:after="0"/>
        <w:ind w:left="0"/>
        <w:jc w:val="both"/>
      </w:pPr>
      <w:r>
        <w:rPr>
          <w:rFonts w:ascii="Times New Roman"/>
          <w:b w:val="false"/>
          <w:i w:val="false"/>
          <w:color w:val="000000"/>
          <w:sz w:val="28"/>
        </w:rPr>
        <w:t>тайну, содержащихся в цифровых системах, при оказании данной государственной услуги.</w:t>
      </w:r>
    </w:p>
    <w:p>
      <w:pPr>
        <w:spacing w:after="0"/>
        <w:ind w:left="0"/>
        <w:jc w:val="both"/>
      </w:pPr>
      <w:r>
        <w:rPr>
          <w:rFonts w:ascii="Times New Roman"/>
          <w:b w:val="false"/>
          <w:i w:val="false"/>
          <w:color w:val="000000"/>
          <w:sz w:val="28"/>
        </w:rPr>
        <w:t>Номер телефона:</w:t>
      </w:r>
    </w:p>
    <w:p>
      <w:pPr>
        <w:spacing w:after="0"/>
        <w:ind w:left="0"/>
        <w:jc w:val="both"/>
      </w:pPr>
      <w:r>
        <w:rPr>
          <w:rFonts w:ascii="Times New Roman"/>
          <w:b w:val="false"/>
          <w:i w:val="false"/>
          <w:color w:val="000000"/>
          <w:sz w:val="28"/>
        </w:rPr>
        <w:t>E-mail:</w:t>
      </w:r>
    </w:p>
    <w:p>
      <w:pPr>
        <w:spacing w:after="0"/>
        <w:ind w:left="0"/>
        <w:jc w:val="both"/>
      </w:pPr>
      <w:r>
        <w:rPr>
          <w:rFonts w:ascii="Times New Roman"/>
          <w:b w:val="false"/>
          <w:i w:val="false"/>
          <w:color w:val="000000"/>
          <w:sz w:val="28"/>
        </w:rPr>
        <w:t>Факс:</w:t>
      </w:r>
    </w:p>
    <w:p>
      <w:pPr>
        <w:spacing w:after="0"/>
        <w:ind w:left="0"/>
        <w:jc w:val="both"/>
      </w:pPr>
      <w:r>
        <w:rPr>
          <w:rFonts w:ascii="Times New Roman"/>
          <w:b w:val="false"/>
          <w:i w:val="false"/>
          <w:color w:val="000000"/>
          <w:sz w:val="28"/>
        </w:rPr>
        <w:t>Комплект требуемых документов:</w:t>
      </w:r>
    </w:p>
    <w:p>
      <w:pPr>
        <w:spacing w:after="0"/>
        <w:ind w:left="0"/>
        <w:jc w:val="both"/>
      </w:pPr>
      <w:r>
        <w:rPr>
          <w:rFonts w:ascii="Times New Roman"/>
          <w:b w:val="false"/>
          <w:i w:val="false"/>
          <w:color w:val="000000"/>
          <w:sz w:val="28"/>
        </w:rPr>
        <w:t>- сведения для прохождения аттестации лиц, претендующих на занятие деятельностью</w:t>
      </w:r>
    </w:p>
    <w:p>
      <w:pPr>
        <w:spacing w:after="0"/>
        <w:ind w:left="0"/>
        <w:jc w:val="both"/>
      </w:pPr>
      <w:r>
        <w:rPr>
          <w:rFonts w:ascii="Times New Roman"/>
          <w:b w:val="false"/>
          <w:i w:val="false"/>
          <w:color w:val="000000"/>
          <w:sz w:val="28"/>
        </w:rPr>
        <w:t>патентного поверенного;</w:t>
      </w:r>
    </w:p>
    <w:p>
      <w:pPr>
        <w:spacing w:after="0"/>
        <w:ind w:left="0"/>
        <w:jc w:val="both"/>
      </w:pPr>
      <w:r>
        <w:rPr>
          <w:rFonts w:ascii="Times New Roman"/>
          <w:b w:val="false"/>
          <w:i w:val="false"/>
          <w:color w:val="000000"/>
          <w:sz w:val="28"/>
        </w:rPr>
        <w:t>- электронная копия документа, подтверждающего трудовую деятельность со стажем</w:t>
      </w:r>
    </w:p>
    <w:p>
      <w:pPr>
        <w:spacing w:after="0"/>
        <w:ind w:left="0"/>
        <w:jc w:val="both"/>
      </w:pPr>
      <w:r>
        <w:rPr>
          <w:rFonts w:ascii="Times New Roman"/>
          <w:b w:val="false"/>
          <w:i w:val="false"/>
          <w:color w:val="000000"/>
          <w:sz w:val="28"/>
        </w:rPr>
        <w:t>работы не менее четырех лет в сфере охраны и защиты прав интеллектуальной</w:t>
      </w:r>
    </w:p>
    <w:p>
      <w:pPr>
        <w:spacing w:after="0"/>
        <w:ind w:left="0"/>
        <w:jc w:val="both"/>
      </w:pPr>
      <w:r>
        <w:rPr>
          <w:rFonts w:ascii="Times New Roman"/>
          <w:b w:val="false"/>
          <w:i w:val="false"/>
          <w:color w:val="000000"/>
          <w:sz w:val="28"/>
        </w:rPr>
        <w:t>собственности либо стажировку в палате патентных поверенных не менее одного года.</w:t>
      </w:r>
    </w:p>
    <w:p>
      <w:pPr>
        <w:spacing w:after="0"/>
        <w:ind w:left="0"/>
        <w:jc w:val="both"/>
      </w:pPr>
      <w:r>
        <w:rPr>
          <w:rFonts w:ascii="Times New Roman"/>
          <w:b w:val="false"/>
          <w:i w:val="false"/>
          <w:color w:val="000000"/>
          <w:sz w:val="28"/>
        </w:rPr>
        <w:t>Прилагается _____ листов.</w:t>
      </w:r>
    </w:p>
    <w:p>
      <w:pPr>
        <w:spacing w:after="0"/>
        <w:ind w:left="0"/>
        <w:jc w:val="both"/>
      </w:pPr>
      <w:r>
        <w:rPr>
          <w:rFonts w:ascii="Times New Roman"/>
          <w:b w:val="false"/>
          <w:i w:val="false"/>
          <w:color w:val="000000"/>
          <w:sz w:val="28"/>
        </w:rPr>
        <w:t>Гражданин Республики Казахстан ______________ дата:____ (подпись)</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Согласен (-а) на использование сведений, составляющих охраняемую законом тайну,</w:t>
      </w:r>
    </w:p>
    <w:p>
      <w:pPr>
        <w:spacing w:after="0"/>
        <w:ind w:left="0"/>
        <w:jc w:val="both"/>
      </w:pPr>
      <w:r>
        <w:rPr>
          <w:rFonts w:ascii="Times New Roman"/>
          <w:b w:val="false"/>
          <w:i w:val="false"/>
          <w:color w:val="000000"/>
          <w:sz w:val="28"/>
        </w:rPr>
        <w:t>содержащихся в цифровых системах.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перечню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Правилам проведения</w:t>
            </w:r>
            <w:r>
              <w:br/>
            </w:r>
            <w:r>
              <w:rPr>
                <w:rFonts w:ascii="Times New Roman"/>
                <w:b w:val="false"/>
                <w:i w:val="false"/>
                <w:color w:val="000000"/>
                <w:sz w:val="20"/>
              </w:rPr>
              <w:t>аттестации лиц, претендующих</w:t>
            </w:r>
            <w:r>
              <w:br/>
            </w:r>
            <w:r>
              <w:rPr>
                <w:rFonts w:ascii="Times New Roman"/>
                <w:b w:val="false"/>
                <w:i w:val="false"/>
                <w:color w:val="000000"/>
                <w:sz w:val="20"/>
              </w:rPr>
              <w:t>на занятие деятельностью</w:t>
            </w:r>
            <w:r>
              <w:br/>
            </w:r>
            <w:r>
              <w:rPr>
                <w:rFonts w:ascii="Times New Roman"/>
                <w:b w:val="false"/>
                <w:i w:val="false"/>
                <w:color w:val="000000"/>
                <w:sz w:val="20"/>
              </w:rPr>
              <w:t>патентного поверенного,</w:t>
            </w:r>
            <w:r>
              <w:br/>
            </w:r>
            <w:r>
              <w:rPr>
                <w:rFonts w:ascii="Times New Roman"/>
                <w:b w:val="false"/>
                <w:i w:val="false"/>
                <w:color w:val="000000"/>
                <w:sz w:val="20"/>
              </w:rPr>
              <w:t>регистрации в реестрах</w:t>
            </w:r>
            <w:r>
              <w:br/>
            </w:r>
            <w:r>
              <w:rPr>
                <w:rFonts w:ascii="Times New Roman"/>
                <w:b w:val="false"/>
                <w:i w:val="false"/>
                <w:color w:val="000000"/>
                <w:sz w:val="20"/>
              </w:rPr>
              <w:t>патентных поверенных и</w:t>
            </w:r>
            <w:r>
              <w:br/>
            </w:r>
            <w:r>
              <w:rPr>
                <w:rFonts w:ascii="Times New Roman"/>
                <w:b w:val="false"/>
                <w:i w:val="false"/>
                <w:color w:val="000000"/>
                <w:sz w:val="20"/>
              </w:rPr>
              <w:t>внесения в них изменений</w:t>
            </w:r>
            <w:r>
              <w:br/>
            </w:r>
            <w:r>
              <w:rPr>
                <w:rFonts w:ascii="Times New Roman"/>
                <w:b w:val="false"/>
                <w:i w:val="false"/>
                <w:color w:val="000000"/>
                <w:sz w:val="20"/>
              </w:rPr>
              <w:t>Председателю Комитета</w:t>
            </w:r>
            <w:r>
              <w:br/>
            </w:r>
            <w:r>
              <w:rPr>
                <w:rFonts w:ascii="Times New Roman"/>
                <w:b w:val="false"/>
                <w:i w:val="false"/>
                <w:color w:val="000000"/>
                <w:sz w:val="20"/>
              </w:rPr>
              <w:t>по правам интеллектуальной</w:t>
            </w:r>
            <w:r>
              <w:br/>
            </w:r>
            <w:r>
              <w:rPr>
                <w:rFonts w:ascii="Times New Roman"/>
                <w:b w:val="false"/>
                <w:i w:val="false"/>
                <w:color w:val="000000"/>
                <w:sz w:val="20"/>
              </w:rPr>
              <w:t>собственности</w:t>
            </w:r>
            <w:r>
              <w:br/>
            </w:r>
            <w:r>
              <w:rPr>
                <w:rFonts w:ascii="Times New Roman"/>
                <w:b w:val="false"/>
                <w:i w:val="false"/>
                <w:color w:val="000000"/>
                <w:sz w:val="20"/>
              </w:rPr>
              <w:t>Министерства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_________________________</w:t>
            </w:r>
            <w:r>
              <w:br/>
            </w:r>
            <w:r>
              <w:rPr>
                <w:rFonts w:ascii="Times New Roman"/>
                <w:b w:val="false"/>
                <w:i w:val="false"/>
                <w:color w:val="000000"/>
                <w:sz w:val="20"/>
              </w:rPr>
              <w:t>(фамилия имя отчество (при его</w:t>
            </w:r>
            <w:r>
              <w:br/>
            </w:r>
            <w:r>
              <w:rPr>
                <w:rFonts w:ascii="Times New Roman"/>
                <w:b w:val="false"/>
                <w:i w:val="false"/>
                <w:color w:val="000000"/>
                <w:sz w:val="20"/>
              </w:rPr>
              <w:t>наличии) гражданина</w:t>
            </w:r>
            <w:r>
              <w:br/>
            </w:r>
            <w:r>
              <w:rPr>
                <w:rFonts w:ascii="Times New Roman"/>
                <w:b w:val="false"/>
                <w:i w:val="false"/>
                <w:color w:val="000000"/>
                <w:sz w:val="20"/>
              </w:rPr>
              <w:t>Республики Казахстан,</w:t>
            </w:r>
            <w:r>
              <w:br/>
            </w:r>
            <w:r>
              <w:rPr>
                <w:rFonts w:ascii="Times New Roman"/>
                <w:b w:val="false"/>
                <w:i w:val="false"/>
                <w:color w:val="000000"/>
                <w:sz w:val="20"/>
              </w:rPr>
              <w:t>индивидуальный</w:t>
            </w:r>
            <w:r>
              <w:br/>
            </w:r>
            <w:r>
              <w:rPr>
                <w:rFonts w:ascii="Times New Roman"/>
                <w:b w:val="false"/>
                <w:i w:val="false"/>
                <w:color w:val="000000"/>
                <w:sz w:val="20"/>
              </w:rPr>
              <w:t>идентификационный номер)</w:t>
            </w:r>
            <w:r>
              <w:br/>
            </w:r>
            <w:r>
              <w:rPr>
                <w:rFonts w:ascii="Times New Roman"/>
                <w:b w:val="false"/>
                <w:i w:val="false"/>
                <w:color w:val="000000"/>
                <w:sz w:val="20"/>
              </w:rPr>
              <w:t>Адрес местожительства:</w:t>
            </w:r>
            <w:r>
              <w:br/>
            </w:r>
            <w:r>
              <w:rPr>
                <w:rFonts w:ascii="Times New Roman"/>
                <w:b w:val="false"/>
                <w:i w:val="false"/>
                <w:color w:val="000000"/>
                <w:sz w:val="20"/>
              </w:rPr>
              <w:t>__________________________</w:t>
            </w:r>
            <w:r>
              <w:br/>
            </w:r>
            <w:r>
              <w:rPr>
                <w:rFonts w:ascii="Times New Roman"/>
                <w:b w:val="false"/>
                <w:i w:val="false"/>
                <w:color w:val="000000"/>
                <w:sz w:val="20"/>
              </w:rPr>
              <w:t>(почтовый индекс, область,</w:t>
            </w:r>
            <w:r>
              <w:br/>
            </w:r>
            <w:r>
              <w:rPr>
                <w:rFonts w:ascii="Times New Roman"/>
                <w:b w:val="false"/>
                <w:i w:val="false"/>
                <w:color w:val="000000"/>
                <w:sz w:val="20"/>
              </w:rPr>
              <w:t>город, район, населенный пункт,</w:t>
            </w:r>
            <w:r>
              <w:br/>
            </w:r>
            <w:r>
              <w:rPr>
                <w:rFonts w:ascii="Times New Roman"/>
                <w:b w:val="false"/>
                <w:i w:val="false"/>
                <w:color w:val="000000"/>
                <w:sz w:val="20"/>
              </w:rPr>
              <w:t>наименование улицы,</w:t>
            </w:r>
            <w:r>
              <w:br/>
            </w:r>
            <w:r>
              <w:rPr>
                <w:rFonts w:ascii="Times New Roman"/>
                <w:b w:val="false"/>
                <w:i w:val="false"/>
                <w:color w:val="000000"/>
                <w:sz w:val="20"/>
              </w:rPr>
              <w:t>номер дома/здания)</w:t>
            </w:r>
          </w:p>
        </w:tc>
      </w:tr>
    </w:tbl>
    <w:bookmarkStart w:name="z71" w:id="47"/>
    <w:p>
      <w:pPr>
        <w:spacing w:after="0"/>
        <w:ind w:left="0"/>
        <w:jc w:val="left"/>
      </w:pPr>
      <w:r>
        <w:rPr>
          <w:rFonts w:ascii="Times New Roman"/>
          <w:b/>
          <w:i w:val="false"/>
          <w:color w:val="000000"/>
        </w:rPr>
        <w:t xml:space="preserve"> Заявление о допуске к аттестации лица, претендующего на занятие деятельностью патентного поверенного Республики Казахстан по специализации в области изобретений, полезных моделей, промышленных образцов, селекционных достижений</w:t>
      </w:r>
    </w:p>
    <w:bookmarkEnd w:id="47"/>
    <w:p>
      <w:pPr>
        <w:spacing w:after="0"/>
        <w:ind w:left="0"/>
        <w:jc w:val="both"/>
      </w:pPr>
      <w:bookmarkStart w:name="z72" w:id="48"/>
      <w:r>
        <w:rPr>
          <w:rFonts w:ascii="Times New Roman"/>
          <w:b w:val="false"/>
          <w:i w:val="false"/>
          <w:color w:val="000000"/>
          <w:sz w:val="28"/>
        </w:rPr>
        <w:t>
      Прошу допустить меня к аттестации на занятие деятельностью патентного</w:t>
      </w:r>
    </w:p>
    <w:bookmarkEnd w:id="48"/>
    <w:p>
      <w:pPr>
        <w:spacing w:after="0"/>
        <w:ind w:left="0"/>
        <w:jc w:val="both"/>
      </w:pPr>
      <w:r>
        <w:rPr>
          <w:rFonts w:ascii="Times New Roman"/>
          <w:b w:val="false"/>
          <w:i w:val="false"/>
          <w:color w:val="000000"/>
          <w:sz w:val="28"/>
        </w:rPr>
        <w:t>поверенного Республики Казахстан по специализации в области изобретений,</w:t>
      </w:r>
    </w:p>
    <w:p>
      <w:pPr>
        <w:spacing w:after="0"/>
        <w:ind w:left="0"/>
        <w:jc w:val="both"/>
      </w:pPr>
      <w:r>
        <w:rPr>
          <w:rFonts w:ascii="Times New Roman"/>
          <w:b w:val="false"/>
          <w:i w:val="false"/>
          <w:color w:val="000000"/>
          <w:sz w:val="28"/>
        </w:rPr>
        <w:t>полезных моделей, промышленных образцов, селекционных достижений.</w:t>
      </w:r>
    </w:p>
    <w:p>
      <w:pPr>
        <w:spacing w:after="0"/>
        <w:ind w:left="0"/>
        <w:jc w:val="both"/>
      </w:pPr>
      <w:r>
        <w:rPr>
          <w:rFonts w:ascii="Times New Roman"/>
          <w:b w:val="false"/>
          <w:i w:val="false"/>
          <w:color w:val="000000"/>
          <w:sz w:val="28"/>
        </w:rPr>
        <w:t>За предоставление достоверных сведений несу персональную ответственность,</w:t>
      </w:r>
    </w:p>
    <w:p>
      <w:pPr>
        <w:spacing w:after="0"/>
        <w:ind w:left="0"/>
        <w:jc w:val="both"/>
      </w:pPr>
      <w:r>
        <w:rPr>
          <w:rFonts w:ascii="Times New Roman"/>
          <w:b w:val="false"/>
          <w:i w:val="false"/>
          <w:color w:val="000000"/>
          <w:sz w:val="28"/>
        </w:rPr>
        <w:t>а также согласен(а), на использование сведений, составляющих охраняемую Законом</w:t>
      </w:r>
    </w:p>
    <w:p>
      <w:pPr>
        <w:spacing w:after="0"/>
        <w:ind w:left="0"/>
        <w:jc w:val="both"/>
      </w:pPr>
      <w:r>
        <w:rPr>
          <w:rFonts w:ascii="Times New Roman"/>
          <w:b w:val="false"/>
          <w:i w:val="false"/>
          <w:color w:val="000000"/>
          <w:sz w:val="28"/>
        </w:rPr>
        <w:t>тайну, содержащихся в цифровых системах, при оказании данной государственной услуги.</w:t>
      </w:r>
    </w:p>
    <w:p>
      <w:pPr>
        <w:spacing w:after="0"/>
        <w:ind w:left="0"/>
        <w:jc w:val="both"/>
      </w:pPr>
      <w:r>
        <w:rPr>
          <w:rFonts w:ascii="Times New Roman"/>
          <w:b w:val="false"/>
          <w:i w:val="false"/>
          <w:color w:val="000000"/>
          <w:sz w:val="28"/>
        </w:rPr>
        <w:t>Номер телефона:</w:t>
      </w:r>
    </w:p>
    <w:p>
      <w:pPr>
        <w:spacing w:after="0"/>
        <w:ind w:left="0"/>
        <w:jc w:val="both"/>
      </w:pPr>
      <w:r>
        <w:rPr>
          <w:rFonts w:ascii="Times New Roman"/>
          <w:b w:val="false"/>
          <w:i w:val="false"/>
          <w:color w:val="000000"/>
          <w:sz w:val="28"/>
        </w:rPr>
        <w:t>E-mail:</w:t>
      </w:r>
    </w:p>
    <w:p>
      <w:pPr>
        <w:spacing w:after="0"/>
        <w:ind w:left="0"/>
        <w:jc w:val="both"/>
      </w:pPr>
      <w:r>
        <w:rPr>
          <w:rFonts w:ascii="Times New Roman"/>
          <w:b w:val="false"/>
          <w:i w:val="false"/>
          <w:color w:val="000000"/>
          <w:sz w:val="28"/>
        </w:rPr>
        <w:t>Факс:</w:t>
      </w:r>
    </w:p>
    <w:p>
      <w:pPr>
        <w:spacing w:after="0"/>
        <w:ind w:left="0"/>
        <w:jc w:val="both"/>
      </w:pPr>
      <w:r>
        <w:rPr>
          <w:rFonts w:ascii="Times New Roman"/>
          <w:b w:val="false"/>
          <w:i w:val="false"/>
          <w:color w:val="000000"/>
          <w:sz w:val="28"/>
        </w:rPr>
        <w:t>Комплект требуемых документов:</w:t>
      </w:r>
    </w:p>
    <w:p>
      <w:pPr>
        <w:spacing w:after="0"/>
        <w:ind w:left="0"/>
        <w:jc w:val="both"/>
      </w:pPr>
      <w:r>
        <w:rPr>
          <w:rFonts w:ascii="Times New Roman"/>
          <w:b w:val="false"/>
          <w:i w:val="false"/>
          <w:color w:val="000000"/>
          <w:sz w:val="28"/>
        </w:rPr>
        <w:t>- сведения для прохождения аттестации лиц, претендующих на занятие деятельностью</w:t>
      </w:r>
    </w:p>
    <w:p>
      <w:pPr>
        <w:spacing w:after="0"/>
        <w:ind w:left="0"/>
        <w:jc w:val="both"/>
      </w:pPr>
      <w:r>
        <w:rPr>
          <w:rFonts w:ascii="Times New Roman"/>
          <w:b w:val="false"/>
          <w:i w:val="false"/>
          <w:color w:val="000000"/>
          <w:sz w:val="28"/>
        </w:rPr>
        <w:t>патентного поверенного;</w:t>
      </w:r>
    </w:p>
    <w:p>
      <w:pPr>
        <w:spacing w:after="0"/>
        <w:ind w:left="0"/>
        <w:jc w:val="both"/>
      </w:pPr>
      <w:r>
        <w:rPr>
          <w:rFonts w:ascii="Times New Roman"/>
          <w:b w:val="false"/>
          <w:i w:val="false"/>
          <w:color w:val="000000"/>
          <w:sz w:val="28"/>
        </w:rPr>
        <w:t>- электронная копия документа, подтверждающего трудовую деятельность со стажем</w:t>
      </w:r>
    </w:p>
    <w:p>
      <w:pPr>
        <w:spacing w:after="0"/>
        <w:ind w:left="0"/>
        <w:jc w:val="both"/>
      </w:pPr>
      <w:r>
        <w:rPr>
          <w:rFonts w:ascii="Times New Roman"/>
          <w:b w:val="false"/>
          <w:i w:val="false"/>
          <w:color w:val="000000"/>
          <w:sz w:val="28"/>
        </w:rPr>
        <w:t>работы не менее четырех лет в сфере охраны и защиты прав интеллектуальной</w:t>
      </w:r>
    </w:p>
    <w:p>
      <w:pPr>
        <w:spacing w:after="0"/>
        <w:ind w:left="0"/>
        <w:jc w:val="both"/>
      </w:pPr>
      <w:r>
        <w:rPr>
          <w:rFonts w:ascii="Times New Roman"/>
          <w:b w:val="false"/>
          <w:i w:val="false"/>
          <w:color w:val="000000"/>
          <w:sz w:val="28"/>
        </w:rPr>
        <w:t>собственности либо стажировку в палате патентных поверенных не менее одного года.</w:t>
      </w:r>
    </w:p>
    <w:p>
      <w:pPr>
        <w:spacing w:after="0"/>
        <w:ind w:left="0"/>
        <w:jc w:val="both"/>
      </w:pPr>
      <w:r>
        <w:rPr>
          <w:rFonts w:ascii="Times New Roman"/>
          <w:b w:val="false"/>
          <w:i w:val="false"/>
          <w:color w:val="000000"/>
          <w:sz w:val="28"/>
        </w:rPr>
        <w:t>Прилагается _____ листов.</w:t>
      </w:r>
    </w:p>
    <w:p>
      <w:pPr>
        <w:spacing w:after="0"/>
        <w:ind w:left="0"/>
        <w:jc w:val="both"/>
      </w:pPr>
      <w:r>
        <w:rPr>
          <w:rFonts w:ascii="Times New Roman"/>
          <w:b w:val="false"/>
          <w:i w:val="false"/>
          <w:color w:val="000000"/>
          <w:sz w:val="28"/>
        </w:rPr>
        <w:t>Гражданин Республики Казахстан ______________ дата:_____ (подпись)</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Согласен (-а) на использование сведений, составляющих охраняемую законом тайну,</w:t>
      </w:r>
    </w:p>
    <w:p>
      <w:pPr>
        <w:spacing w:after="0"/>
        <w:ind w:left="0"/>
        <w:jc w:val="both"/>
      </w:pPr>
      <w:r>
        <w:rPr>
          <w:rFonts w:ascii="Times New Roman"/>
          <w:b w:val="false"/>
          <w:i w:val="false"/>
          <w:color w:val="000000"/>
          <w:sz w:val="28"/>
        </w:rPr>
        <w:t>содержащихся в цифровых системах.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перечню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проведения</w:t>
            </w:r>
            <w:r>
              <w:br/>
            </w:r>
            <w:r>
              <w:rPr>
                <w:rFonts w:ascii="Times New Roman"/>
                <w:b w:val="false"/>
                <w:i w:val="false"/>
                <w:color w:val="000000"/>
                <w:sz w:val="20"/>
              </w:rPr>
              <w:t>аттестации лиц, претендующих</w:t>
            </w:r>
            <w:r>
              <w:br/>
            </w:r>
            <w:r>
              <w:rPr>
                <w:rFonts w:ascii="Times New Roman"/>
                <w:b w:val="false"/>
                <w:i w:val="false"/>
                <w:color w:val="000000"/>
                <w:sz w:val="20"/>
              </w:rPr>
              <w:t>на занятие деятельностью</w:t>
            </w:r>
            <w:r>
              <w:br/>
            </w:r>
            <w:r>
              <w:rPr>
                <w:rFonts w:ascii="Times New Roman"/>
                <w:b w:val="false"/>
                <w:i w:val="false"/>
                <w:color w:val="000000"/>
                <w:sz w:val="20"/>
              </w:rPr>
              <w:t>патентного поверенного,</w:t>
            </w:r>
            <w:r>
              <w:br/>
            </w:r>
            <w:r>
              <w:rPr>
                <w:rFonts w:ascii="Times New Roman"/>
                <w:b w:val="false"/>
                <w:i w:val="false"/>
                <w:color w:val="000000"/>
                <w:sz w:val="20"/>
              </w:rPr>
              <w:t>регистрации в реестрах</w:t>
            </w:r>
            <w:r>
              <w:br/>
            </w:r>
            <w:r>
              <w:rPr>
                <w:rFonts w:ascii="Times New Roman"/>
                <w:b w:val="false"/>
                <w:i w:val="false"/>
                <w:color w:val="000000"/>
                <w:sz w:val="20"/>
              </w:rPr>
              <w:t>патентных поверенных</w:t>
            </w:r>
            <w:r>
              <w:br/>
            </w:r>
            <w:r>
              <w:rPr>
                <w:rFonts w:ascii="Times New Roman"/>
                <w:b w:val="false"/>
                <w:i w:val="false"/>
                <w:color w:val="000000"/>
                <w:sz w:val="20"/>
              </w:rPr>
              <w:t>и внесения в них изменений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Председателю Комитета</w:t>
            </w:r>
            <w:r>
              <w:br/>
            </w:r>
            <w:r>
              <w:rPr>
                <w:rFonts w:ascii="Times New Roman"/>
                <w:b w:val="false"/>
                <w:i w:val="false"/>
                <w:color w:val="000000"/>
                <w:sz w:val="20"/>
              </w:rPr>
              <w:t>по правам</w:t>
            </w:r>
            <w:r>
              <w:br/>
            </w:r>
            <w:r>
              <w:rPr>
                <w:rFonts w:ascii="Times New Roman"/>
                <w:b w:val="false"/>
                <w:i w:val="false"/>
                <w:color w:val="000000"/>
                <w:sz w:val="20"/>
              </w:rPr>
              <w:t>интеллектуальной собственности</w:t>
            </w:r>
            <w:r>
              <w:br/>
            </w:r>
            <w:r>
              <w:rPr>
                <w:rFonts w:ascii="Times New Roman"/>
                <w:b w:val="false"/>
                <w:i w:val="false"/>
                <w:color w:val="000000"/>
                <w:sz w:val="20"/>
              </w:rPr>
              <w:t>Министерства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_________________________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w:t>
            </w:r>
            <w:r>
              <w:br/>
            </w:r>
            <w:r>
              <w:rPr>
                <w:rFonts w:ascii="Times New Roman"/>
                <w:b w:val="false"/>
                <w:i w:val="false"/>
                <w:color w:val="000000"/>
                <w:sz w:val="20"/>
              </w:rPr>
              <w:t>гражданина</w:t>
            </w:r>
            <w:r>
              <w:br/>
            </w:r>
            <w:r>
              <w:rPr>
                <w:rFonts w:ascii="Times New Roman"/>
                <w:b w:val="false"/>
                <w:i w:val="false"/>
                <w:color w:val="000000"/>
                <w:sz w:val="20"/>
              </w:rPr>
              <w:t>Республики Казахстан,</w:t>
            </w:r>
            <w:r>
              <w:br/>
            </w:r>
            <w:r>
              <w:rPr>
                <w:rFonts w:ascii="Times New Roman"/>
                <w:b w:val="false"/>
                <w:i w:val="false"/>
                <w:color w:val="000000"/>
                <w:sz w:val="20"/>
              </w:rPr>
              <w:t>индивидуальный</w:t>
            </w:r>
            <w:r>
              <w:br/>
            </w:r>
            <w:r>
              <w:rPr>
                <w:rFonts w:ascii="Times New Roman"/>
                <w:b w:val="false"/>
                <w:i w:val="false"/>
                <w:color w:val="000000"/>
                <w:sz w:val="20"/>
              </w:rPr>
              <w:t>идентификационный номер)</w:t>
            </w:r>
            <w:r>
              <w:br/>
            </w:r>
            <w:r>
              <w:rPr>
                <w:rFonts w:ascii="Times New Roman"/>
                <w:b w:val="false"/>
                <w:i w:val="false"/>
                <w:color w:val="000000"/>
                <w:sz w:val="20"/>
              </w:rPr>
              <w:t>Адрес местожительства:</w:t>
            </w:r>
            <w:r>
              <w:br/>
            </w:r>
            <w:r>
              <w:rPr>
                <w:rFonts w:ascii="Times New Roman"/>
                <w:b w:val="false"/>
                <w:i w:val="false"/>
                <w:color w:val="000000"/>
                <w:sz w:val="20"/>
              </w:rPr>
              <w:t>__________________________</w:t>
            </w:r>
            <w:r>
              <w:br/>
            </w:r>
            <w:r>
              <w:rPr>
                <w:rFonts w:ascii="Times New Roman"/>
                <w:b w:val="false"/>
                <w:i w:val="false"/>
                <w:color w:val="000000"/>
                <w:sz w:val="20"/>
              </w:rPr>
              <w:t>(почтовый индекс, область,</w:t>
            </w:r>
            <w:r>
              <w:br/>
            </w:r>
            <w:r>
              <w:rPr>
                <w:rFonts w:ascii="Times New Roman"/>
                <w:b w:val="false"/>
                <w:i w:val="false"/>
                <w:color w:val="000000"/>
                <w:sz w:val="20"/>
              </w:rPr>
              <w:t>город, район, населенный пункт,</w:t>
            </w:r>
            <w:r>
              <w:br/>
            </w:r>
            <w:r>
              <w:rPr>
                <w:rFonts w:ascii="Times New Roman"/>
                <w:b w:val="false"/>
                <w:i w:val="false"/>
                <w:color w:val="000000"/>
                <w:sz w:val="20"/>
              </w:rPr>
              <w:t>наименование улицы,</w:t>
            </w:r>
            <w:r>
              <w:br/>
            </w:r>
            <w:r>
              <w:rPr>
                <w:rFonts w:ascii="Times New Roman"/>
                <w:b w:val="false"/>
                <w:i w:val="false"/>
                <w:color w:val="000000"/>
                <w:sz w:val="20"/>
              </w:rPr>
              <w:t>номер дома/здания)</w:t>
            </w:r>
          </w:p>
        </w:tc>
      </w:tr>
    </w:tbl>
    <w:bookmarkStart w:name="z77" w:id="49"/>
    <w:p>
      <w:pPr>
        <w:spacing w:after="0"/>
        <w:ind w:left="0"/>
        <w:jc w:val="left"/>
      </w:pPr>
      <w:r>
        <w:rPr>
          <w:rFonts w:ascii="Times New Roman"/>
          <w:b/>
          <w:i w:val="false"/>
          <w:color w:val="000000"/>
        </w:rPr>
        <w:t xml:space="preserve"> Заявление о допуске к аттестации лица, претендующего на занятие деятельностью патентного поверенного Республики Казахстан и выдаче свидетельства патентного поверенного Республики Казахстан по специализации в области товарных знаков, географических указаний, наименований места происхождения товара</w:t>
      </w:r>
    </w:p>
    <w:bookmarkEnd w:id="49"/>
    <w:p>
      <w:pPr>
        <w:spacing w:after="0"/>
        <w:ind w:left="0"/>
        <w:jc w:val="both"/>
      </w:pPr>
      <w:bookmarkStart w:name="z78" w:id="50"/>
      <w:r>
        <w:rPr>
          <w:rFonts w:ascii="Times New Roman"/>
          <w:b w:val="false"/>
          <w:i w:val="false"/>
          <w:color w:val="000000"/>
          <w:sz w:val="28"/>
        </w:rPr>
        <w:t>
      Прошу допустить меня к аттестации на занятие деятельностью патентного</w:t>
      </w:r>
    </w:p>
    <w:bookmarkEnd w:id="50"/>
    <w:p>
      <w:pPr>
        <w:spacing w:after="0"/>
        <w:ind w:left="0"/>
        <w:jc w:val="both"/>
      </w:pPr>
      <w:r>
        <w:rPr>
          <w:rFonts w:ascii="Times New Roman"/>
          <w:b w:val="false"/>
          <w:i w:val="false"/>
          <w:color w:val="000000"/>
          <w:sz w:val="28"/>
        </w:rPr>
        <w:t>поверенного Республики Казахстан по специализации в области товарных знаков,</w:t>
      </w:r>
    </w:p>
    <w:p>
      <w:pPr>
        <w:spacing w:after="0"/>
        <w:ind w:left="0"/>
        <w:jc w:val="both"/>
      </w:pPr>
      <w:r>
        <w:rPr>
          <w:rFonts w:ascii="Times New Roman"/>
          <w:b w:val="false"/>
          <w:i w:val="false"/>
          <w:color w:val="000000"/>
          <w:sz w:val="28"/>
        </w:rPr>
        <w:t>географических указаний, наименований места происхождения товара.</w:t>
      </w:r>
    </w:p>
    <w:p>
      <w:pPr>
        <w:spacing w:after="0"/>
        <w:ind w:left="0"/>
        <w:jc w:val="both"/>
      </w:pPr>
      <w:r>
        <w:rPr>
          <w:rFonts w:ascii="Times New Roman"/>
          <w:b w:val="false"/>
          <w:i w:val="false"/>
          <w:color w:val="000000"/>
          <w:sz w:val="28"/>
        </w:rPr>
        <w:t>За предоставление достоверных сведений несу персональную ответственность,</w:t>
      </w:r>
    </w:p>
    <w:p>
      <w:pPr>
        <w:spacing w:after="0"/>
        <w:ind w:left="0"/>
        <w:jc w:val="both"/>
      </w:pPr>
      <w:r>
        <w:rPr>
          <w:rFonts w:ascii="Times New Roman"/>
          <w:b w:val="false"/>
          <w:i w:val="false"/>
          <w:color w:val="000000"/>
          <w:sz w:val="28"/>
        </w:rPr>
        <w:t>а также согласен (-а) на использование сведений, составляющих охраняемую законом</w:t>
      </w:r>
    </w:p>
    <w:p>
      <w:pPr>
        <w:spacing w:after="0"/>
        <w:ind w:left="0"/>
        <w:jc w:val="both"/>
      </w:pPr>
      <w:r>
        <w:rPr>
          <w:rFonts w:ascii="Times New Roman"/>
          <w:b w:val="false"/>
          <w:i w:val="false"/>
          <w:color w:val="000000"/>
          <w:sz w:val="28"/>
        </w:rPr>
        <w:t>тайну, содержащихся в цифровых системах, при оказании данной государственной услуги.</w:t>
      </w:r>
    </w:p>
    <w:p>
      <w:pPr>
        <w:spacing w:after="0"/>
        <w:ind w:left="0"/>
        <w:jc w:val="both"/>
      </w:pPr>
      <w:r>
        <w:rPr>
          <w:rFonts w:ascii="Times New Roman"/>
          <w:b w:val="false"/>
          <w:i w:val="false"/>
          <w:color w:val="000000"/>
          <w:sz w:val="28"/>
        </w:rPr>
        <w:t>После положительного решения по итогам сдачи аттестационного экзамена прошу</w:t>
      </w:r>
    </w:p>
    <w:p>
      <w:pPr>
        <w:spacing w:after="0"/>
        <w:ind w:left="0"/>
        <w:jc w:val="both"/>
      </w:pPr>
      <w:r>
        <w:rPr>
          <w:rFonts w:ascii="Times New Roman"/>
          <w:b w:val="false"/>
          <w:i w:val="false"/>
          <w:color w:val="000000"/>
          <w:sz w:val="28"/>
        </w:rPr>
        <w:t>выдать мне свидетельство патентного поверенного Республики Казахстан.</w:t>
      </w:r>
    </w:p>
    <w:p>
      <w:pPr>
        <w:spacing w:after="0"/>
        <w:ind w:left="0"/>
        <w:jc w:val="both"/>
      </w:pPr>
      <w:r>
        <w:rPr>
          <w:rFonts w:ascii="Times New Roman"/>
          <w:b w:val="false"/>
          <w:i w:val="false"/>
          <w:color w:val="000000"/>
          <w:sz w:val="28"/>
        </w:rPr>
        <w:t>Номер телефона:</w:t>
      </w:r>
    </w:p>
    <w:p>
      <w:pPr>
        <w:spacing w:after="0"/>
        <w:ind w:left="0"/>
        <w:jc w:val="both"/>
      </w:pPr>
      <w:r>
        <w:rPr>
          <w:rFonts w:ascii="Times New Roman"/>
          <w:b w:val="false"/>
          <w:i w:val="false"/>
          <w:color w:val="000000"/>
          <w:sz w:val="28"/>
        </w:rPr>
        <w:t>E-mail:</w:t>
      </w:r>
    </w:p>
    <w:p>
      <w:pPr>
        <w:spacing w:after="0"/>
        <w:ind w:left="0"/>
        <w:jc w:val="both"/>
      </w:pPr>
      <w:r>
        <w:rPr>
          <w:rFonts w:ascii="Times New Roman"/>
          <w:b w:val="false"/>
          <w:i w:val="false"/>
          <w:color w:val="000000"/>
          <w:sz w:val="28"/>
        </w:rPr>
        <w:t>Факс:</w:t>
      </w:r>
    </w:p>
    <w:p>
      <w:pPr>
        <w:spacing w:after="0"/>
        <w:ind w:left="0"/>
        <w:jc w:val="both"/>
      </w:pPr>
      <w:r>
        <w:rPr>
          <w:rFonts w:ascii="Times New Roman"/>
          <w:b w:val="false"/>
          <w:i w:val="false"/>
          <w:color w:val="000000"/>
          <w:sz w:val="28"/>
        </w:rPr>
        <w:t>Комплект требуемых документов:</w:t>
      </w:r>
    </w:p>
    <w:p>
      <w:pPr>
        <w:spacing w:after="0"/>
        <w:ind w:left="0"/>
        <w:jc w:val="both"/>
      </w:pPr>
      <w:r>
        <w:rPr>
          <w:rFonts w:ascii="Times New Roman"/>
          <w:b w:val="false"/>
          <w:i w:val="false"/>
          <w:color w:val="000000"/>
          <w:sz w:val="28"/>
        </w:rPr>
        <w:t>- сведения для прохождения аттестации лиц, претендующих на занятие деятельностью</w:t>
      </w:r>
    </w:p>
    <w:p>
      <w:pPr>
        <w:spacing w:after="0"/>
        <w:ind w:left="0"/>
        <w:jc w:val="both"/>
      </w:pPr>
      <w:r>
        <w:rPr>
          <w:rFonts w:ascii="Times New Roman"/>
          <w:b w:val="false"/>
          <w:i w:val="false"/>
          <w:color w:val="000000"/>
          <w:sz w:val="28"/>
        </w:rPr>
        <w:t>патентного поверенного;</w:t>
      </w:r>
    </w:p>
    <w:p>
      <w:pPr>
        <w:spacing w:after="0"/>
        <w:ind w:left="0"/>
        <w:jc w:val="both"/>
      </w:pPr>
      <w:r>
        <w:rPr>
          <w:rFonts w:ascii="Times New Roman"/>
          <w:b w:val="false"/>
          <w:i w:val="false"/>
          <w:color w:val="000000"/>
          <w:sz w:val="28"/>
        </w:rPr>
        <w:t>- электронная копия документа, подтверждающего трудовую деятельность со стажем</w:t>
      </w:r>
    </w:p>
    <w:p>
      <w:pPr>
        <w:spacing w:after="0"/>
        <w:ind w:left="0"/>
        <w:jc w:val="both"/>
      </w:pPr>
      <w:r>
        <w:rPr>
          <w:rFonts w:ascii="Times New Roman"/>
          <w:b w:val="false"/>
          <w:i w:val="false"/>
          <w:color w:val="000000"/>
          <w:sz w:val="28"/>
        </w:rPr>
        <w:t>работы не менее четырех лет в сфере охраны и защиты прав интеллектуальной</w:t>
      </w:r>
    </w:p>
    <w:p>
      <w:pPr>
        <w:spacing w:after="0"/>
        <w:ind w:left="0"/>
        <w:jc w:val="both"/>
      </w:pPr>
      <w:r>
        <w:rPr>
          <w:rFonts w:ascii="Times New Roman"/>
          <w:b w:val="false"/>
          <w:i w:val="false"/>
          <w:color w:val="000000"/>
          <w:sz w:val="28"/>
        </w:rPr>
        <w:t>собственности либо стажировку в палате патентных поверенных не менее одного года.</w:t>
      </w:r>
    </w:p>
    <w:p>
      <w:pPr>
        <w:spacing w:after="0"/>
        <w:ind w:left="0"/>
        <w:jc w:val="both"/>
      </w:pPr>
      <w:r>
        <w:rPr>
          <w:rFonts w:ascii="Times New Roman"/>
          <w:b w:val="false"/>
          <w:i w:val="false"/>
          <w:color w:val="000000"/>
          <w:sz w:val="28"/>
        </w:rPr>
        <w:t>Прилагается __ листов.</w:t>
      </w:r>
    </w:p>
    <w:p>
      <w:pPr>
        <w:spacing w:after="0"/>
        <w:ind w:left="0"/>
        <w:jc w:val="both"/>
      </w:pPr>
      <w:r>
        <w:rPr>
          <w:rFonts w:ascii="Times New Roman"/>
          <w:b w:val="false"/>
          <w:i w:val="false"/>
          <w:color w:val="000000"/>
          <w:sz w:val="28"/>
        </w:rPr>
        <w:t>Гражданин Республики Казахстан ______________ дата: ____ (подпись)</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Согласен (-а) на использование сведений, составляющих охраняемую законом тайну,</w:t>
      </w:r>
    </w:p>
    <w:p>
      <w:pPr>
        <w:spacing w:after="0"/>
        <w:ind w:left="0"/>
        <w:jc w:val="both"/>
      </w:pPr>
      <w:r>
        <w:rPr>
          <w:rFonts w:ascii="Times New Roman"/>
          <w:b w:val="false"/>
          <w:i w:val="false"/>
          <w:color w:val="000000"/>
          <w:sz w:val="28"/>
        </w:rPr>
        <w:t>содержащихся в цифровых системах.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перечню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5-1</w:t>
            </w:r>
            <w:r>
              <w:br/>
            </w:r>
            <w:r>
              <w:rPr>
                <w:rFonts w:ascii="Times New Roman"/>
                <w:b w:val="false"/>
                <w:i w:val="false"/>
                <w:color w:val="000000"/>
                <w:sz w:val="20"/>
              </w:rPr>
              <w:t>к Правилам проведения</w:t>
            </w:r>
            <w:r>
              <w:br/>
            </w:r>
            <w:r>
              <w:rPr>
                <w:rFonts w:ascii="Times New Roman"/>
                <w:b w:val="false"/>
                <w:i w:val="false"/>
                <w:color w:val="000000"/>
                <w:sz w:val="20"/>
              </w:rPr>
              <w:t>аттестации лиц, претендующих</w:t>
            </w:r>
            <w:r>
              <w:br/>
            </w:r>
            <w:r>
              <w:rPr>
                <w:rFonts w:ascii="Times New Roman"/>
                <w:b w:val="false"/>
                <w:i w:val="false"/>
                <w:color w:val="000000"/>
                <w:sz w:val="20"/>
              </w:rPr>
              <w:t>на занятие деятельностью</w:t>
            </w:r>
            <w:r>
              <w:br/>
            </w:r>
            <w:r>
              <w:rPr>
                <w:rFonts w:ascii="Times New Roman"/>
                <w:b w:val="false"/>
                <w:i w:val="false"/>
                <w:color w:val="000000"/>
                <w:sz w:val="20"/>
              </w:rPr>
              <w:t>патентного поверенного,</w:t>
            </w:r>
            <w:r>
              <w:br/>
            </w:r>
            <w:r>
              <w:rPr>
                <w:rFonts w:ascii="Times New Roman"/>
                <w:b w:val="false"/>
                <w:i w:val="false"/>
                <w:color w:val="000000"/>
                <w:sz w:val="20"/>
              </w:rPr>
              <w:t>регистрации в реестрах</w:t>
            </w:r>
            <w:r>
              <w:br/>
            </w:r>
            <w:r>
              <w:rPr>
                <w:rFonts w:ascii="Times New Roman"/>
                <w:b w:val="false"/>
                <w:i w:val="false"/>
                <w:color w:val="000000"/>
                <w:sz w:val="20"/>
              </w:rPr>
              <w:t>патентных поверенных</w:t>
            </w:r>
            <w:r>
              <w:br/>
            </w:r>
            <w:r>
              <w:rPr>
                <w:rFonts w:ascii="Times New Roman"/>
                <w:b w:val="false"/>
                <w:i w:val="false"/>
                <w:color w:val="000000"/>
                <w:sz w:val="20"/>
              </w:rPr>
              <w:t>и внесения в них изменений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Председателю Комитета</w:t>
            </w:r>
            <w:r>
              <w:br/>
            </w:r>
            <w:r>
              <w:rPr>
                <w:rFonts w:ascii="Times New Roman"/>
                <w:b w:val="false"/>
                <w:i w:val="false"/>
                <w:color w:val="000000"/>
                <w:sz w:val="20"/>
              </w:rPr>
              <w:t>по правам</w:t>
            </w:r>
            <w:r>
              <w:br/>
            </w:r>
            <w:r>
              <w:rPr>
                <w:rFonts w:ascii="Times New Roman"/>
                <w:b w:val="false"/>
                <w:i w:val="false"/>
                <w:color w:val="000000"/>
                <w:sz w:val="20"/>
              </w:rPr>
              <w:t>интеллектуальной собственности</w:t>
            </w:r>
            <w:r>
              <w:br/>
            </w:r>
            <w:r>
              <w:rPr>
                <w:rFonts w:ascii="Times New Roman"/>
                <w:b w:val="false"/>
                <w:i w:val="false"/>
                <w:color w:val="000000"/>
                <w:sz w:val="20"/>
              </w:rPr>
              <w:t>Министерства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________________________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w:t>
            </w:r>
            <w:r>
              <w:br/>
            </w:r>
            <w:r>
              <w:rPr>
                <w:rFonts w:ascii="Times New Roman"/>
                <w:b w:val="false"/>
                <w:i w:val="false"/>
                <w:color w:val="000000"/>
                <w:sz w:val="20"/>
              </w:rPr>
              <w:t>гражданина</w:t>
            </w:r>
            <w:r>
              <w:br/>
            </w:r>
            <w:r>
              <w:rPr>
                <w:rFonts w:ascii="Times New Roman"/>
                <w:b w:val="false"/>
                <w:i w:val="false"/>
                <w:color w:val="000000"/>
                <w:sz w:val="20"/>
              </w:rPr>
              <w:t>Республики Казахстан,</w:t>
            </w:r>
            <w:r>
              <w:br/>
            </w:r>
            <w:r>
              <w:rPr>
                <w:rFonts w:ascii="Times New Roman"/>
                <w:b w:val="false"/>
                <w:i w:val="false"/>
                <w:color w:val="000000"/>
                <w:sz w:val="20"/>
              </w:rPr>
              <w:t>индивидуальный</w:t>
            </w:r>
            <w:r>
              <w:br/>
            </w:r>
            <w:r>
              <w:rPr>
                <w:rFonts w:ascii="Times New Roman"/>
                <w:b w:val="false"/>
                <w:i w:val="false"/>
                <w:color w:val="000000"/>
                <w:sz w:val="20"/>
              </w:rPr>
              <w:t>идентификационный номер)</w:t>
            </w:r>
            <w:r>
              <w:br/>
            </w:r>
            <w:r>
              <w:rPr>
                <w:rFonts w:ascii="Times New Roman"/>
                <w:b w:val="false"/>
                <w:i w:val="false"/>
                <w:color w:val="000000"/>
                <w:sz w:val="20"/>
              </w:rPr>
              <w:t>Адрес местожительства:</w:t>
            </w:r>
            <w:r>
              <w:br/>
            </w:r>
            <w:r>
              <w:rPr>
                <w:rFonts w:ascii="Times New Roman"/>
                <w:b w:val="false"/>
                <w:i w:val="false"/>
                <w:color w:val="000000"/>
                <w:sz w:val="20"/>
              </w:rPr>
              <w:t>_________________________</w:t>
            </w:r>
            <w:r>
              <w:br/>
            </w:r>
            <w:r>
              <w:rPr>
                <w:rFonts w:ascii="Times New Roman"/>
                <w:b w:val="false"/>
                <w:i w:val="false"/>
                <w:color w:val="000000"/>
                <w:sz w:val="20"/>
              </w:rPr>
              <w:t>(почтовый индекс, область,</w:t>
            </w:r>
            <w:r>
              <w:br/>
            </w:r>
            <w:r>
              <w:rPr>
                <w:rFonts w:ascii="Times New Roman"/>
                <w:b w:val="false"/>
                <w:i w:val="false"/>
                <w:color w:val="000000"/>
                <w:sz w:val="20"/>
              </w:rPr>
              <w:t>город, район,</w:t>
            </w:r>
            <w:r>
              <w:br/>
            </w:r>
            <w:r>
              <w:rPr>
                <w:rFonts w:ascii="Times New Roman"/>
                <w:b w:val="false"/>
                <w:i w:val="false"/>
                <w:color w:val="000000"/>
                <w:sz w:val="20"/>
              </w:rPr>
              <w:t>населенный пункт,</w:t>
            </w:r>
            <w:r>
              <w:br/>
            </w:r>
            <w:r>
              <w:rPr>
                <w:rFonts w:ascii="Times New Roman"/>
                <w:b w:val="false"/>
                <w:i w:val="false"/>
                <w:color w:val="000000"/>
                <w:sz w:val="20"/>
              </w:rPr>
              <w:t>наименование улицы,</w:t>
            </w:r>
            <w:r>
              <w:br/>
            </w:r>
            <w:r>
              <w:rPr>
                <w:rFonts w:ascii="Times New Roman"/>
                <w:b w:val="false"/>
                <w:i w:val="false"/>
                <w:color w:val="000000"/>
                <w:sz w:val="20"/>
              </w:rPr>
              <w:t>номер дома/здания)</w:t>
            </w:r>
          </w:p>
        </w:tc>
      </w:tr>
    </w:tbl>
    <w:bookmarkStart w:name="z83" w:id="51"/>
    <w:p>
      <w:pPr>
        <w:spacing w:after="0"/>
        <w:ind w:left="0"/>
        <w:jc w:val="left"/>
      </w:pPr>
      <w:r>
        <w:rPr>
          <w:rFonts w:ascii="Times New Roman"/>
          <w:b/>
          <w:i w:val="false"/>
          <w:color w:val="000000"/>
        </w:rPr>
        <w:t xml:space="preserve"> Заявление о допуске к аттестации лица, претендующего на занятие деятельностью патентного поверенного Республики Казахстан и выдаче свидетельства патентного поверенного Республики Казахстан по специализации в области изобретений, полезных моделей, промышленных образцов, селекционных достижений</w:t>
      </w:r>
    </w:p>
    <w:bookmarkEnd w:id="51"/>
    <w:p>
      <w:pPr>
        <w:spacing w:after="0"/>
        <w:ind w:left="0"/>
        <w:jc w:val="both"/>
      </w:pPr>
      <w:bookmarkStart w:name="z84" w:id="52"/>
      <w:r>
        <w:rPr>
          <w:rFonts w:ascii="Times New Roman"/>
          <w:b w:val="false"/>
          <w:i w:val="false"/>
          <w:color w:val="000000"/>
          <w:sz w:val="28"/>
        </w:rPr>
        <w:t>
      Прошу допустить меня к аттестации на занятие деятельностью патентного</w:t>
      </w:r>
    </w:p>
    <w:bookmarkEnd w:id="52"/>
    <w:p>
      <w:pPr>
        <w:spacing w:after="0"/>
        <w:ind w:left="0"/>
        <w:jc w:val="both"/>
      </w:pPr>
      <w:r>
        <w:rPr>
          <w:rFonts w:ascii="Times New Roman"/>
          <w:b w:val="false"/>
          <w:i w:val="false"/>
          <w:color w:val="000000"/>
          <w:sz w:val="28"/>
        </w:rPr>
        <w:t>поверенного Республики Казахстан по специализации в области изобретений,</w:t>
      </w:r>
    </w:p>
    <w:p>
      <w:pPr>
        <w:spacing w:after="0"/>
        <w:ind w:left="0"/>
        <w:jc w:val="both"/>
      </w:pPr>
      <w:r>
        <w:rPr>
          <w:rFonts w:ascii="Times New Roman"/>
          <w:b w:val="false"/>
          <w:i w:val="false"/>
          <w:color w:val="000000"/>
          <w:sz w:val="28"/>
        </w:rPr>
        <w:t>полезных моделей, промышленных образцов, селекционных достижений.</w:t>
      </w:r>
    </w:p>
    <w:p>
      <w:pPr>
        <w:spacing w:after="0"/>
        <w:ind w:left="0"/>
        <w:jc w:val="both"/>
      </w:pPr>
      <w:r>
        <w:rPr>
          <w:rFonts w:ascii="Times New Roman"/>
          <w:b w:val="false"/>
          <w:i w:val="false"/>
          <w:color w:val="000000"/>
          <w:sz w:val="28"/>
        </w:rPr>
        <w:t>За предоставление достоверных сведений несу персональную ответственность,</w:t>
      </w:r>
    </w:p>
    <w:p>
      <w:pPr>
        <w:spacing w:after="0"/>
        <w:ind w:left="0"/>
        <w:jc w:val="both"/>
      </w:pPr>
      <w:r>
        <w:rPr>
          <w:rFonts w:ascii="Times New Roman"/>
          <w:b w:val="false"/>
          <w:i w:val="false"/>
          <w:color w:val="000000"/>
          <w:sz w:val="28"/>
        </w:rPr>
        <w:t>а также согласен (-а) на использование сведений, составляющих охраняемую законом</w:t>
      </w:r>
    </w:p>
    <w:p>
      <w:pPr>
        <w:spacing w:after="0"/>
        <w:ind w:left="0"/>
        <w:jc w:val="both"/>
      </w:pPr>
      <w:r>
        <w:rPr>
          <w:rFonts w:ascii="Times New Roman"/>
          <w:b w:val="false"/>
          <w:i w:val="false"/>
          <w:color w:val="000000"/>
          <w:sz w:val="28"/>
        </w:rPr>
        <w:t>тайну, содержащихся в цифровых системах, при оказании данной государственной услуги.</w:t>
      </w:r>
    </w:p>
    <w:p>
      <w:pPr>
        <w:spacing w:after="0"/>
        <w:ind w:left="0"/>
        <w:jc w:val="both"/>
      </w:pPr>
      <w:r>
        <w:rPr>
          <w:rFonts w:ascii="Times New Roman"/>
          <w:b w:val="false"/>
          <w:i w:val="false"/>
          <w:color w:val="000000"/>
          <w:sz w:val="28"/>
        </w:rPr>
        <w:t>После положительного решения по итогам сдачи аттестационного экзамена прошу</w:t>
      </w:r>
    </w:p>
    <w:p>
      <w:pPr>
        <w:spacing w:after="0"/>
        <w:ind w:left="0"/>
        <w:jc w:val="both"/>
      </w:pPr>
      <w:r>
        <w:rPr>
          <w:rFonts w:ascii="Times New Roman"/>
          <w:b w:val="false"/>
          <w:i w:val="false"/>
          <w:color w:val="000000"/>
          <w:sz w:val="28"/>
        </w:rPr>
        <w:t>выдать мне свидетельство патентного поверенного Республики Казахстан.</w:t>
      </w:r>
    </w:p>
    <w:p>
      <w:pPr>
        <w:spacing w:after="0"/>
        <w:ind w:left="0"/>
        <w:jc w:val="both"/>
      </w:pPr>
      <w:r>
        <w:rPr>
          <w:rFonts w:ascii="Times New Roman"/>
          <w:b w:val="false"/>
          <w:i w:val="false"/>
          <w:color w:val="000000"/>
          <w:sz w:val="28"/>
        </w:rPr>
        <w:t>Номер телефона:</w:t>
      </w:r>
    </w:p>
    <w:p>
      <w:pPr>
        <w:spacing w:after="0"/>
        <w:ind w:left="0"/>
        <w:jc w:val="both"/>
      </w:pPr>
      <w:r>
        <w:rPr>
          <w:rFonts w:ascii="Times New Roman"/>
          <w:b w:val="false"/>
          <w:i w:val="false"/>
          <w:color w:val="000000"/>
          <w:sz w:val="28"/>
        </w:rPr>
        <w:t>E-mail:</w:t>
      </w:r>
    </w:p>
    <w:p>
      <w:pPr>
        <w:spacing w:after="0"/>
        <w:ind w:left="0"/>
        <w:jc w:val="both"/>
      </w:pPr>
      <w:r>
        <w:rPr>
          <w:rFonts w:ascii="Times New Roman"/>
          <w:b w:val="false"/>
          <w:i w:val="false"/>
          <w:color w:val="000000"/>
          <w:sz w:val="28"/>
        </w:rPr>
        <w:t>Факс:</w:t>
      </w:r>
    </w:p>
    <w:p>
      <w:pPr>
        <w:spacing w:after="0"/>
        <w:ind w:left="0"/>
        <w:jc w:val="both"/>
      </w:pPr>
      <w:r>
        <w:rPr>
          <w:rFonts w:ascii="Times New Roman"/>
          <w:b w:val="false"/>
          <w:i w:val="false"/>
          <w:color w:val="000000"/>
          <w:sz w:val="28"/>
        </w:rPr>
        <w:t>Комплект требуемых документов:</w:t>
      </w:r>
    </w:p>
    <w:p>
      <w:pPr>
        <w:spacing w:after="0"/>
        <w:ind w:left="0"/>
        <w:jc w:val="both"/>
      </w:pPr>
      <w:r>
        <w:rPr>
          <w:rFonts w:ascii="Times New Roman"/>
          <w:b w:val="false"/>
          <w:i w:val="false"/>
          <w:color w:val="000000"/>
          <w:sz w:val="28"/>
        </w:rPr>
        <w:t>- сведения для прохождения аттестации лиц, претендующих на занятие деятельностью</w:t>
      </w:r>
    </w:p>
    <w:p>
      <w:pPr>
        <w:spacing w:after="0"/>
        <w:ind w:left="0"/>
        <w:jc w:val="both"/>
      </w:pPr>
      <w:r>
        <w:rPr>
          <w:rFonts w:ascii="Times New Roman"/>
          <w:b w:val="false"/>
          <w:i w:val="false"/>
          <w:color w:val="000000"/>
          <w:sz w:val="28"/>
        </w:rPr>
        <w:t>патентного поверенного;</w:t>
      </w:r>
    </w:p>
    <w:p>
      <w:pPr>
        <w:spacing w:after="0"/>
        <w:ind w:left="0"/>
        <w:jc w:val="both"/>
      </w:pPr>
      <w:r>
        <w:rPr>
          <w:rFonts w:ascii="Times New Roman"/>
          <w:b w:val="false"/>
          <w:i w:val="false"/>
          <w:color w:val="000000"/>
          <w:sz w:val="28"/>
        </w:rPr>
        <w:t>- электронная копия документа, подтверждающего трудовую деятельность со стажем</w:t>
      </w:r>
    </w:p>
    <w:p>
      <w:pPr>
        <w:spacing w:after="0"/>
        <w:ind w:left="0"/>
        <w:jc w:val="both"/>
      </w:pPr>
      <w:r>
        <w:rPr>
          <w:rFonts w:ascii="Times New Roman"/>
          <w:b w:val="false"/>
          <w:i w:val="false"/>
          <w:color w:val="000000"/>
          <w:sz w:val="28"/>
        </w:rPr>
        <w:t>работы не менее четырех лет в сфере охраны и защиты прав интеллектуальной</w:t>
      </w:r>
    </w:p>
    <w:p>
      <w:pPr>
        <w:spacing w:after="0"/>
        <w:ind w:left="0"/>
        <w:jc w:val="both"/>
      </w:pPr>
      <w:r>
        <w:rPr>
          <w:rFonts w:ascii="Times New Roman"/>
          <w:b w:val="false"/>
          <w:i w:val="false"/>
          <w:color w:val="000000"/>
          <w:sz w:val="28"/>
        </w:rPr>
        <w:t>собственности либо стажировку в палате патентных поверенных не менее одного года.</w:t>
      </w:r>
    </w:p>
    <w:p>
      <w:pPr>
        <w:spacing w:after="0"/>
        <w:ind w:left="0"/>
        <w:jc w:val="both"/>
      </w:pPr>
      <w:r>
        <w:rPr>
          <w:rFonts w:ascii="Times New Roman"/>
          <w:b w:val="false"/>
          <w:i w:val="false"/>
          <w:color w:val="000000"/>
          <w:sz w:val="28"/>
        </w:rPr>
        <w:t>Прилагается _____ листов.</w:t>
      </w:r>
    </w:p>
    <w:p>
      <w:pPr>
        <w:spacing w:after="0"/>
        <w:ind w:left="0"/>
        <w:jc w:val="both"/>
      </w:pPr>
      <w:r>
        <w:rPr>
          <w:rFonts w:ascii="Times New Roman"/>
          <w:b w:val="false"/>
          <w:i w:val="false"/>
          <w:color w:val="000000"/>
          <w:sz w:val="28"/>
        </w:rPr>
        <w:t>Гражданин Республики Казахстан ______________ дата: ____ (подпись)</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Согласен (-а) на использование сведений, составляющих охраняемую законом тайну,</w:t>
      </w:r>
    </w:p>
    <w:p>
      <w:pPr>
        <w:spacing w:after="0"/>
        <w:ind w:left="0"/>
        <w:jc w:val="both"/>
      </w:pPr>
      <w:r>
        <w:rPr>
          <w:rFonts w:ascii="Times New Roman"/>
          <w:b w:val="false"/>
          <w:i w:val="false"/>
          <w:color w:val="000000"/>
          <w:sz w:val="28"/>
        </w:rPr>
        <w:t>содержащихся в цифровых системах.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перечню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проведения</w:t>
            </w:r>
            <w:r>
              <w:br/>
            </w:r>
            <w:r>
              <w:rPr>
                <w:rFonts w:ascii="Times New Roman"/>
                <w:b w:val="false"/>
                <w:i w:val="false"/>
                <w:color w:val="000000"/>
                <w:sz w:val="20"/>
              </w:rPr>
              <w:t>аттестации лиц, претендующих</w:t>
            </w:r>
            <w:r>
              <w:br/>
            </w:r>
            <w:r>
              <w:rPr>
                <w:rFonts w:ascii="Times New Roman"/>
                <w:b w:val="false"/>
                <w:i w:val="false"/>
                <w:color w:val="000000"/>
                <w:sz w:val="20"/>
              </w:rPr>
              <w:t>на занятие деятельностью</w:t>
            </w:r>
            <w:r>
              <w:br/>
            </w:r>
            <w:r>
              <w:rPr>
                <w:rFonts w:ascii="Times New Roman"/>
                <w:b w:val="false"/>
                <w:i w:val="false"/>
                <w:color w:val="000000"/>
                <w:sz w:val="20"/>
              </w:rPr>
              <w:t>патентного поверенного,</w:t>
            </w:r>
            <w:r>
              <w:br/>
            </w:r>
            <w:r>
              <w:rPr>
                <w:rFonts w:ascii="Times New Roman"/>
                <w:b w:val="false"/>
                <w:i w:val="false"/>
                <w:color w:val="000000"/>
                <w:sz w:val="20"/>
              </w:rPr>
              <w:t>регистрации в реестрах</w:t>
            </w:r>
            <w:r>
              <w:br/>
            </w:r>
            <w:r>
              <w:rPr>
                <w:rFonts w:ascii="Times New Roman"/>
                <w:b w:val="false"/>
                <w:i w:val="false"/>
                <w:color w:val="000000"/>
                <w:sz w:val="20"/>
              </w:rPr>
              <w:t>патентных поверенных</w:t>
            </w:r>
            <w:r>
              <w:br/>
            </w:r>
            <w:r>
              <w:rPr>
                <w:rFonts w:ascii="Times New Roman"/>
                <w:b w:val="false"/>
                <w:i w:val="false"/>
                <w:color w:val="000000"/>
                <w:sz w:val="20"/>
              </w:rPr>
              <w:t>и внесения в них изменений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Председателю Комитета</w:t>
            </w:r>
            <w:r>
              <w:br/>
            </w:r>
            <w:r>
              <w:rPr>
                <w:rFonts w:ascii="Times New Roman"/>
                <w:b w:val="false"/>
                <w:i w:val="false"/>
                <w:color w:val="000000"/>
                <w:sz w:val="20"/>
              </w:rPr>
              <w:t>по правам</w:t>
            </w:r>
            <w:r>
              <w:br/>
            </w:r>
            <w:r>
              <w:rPr>
                <w:rFonts w:ascii="Times New Roman"/>
                <w:b w:val="false"/>
                <w:i w:val="false"/>
                <w:color w:val="000000"/>
                <w:sz w:val="20"/>
              </w:rPr>
              <w:t>интеллектуальной собственности</w:t>
            </w:r>
            <w:r>
              <w:br/>
            </w:r>
            <w:r>
              <w:rPr>
                <w:rFonts w:ascii="Times New Roman"/>
                <w:b w:val="false"/>
                <w:i w:val="false"/>
                <w:color w:val="000000"/>
                <w:sz w:val="20"/>
              </w:rPr>
              <w:t>Министерства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________________________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w:t>
            </w:r>
            <w:r>
              <w:br/>
            </w:r>
            <w:r>
              <w:rPr>
                <w:rFonts w:ascii="Times New Roman"/>
                <w:b w:val="false"/>
                <w:i w:val="false"/>
                <w:color w:val="000000"/>
                <w:sz w:val="20"/>
              </w:rPr>
              <w:t>гражданина</w:t>
            </w:r>
            <w:r>
              <w:br/>
            </w:r>
            <w:r>
              <w:rPr>
                <w:rFonts w:ascii="Times New Roman"/>
                <w:b w:val="false"/>
                <w:i w:val="false"/>
                <w:color w:val="000000"/>
                <w:sz w:val="20"/>
              </w:rPr>
              <w:t>Республики Казахстан,</w:t>
            </w:r>
            <w:r>
              <w:br/>
            </w:r>
            <w:r>
              <w:rPr>
                <w:rFonts w:ascii="Times New Roman"/>
                <w:b w:val="false"/>
                <w:i w:val="false"/>
                <w:color w:val="000000"/>
                <w:sz w:val="20"/>
              </w:rPr>
              <w:t>индивидуальный</w:t>
            </w:r>
            <w:r>
              <w:br/>
            </w:r>
            <w:r>
              <w:rPr>
                <w:rFonts w:ascii="Times New Roman"/>
                <w:b w:val="false"/>
                <w:i w:val="false"/>
                <w:color w:val="000000"/>
                <w:sz w:val="20"/>
              </w:rPr>
              <w:t>идентификационный номер)</w:t>
            </w:r>
            <w:r>
              <w:br/>
            </w:r>
            <w:r>
              <w:rPr>
                <w:rFonts w:ascii="Times New Roman"/>
                <w:b w:val="false"/>
                <w:i w:val="false"/>
                <w:color w:val="000000"/>
                <w:sz w:val="20"/>
              </w:rPr>
              <w:t>Адрес местожительства:</w:t>
            </w:r>
            <w:r>
              <w:br/>
            </w:r>
            <w:r>
              <w:rPr>
                <w:rFonts w:ascii="Times New Roman"/>
                <w:b w:val="false"/>
                <w:i w:val="false"/>
                <w:color w:val="000000"/>
                <w:sz w:val="20"/>
              </w:rPr>
              <w:t>__________________________</w:t>
            </w:r>
            <w:r>
              <w:br/>
            </w:r>
            <w:r>
              <w:rPr>
                <w:rFonts w:ascii="Times New Roman"/>
                <w:b w:val="false"/>
                <w:i w:val="false"/>
                <w:color w:val="000000"/>
                <w:sz w:val="20"/>
              </w:rPr>
              <w:t>(почтовый индекс, область,</w:t>
            </w:r>
            <w:r>
              <w:br/>
            </w:r>
            <w:r>
              <w:rPr>
                <w:rFonts w:ascii="Times New Roman"/>
                <w:b w:val="false"/>
                <w:i w:val="false"/>
                <w:color w:val="000000"/>
                <w:sz w:val="20"/>
              </w:rPr>
              <w:t>город, район,</w:t>
            </w:r>
            <w:r>
              <w:br/>
            </w:r>
            <w:r>
              <w:rPr>
                <w:rFonts w:ascii="Times New Roman"/>
                <w:b w:val="false"/>
                <w:i w:val="false"/>
                <w:color w:val="000000"/>
                <w:sz w:val="20"/>
              </w:rPr>
              <w:t>населенный пункт,</w:t>
            </w:r>
            <w:r>
              <w:br/>
            </w:r>
            <w:r>
              <w:rPr>
                <w:rFonts w:ascii="Times New Roman"/>
                <w:b w:val="false"/>
                <w:i w:val="false"/>
                <w:color w:val="000000"/>
                <w:sz w:val="20"/>
              </w:rPr>
              <w:t>наименование улицы,</w:t>
            </w:r>
            <w:r>
              <w:br/>
            </w:r>
            <w:r>
              <w:rPr>
                <w:rFonts w:ascii="Times New Roman"/>
                <w:b w:val="false"/>
                <w:i w:val="false"/>
                <w:color w:val="000000"/>
                <w:sz w:val="20"/>
              </w:rPr>
              <w:t>номер дома/здания)</w:t>
            </w:r>
          </w:p>
        </w:tc>
      </w:tr>
    </w:tbl>
    <w:bookmarkStart w:name="z89" w:id="53"/>
    <w:p>
      <w:pPr>
        <w:spacing w:after="0"/>
        <w:ind w:left="0"/>
        <w:jc w:val="left"/>
      </w:pPr>
      <w:r>
        <w:rPr>
          <w:rFonts w:ascii="Times New Roman"/>
          <w:b/>
          <w:i w:val="false"/>
          <w:color w:val="000000"/>
        </w:rPr>
        <w:t xml:space="preserve"> Заявление о выдаче свидетельства патентного поверенного Республики Казахстан по специализации в области товарных знаков, географических указаний, наименований места происхождения товара</w:t>
      </w:r>
    </w:p>
    <w:bookmarkEnd w:id="53"/>
    <w:p>
      <w:pPr>
        <w:spacing w:after="0"/>
        <w:ind w:left="0"/>
        <w:jc w:val="both"/>
      </w:pPr>
      <w:bookmarkStart w:name="z90" w:id="54"/>
      <w:r>
        <w:rPr>
          <w:rFonts w:ascii="Times New Roman"/>
          <w:b w:val="false"/>
          <w:i w:val="false"/>
          <w:color w:val="000000"/>
          <w:sz w:val="28"/>
        </w:rPr>
        <w:t>
      Прошу выдать мне свидетельство патентного поверенного Республики Казахстан</w:t>
      </w:r>
    </w:p>
    <w:bookmarkEnd w:id="54"/>
    <w:p>
      <w:pPr>
        <w:spacing w:after="0"/>
        <w:ind w:left="0"/>
        <w:jc w:val="both"/>
      </w:pPr>
      <w:r>
        <w:rPr>
          <w:rFonts w:ascii="Times New Roman"/>
          <w:b w:val="false"/>
          <w:i w:val="false"/>
          <w:color w:val="000000"/>
          <w:sz w:val="28"/>
        </w:rPr>
        <w:t>по специализации в области товарных знаков, географических указаний,</w:t>
      </w:r>
    </w:p>
    <w:p>
      <w:pPr>
        <w:spacing w:after="0"/>
        <w:ind w:left="0"/>
        <w:jc w:val="both"/>
      </w:pPr>
      <w:r>
        <w:rPr>
          <w:rFonts w:ascii="Times New Roman"/>
          <w:b w:val="false"/>
          <w:i w:val="false"/>
          <w:color w:val="000000"/>
          <w:sz w:val="28"/>
        </w:rPr>
        <w:t>наименований места происхождения товара.</w:t>
      </w:r>
    </w:p>
    <w:p>
      <w:pPr>
        <w:spacing w:after="0"/>
        <w:ind w:left="0"/>
        <w:jc w:val="both"/>
      </w:pPr>
      <w:r>
        <w:rPr>
          <w:rFonts w:ascii="Times New Roman"/>
          <w:b w:val="false"/>
          <w:i w:val="false"/>
          <w:color w:val="000000"/>
          <w:sz w:val="28"/>
        </w:rPr>
        <w:t>За предоставление достоверных сведений несу персональную ответственность,</w:t>
      </w:r>
    </w:p>
    <w:p>
      <w:pPr>
        <w:spacing w:after="0"/>
        <w:ind w:left="0"/>
        <w:jc w:val="both"/>
      </w:pPr>
      <w:r>
        <w:rPr>
          <w:rFonts w:ascii="Times New Roman"/>
          <w:b w:val="false"/>
          <w:i w:val="false"/>
          <w:color w:val="000000"/>
          <w:sz w:val="28"/>
        </w:rPr>
        <w:t>а также согласен(а), на использование сведений, составляющих охраняемую Законом</w:t>
      </w:r>
    </w:p>
    <w:p>
      <w:pPr>
        <w:spacing w:after="0"/>
        <w:ind w:left="0"/>
        <w:jc w:val="both"/>
      </w:pPr>
      <w:r>
        <w:rPr>
          <w:rFonts w:ascii="Times New Roman"/>
          <w:b w:val="false"/>
          <w:i w:val="false"/>
          <w:color w:val="000000"/>
          <w:sz w:val="28"/>
        </w:rPr>
        <w:t>тайну, содержащихся в цифровых системах, при оказании данной государственной услуги.</w:t>
      </w:r>
    </w:p>
    <w:p>
      <w:pPr>
        <w:spacing w:after="0"/>
        <w:ind w:left="0"/>
        <w:jc w:val="both"/>
      </w:pPr>
      <w:r>
        <w:rPr>
          <w:rFonts w:ascii="Times New Roman"/>
          <w:b w:val="false"/>
          <w:i w:val="false"/>
          <w:color w:val="000000"/>
          <w:sz w:val="28"/>
        </w:rPr>
        <w:t>Прилагается ___ листов.</w:t>
      </w:r>
    </w:p>
    <w:p>
      <w:pPr>
        <w:spacing w:after="0"/>
        <w:ind w:left="0"/>
        <w:jc w:val="both"/>
      </w:pPr>
      <w:r>
        <w:rPr>
          <w:rFonts w:ascii="Times New Roman"/>
          <w:b w:val="false"/>
          <w:i w:val="false"/>
          <w:color w:val="000000"/>
          <w:sz w:val="28"/>
        </w:rPr>
        <w:t>Гражданин Республики Казахстан ______________ дата: ___ (подпись)</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Согласен (-а) на использование сведений, составляющих охраняемую законом тайну,</w:t>
      </w:r>
    </w:p>
    <w:p>
      <w:pPr>
        <w:spacing w:after="0"/>
        <w:ind w:left="0"/>
        <w:jc w:val="both"/>
      </w:pPr>
      <w:r>
        <w:rPr>
          <w:rFonts w:ascii="Times New Roman"/>
          <w:b w:val="false"/>
          <w:i w:val="false"/>
          <w:color w:val="000000"/>
          <w:sz w:val="28"/>
        </w:rPr>
        <w:t>содержащихся в цифровых системах.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перечню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6-1</w:t>
            </w:r>
            <w:r>
              <w:br/>
            </w:r>
            <w:r>
              <w:rPr>
                <w:rFonts w:ascii="Times New Roman"/>
                <w:b w:val="false"/>
                <w:i w:val="false"/>
                <w:color w:val="000000"/>
                <w:sz w:val="20"/>
              </w:rPr>
              <w:t>к Правилам проведения</w:t>
            </w:r>
            <w:r>
              <w:br/>
            </w:r>
            <w:r>
              <w:rPr>
                <w:rFonts w:ascii="Times New Roman"/>
                <w:b w:val="false"/>
                <w:i w:val="false"/>
                <w:color w:val="000000"/>
                <w:sz w:val="20"/>
              </w:rPr>
              <w:t>аттестации лиц, претендующих</w:t>
            </w:r>
            <w:r>
              <w:br/>
            </w:r>
            <w:r>
              <w:rPr>
                <w:rFonts w:ascii="Times New Roman"/>
                <w:b w:val="false"/>
                <w:i w:val="false"/>
                <w:color w:val="000000"/>
                <w:sz w:val="20"/>
              </w:rPr>
              <w:t>на занятие деятельностью</w:t>
            </w:r>
            <w:r>
              <w:br/>
            </w:r>
            <w:r>
              <w:rPr>
                <w:rFonts w:ascii="Times New Roman"/>
                <w:b w:val="false"/>
                <w:i w:val="false"/>
                <w:color w:val="000000"/>
                <w:sz w:val="20"/>
              </w:rPr>
              <w:t>патентного поверенного,</w:t>
            </w:r>
            <w:r>
              <w:br/>
            </w:r>
            <w:r>
              <w:rPr>
                <w:rFonts w:ascii="Times New Roman"/>
                <w:b w:val="false"/>
                <w:i w:val="false"/>
                <w:color w:val="000000"/>
                <w:sz w:val="20"/>
              </w:rPr>
              <w:t>регистрации в реестрах</w:t>
            </w:r>
            <w:r>
              <w:br/>
            </w:r>
            <w:r>
              <w:rPr>
                <w:rFonts w:ascii="Times New Roman"/>
                <w:b w:val="false"/>
                <w:i w:val="false"/>
                <w:color w:val="000000"/>
                <w:sz w:val="20"/>
              </w:rPr>
              <w:t>патентных поверенных</w:t>
            </w:r>
            <w:r>
              <w:br/>
            </w:r>
            <w:r>
              <w:rPr>
                <w:rFonts w:ascii="Times New Roman"/>
                <w:b w:val="false"/>
                <w:i w:val="false"/>
                <w:color w:val="000000"/>
                <w:sz w:val="20"/>
              </w:rPr>
              <w:t>и внесения в них изменений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Председателю Комитета</w:t>
            </w:r>
            <w:r>
              <w:br/>
            </w:r>
            <w:r>
              <w:rPr>
                <w:rFonts w:ascii="Times New Roman"/>
                <w:b w:val="false"/>
                <w:i w:val="false"/>
                <w:color w:val="000000"/>
                <w:sz w:val="20"/>
              </w:rPr>
              <w:t>по правам</w:t>
            </w:r>
            <w:r>
              <w:br/>
            </w:r>
            <w:r>
              <w:rPr>
                <w:rFonts w:ascii="Times New Roman"/>
                <w:b w:val="false"/>
                <w:i w:val="false"/>
                <w:color w:val="000000"/>
                <w:sz w:val="20"/>
              </w:rPr>
              <w:t>интеллектуальной собственности</w:t>
            </w:r>
            <w:r>
              <w:br/>
            </w:r>
            <w:r>
              <w:rPr>
                <w:rFonts w:ascii="Times New Roman"/>
                <w:b w:val="false"/>
                <w:i w:val="false"/>
                <w:color w:val="000000"/>
                <w:sz w:val="20"/>
              </w:rPr>
              <w:t>Министерства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________________________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 гражданина</w:t>
            </w:r>
            <w:r>
              <w:br/>
            </w:r>
            <w:r>
              <w:rPr>
                <w:rFonts w:ascii="Times New Roman"/>
                <w:b w:val="false"/>
                <w:i w:val="false"/>
                <w:color w:val="000000"/>
                <w:sz w:val="20"/>
              </w:rPr>
              <w:t>Республики Казахстан,</w:t>
            </w:r>
            <w:r>
              <w:br/>
            </w:r>
            <w:r>
              <w:rPr>
                <w:rFonts w:ascii="Times New Roman"/>
                <w:b w:val="false"/>
                <w:i w:val="false"/>
                <w:color w:val="000000"/>
                <w:sz w:val="20"/>
              </w:rPr>
              <w:t>индивидуальный</w:t>
            </w:r>
            <w:r>
              <w:br/>
            </w:r>
            <w:r>
              <w:rPr>
                <w:rFonts w:ascii="Times New Roman"/>
                <w:b w:val="false"/>
                <w:i w:val="false"/>
                <w:color w:val="000000"/>
                <w:sz w:val="20"/>
              </w:rPr>
              <w:t>идентификационный номер)</w:t>
            </w:r>
            <w:r>
              <w:br/>
            </w:r>
            <w:r>
              <w:rPr>
                <w:rFonts w:ascii="Times New Roman"/>
                <w:b w:val="false"/>
                <w:i w:val="false"/>
                <w:color w:val="000000"/>
                <w:sz w:val="20"/>
              </w:rPr>
              <w:t>Адрес местожительства:</w:t>
            </w:r>
            <w:r>
              <w:br/>
            </w:r>
            <w:r>
              <w:rPr>
                <w:rFonts w:ascii="Times New Roman"/>
                <w:b w:val="false"/>
                <w:i w:val="false"/>
                <w:color w:val="000000"/>
                <w:sz w:val="20"/>
              </w:rPr>
              <w:t>__________________________</w:t>
            </w:r>
            <w:r>
              <w:br/>
            </w:r>
            <w:r>
              <w:rPr>
                <w:rFonts w:ascii="Times New Roman"/>
                <w:b w:val="false"/>
                <w:i w:val="false"/>
                <w:color w:val="000000"/>
                <w:sz w:val="20"/>
              </w:rPr>
              <w:t>(почтовый индекс, область,</w:t>
            </w:r>
            <w:r>
              <w:br/>
            </w:r>
            <w:r>
              <w:rPr>
                <w:rFonts w:ascii="Times New Roman"/>
                <w:b w:val="false"/>
                <w:i w:val="false"/>
                <w:color w:val="000000"/>
                <w:sz w:val="20"/>
              </w:rPr>
              <w:t>город, район,</w:t>
            </w:r>
            <w:r>
              <w:br/>
            </w:r>
            <w:r>
              <w:rPr>
                <w:rFonts w:ascii="Times New Roman"/>
                <w:b w:val="false"/>
                <w:i w:val="false"/>
                <w:color w:val="000000"/>
                <w:sz w:val="20"/>
              </w:rPr>
              <w:t>населенный пункт,</w:t>
            </w:r>
            <w:r>
              <w:br/>
            </w:r>
            <w:r>
              <w:rPr>
                <w:rFonts w:ascii="Times New Roman"/>
                <w:b w:val="false"/>
                <w:i w:val="false"/>
                <w:color w:val="000000"/>
                <w:sz w:val="20"/>
              </w:rPr>
              <w:t>наименование улицы,</w:t>
            </w:r>
            <w:r>
              <w:br/>
            </w:r>
            <w:r>
              <w:rPr>
                <w:rFonts w:ascii="Times New Roman"/>
                <w:b w:val="false"/>
                <w:i w:val="false"/>
                <w:color w:val="000000"/>
                <w:sz w:val="20"/>
              </w:rPr>
              <w:t>номер дома/здания)</w:t>
            </w:r>
          </w:p>
        </w:tc>
      </w:tr>
    </w:tbl>
    <w:bookmarkStart w:name="z95" w:id="55"/>
    <w:p>
      <w:pPr>
        <w:spacing w:after="0"/>
        <w:ind w:left="0"/>
        <w:jc w:val="left"/>
      </w:pPr>
      <w:r>
        <w:rPr>
          <w:rFonts w:ascii="Times New Roman"/>
          <w:b/>
          <w:i w:val="false"/>
          <w:color w:val="000000"/>
        </w:rPr>
        <w:t xml:space="preserve"> Заявление о выдаче свидетельства патентного поверенного Республики Казахстан по специализации в области изобретений, полезных моделей, промышленных образцов, селекционных достижений</w:t>
      </w:r>
    </w:p>
    <w:bookmarkEnd w:id="55"/>
    <w:p>
      <w:pPr>
        <w:spacing w:after="0"/>
        <w:ind w:left="0"/>
        <w:jc w:val="both"/>
      </w:pPr>
      <w:bookmarkStart w:name="z96" w:id="56"/>
      <w:r>
        <w:rPr>
          <w:rFonts w:ascii="Times New Roman"/>
          <w:b w:val="false"/>
          <w:i w:val="false"/>
          <w:color w:val="000000"/>
          <w:sz w:val="28"/>
        </w:rPr>
        <w:t>
      Прошу выдать мне свидетельство патентного поверенного Республики Казахстан</w:t>
      </w:r>
    </w:p>
    <w:bookmarkEnd w:id="56"/>
    <w:p>
      <w:pPr>
        <w:spacing w:after="0"/>
        <w:ind w:left="0"/>
        <w:jc w:val="both"/>
      </w:pPr>
      <w:r>
        <w:rPr>
          <w:rFonts w:ascii="Times New Roman"/>
          <w:b w:val="false"/>
          <w:i w:val="false"/>
          <w:color w:val="000000"/>
          <w:sz w:val="28"/>
        </w:rPr>
        <w:t>по специализации в области изобретений, полезных моделей, промышленных</w:t>
      </w:r>
    </w:p>
    <w:p>
      <w:pPr>
        <w:spacing w:after="0"/>
        <w:ind w:left="0"/>
        <w:jc w:val="both"/>
      </w:pPr>
      <w:r>
        <w:rPr>
          <w:rFonts w:ascii="Times New Roman"/>
          <w:b w:val="false"/>
          <w:i w:val="false"/>
          <w:color w:val="000000"/>
          <w:sz w:val="28"/>
        </w:rPr>
        <w:t>образцов, селекционных достижений.</w:t>
      </w:r>
    </w:p>
    <w:p>
      <w:pPr>
        <w:spacing w:after="0"/>
        <w:ind w:left="0"/>
        <w:jc w:val="both"/>
      </w:pPr>
      <w:r>
        <w:rPr>
          <w:rFonts w:ascii="Times New Roman"/>
          <w:b w:val="false"/>
          <w:i w:val="false"/>
          <w:color w:val="000000"/>
          <w:sz w:val="28"/>
        </w:rPr>
        <w:t>За предоставление достоверных сведений несу персональную ответственность,</w:t>
      </w:r>
    </w:p>
    <w:p>
      <w:pPr>
        <w:spacing w:after="0"/>
        <w:ind w:left="0"/>
        <w:jc w:val="both"/>
      </w:pPr>
      <w:r>
        <w:rPr>
          <w:rFonts w:ascii="Times New Roman"/>
          <w:b w:val="false"/>
          <w:i w:val="false"/>
          <w:color w:val="000000"/>
          <w:sz w:val="28"/>
        </w:rPr>
        <w:t>а также согласен(а), на использование сведений, составляющих охраняемую Законом</w:t>
      </w:r>
    </w:p>
    <w:p>
      <w:pPr>
        <w:spacing w:after="0"/>
        <w:ind w:left="0"/>
        <w:jc w:val="both"/>
      </w:pPr>
      <w:r>
        <w:rPr>
          <w:rFonts w:ascii="Times New Roman"/>
          <w:b w:val="false"/>
          <w:i w:val="false"/>
          <w:color w:val="000000"/>
          <w:sz w:val="28"/>
        </w:rPr>
        <w:t>тайну, содержащихся в цифровых системах, при оказании данной государственной услуги.</w:t>
      </w:r>
    </w:p>
    <w:p>
      <w:pPr>
        <w:spacing w:after="0"/>
        <w:ind w:left="0"/>
        <w:jc w:val="both"/>
      </w:pPr>
      <w:r>
        <w:rPr>
          <w:rFonts w:ascii="Times New Roman"/>
          <w:b w:val="false"/>
          <w:i w:val="false"/>
          <w:color w:val="000000"/>
          <w:sz w:val="28"/>
        </w:rPr>
        <w:t>Прилагается ___ листов.</w:t>
      </w:r>
    </w:p>
    <w:p>
      <w:pPr>
        <w:spacing w:after="0"/>
        <w:ind w:left="0"/>
        <w:jc w:val="both"/>
      </w:pPr>
      <w:r>
        <w:rPr>
          <w:rFonts w:ascii="Times New Roman"/>
          <w:b w:val="false"/>
          <w:i w:val="false"/>
          <w:color w:val="000000"/>
          <w:sz w:val="28"/>
        </w:rPr>
        <w:t>Гражданин Республики Казахстан ______________ дата:_____ (подпись)</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Согласен (-а) на использование сведений, составляющих охраняемую законом тайну,</w:t>
      </w:r>
    </w:p>
    <w:p>
      <w:pPr>
        <w:spacing w:after="0"/>
        <w:ind w:left="0"/>
        <w:jc w:val="both"/>
      </w:pPr>
      <w:r>
        <w:rPr>
          <w:rFonts w:ascii="Times New Roman"/>
          <w:b w:val="false"/>
          <w:i w:val="false"/>
          <w:color w:val="000000"/>
          <w:sz w:val="28"/>
        </w:rPr>
        <w:t>содержащихся в цифровых системах.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перечню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 к Правилам</w:t>
            </w:r>
            <w:r>
              <w:br/>
            </w:r>
            <w:r>
              <w:rPr>
                <w:rFonts w:ascii="Times New Roman"/>
                <w:b w:val="false"/>
                <w:i w:val="false"/>
                <w:color w:val="000000"/>
                <w:sz w:val="20"/>
              </w:rPr>
              <w:t>регистрации объектов</w:t>
            </w:r>
            <w:r>
              <w:br/>
            </w:r>
            <w:r>
              <w:rPr>
                <w:rFonts w:ascii="Times New Roman"/>
                <w:b w:val="false"/>
                <w:i w:val="false"/>
                <w:color w:val="000000"/>
                <w:sz w:val="20"/>
              </w:rPr>
              <w:t>промышленной собственности</w:t>
            </w:r>
            <w:r>
              <w:br/>
            </w:r>
            <w:r>
              <w:rPr>
                <w:rFonts w:ascii="Times New Roman"/>
                <w:b w:val="false"/>
                <w:i w:val="false"/>
                <w:color w:val="000000"/>
                <w:sz w:val="20"/>
              </w:rPr>
              <w:t>в Государственном реестре</w:t>
            </w:r>
            <w:r>
              <w:br/>
            </w:r>
            <w:r>
              <w:rPr>
                <w:rFonts w:ascii="Times New Roman"/>
                <w:b w:val="false"/>
                <w:i w:val="false"/>
                <w:color w:val="000000"/>
                <w:sz w:val="20"/>
              </w:rPr>
              <w:t>изобретений, Государственном</w:t>
            </w:r>
            <w:r>
              <w:br/>
            </w:r>
            <w:r>
              <w:rPr>
                <w:rFonts w:ascii="Times New Roman"/>
                <w:b w:val="false"/>
                <w:i w:val="false"/>
                <w:color w:val="000000"/>
                <w:sz w:val="20"/>
              </w:rPr>
              <w:t>реестре полезных моделей,</w:t>
            </w:r>
            <w:r>
              <w:br/>
            </w:r>
            <w:r>
              <w:rPr>
                <w:rFonts w:ascii="Times New Roman"/>
                <w:b w:val="false"/>
                <w:i w:val="false"/>
                <w:color w:val="000000"/>
                <w:sz w:val="20"/>
              </w:rPr>
              <w:t>Государственном реестре</w:t>
            </w:r>
            <w:r>
              <w:br/>
            </w:r>
            <w:r>
              <w:rPr>
                <w:rFonts w:ascii="Times New Roman"/>
                <w:b w:val="false"/>
                <w:i w:val="false"/>
                <w:color w:val="000000"/>
                <w:sz w:val="20"/>
              </w:rPr>
              <w:t>промышленных образцов</w:t>
            </w:r>
            <w:r>
              <w:br/>
            </w:r>
            <w:r>
              <w:rPr>
                <w:rFonts w:ascii="Times New Roman"/>
                <w:b w:val="false"/>
                <w:i w:val="false"/>
                <w:color w:val="000000"/>
                <w:sz w:val="20"/>
              </w:rPr>
              <w:t>и выдачи охранных документов</w:t>
            </w:r>
            <w:r>
              <w:br/>
            </w:r>
            <w:r>
              <w:rPr>
                <w:rFonts w:ascii="Times New Roman"/>
                <w:b w:val="false"/>
                <w:i w:val="false"/>
                <w:color w:val="000000"/>
                <w:sz w:val="20"/>
              </w:rPr>
              <w:t>и их дубликатов, признания</w:t>
            </w:r>
            <w:r>
              <w:br/>
            </w:r>
            <w:r>
              <w:rPr>
                <w:rFonts w:ascii="Times New Roman"/>
                <w:b w:val="false"/>
                <w:i w:val="false"/>
                <w:color w:val="000000"/>
                <w:sz w:val="20"/>
              </w:rPr>
              <w:t>недействительными</w:t>
            </w:r>
            <w:r>
              <w:br/>
            </w:r>
            <w:r>
              <w:rPr>
                <w:rFonts w:ascii="Times New Roman"/>
                <w:b w:val="false"/>
                <w:i w:val="false"/>
                <w:color w:val="000000"/>
                <w:sz w:val="20"/>
              </w:rPr>
              <w:t>и досрочного прекращения</w:t>
            </w:r>
            <w:r>
              <w:br/>
            </w:r>
            <w:r>
              <w:rPr>
                <w:rFonts w:ascii="Times New Roman"/>
                <w:b w:val="false"/>
                <w:i w:val="false"/>
                <w:color w:val="000000"/>
                <w:sz w:val="20"/>
              </w:rPr>
              <w:t>действия патентов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УВО-5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 ж. № ______________________</w:t>
            </w:r>
          </w:p>
          <w:p>
            <w:pPr>
              <w:spacing w:after="20"/>
              <w:ind w:left="20"/>
              <w:jc w:val="both"/>
            </w:pPr>
            <w:r>
              <w:rPr>
                <w:rFonts w:ascii="Times New Roman"/>
                <w:b w:val="false"/>
                <w:i w:val="false"/>
                <w:color w:val="000000"/>
                <w:sz w:val="20"/>
              </w:rPr>
              <w:t>(жасалған күні) (есепшот нөмірі)</w:t>
            </w:r>
          </w:p>
          <w:p>
            <w:pPr>
              <w:spacing w:after="20"/>
              <w:ind w:left="20"/>
              <w:jc w:val="both"/>
            </w:pPr>
            <w:r>
              <w:rPr>
                <w:rFonts w:ascii="Times New Roman"/>
                <w:b w:val="false"/>
                <w:i w:val="false"/>
                <w:color w:val="000000"/>
                <w:sz w:val="20"/>
              </w:rPr>
              <w:t>№ _______________ _______________</w:t>
            </w:r>
          </w:p>
          <w:p>
            <w:pPr>
              <w:spacing w:after="20"/>
              <w:ind w:left="20"/>
              <w:jc w:val="both"/>
            </w:pPr>
            <w:r>
              <w:rPr>
                <w:rFonts w:ascii="Times New Roman"/>
                <w:b w:val="false"/>
                <w:i w:val="false"/>
                <w:color w:val="000000"/>
                <w:sz w:val="20"/>
              </w:rPr>
              <w:t>ж. (Өтінім нөмірі) (Берілген күні)</w:t>
            </w:r>
          </w:p>
          <w:p>
            <w:pPr>
              <w:spacing w:after="20"/>
              <w:ind w:left="20"/>
              <w:jc w:val="both"/>
            </w:pPr>
            <w:r>
              <w:rPr>
                <w:rFonts w:ascii="Times New Roman"/>
                <w:b w:val="false"/>
                <w:i w:val="false"/>
                <w:color w:val="000000"/>
                <w:sz w:val="20"/>
              </w:rPr>
              <w:t>№ _____________ от _______________</w:t>
            </w:r>
          </w:p>
          <w:p>
            <w:pPr>
              <w:spacing w:after="20"/>
              <w:ind w:left="20"/>
              <w:jc w:val="both"/>
            </w:pPr>
            <w:r>
              <w:rPr>
                <w:rFonts w:ascii="Times New Roman"/>
                <w:b w:val="false"/>
                <w:i w:val="false"/>
                <w:color w:val="000000"/>
                <w:sz w:val="20"/>
              </w:rPr>
              <w:t>г. (номер счета) (Дата создания)</w:t>
            </w:r>
          </w:p>
          <w:p>
            <w:pPr>
              <w:spacing w:after="20"/>
              <w:ind w:left="20"/>
              <w:jc w:val="both"/>
            </w:pPr>
            <w:r>
              <w:rPr>
                <w:rFonts w:ascii="Times New Roman"/>
                <w:b w:val="false"/>
                <w:i w:val="false"/>
                <w:color w:val="000000"/>
                <w:sz w:val="20"/>
              </w:rPr>
              <w:t>На № ______________ от ___________ г.</w:t>
            </w:r>
          </w:p>
          <w:p>
            <w:pPr>
              <w:spacing w:after="20"/>
              <w:ind w:left="20"/>
              <w:jc w:val="both"/>
            </w:pPr>
            <w:r>
              <w:rPr>
                <w:rFonts w:ascii="Times New Roman"/>
                <w:b w:val="false"/>
                <w:i w:val="false"/>
                <w:color w:val="000000"/>
                <w:sz w:val="20"/>
              </w:rPr>
              <w:t>(Номер заявки) (Дата подачи)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Адресаты</w:t>
            </w:r>
          </w:p>
        </w:tc>
      </w:tr>
    </w:tbl>
    <w:bookmarkStart w:name="z100" w:id="57"/>
    <w:p>
      <w:pPr>
        <w:spacing w:after="0"/>
        <w:ind w:left="0"/>
        <w:jc w:val="left"/>
      </w:pPr>
      <w:r>
        <w:rPr>
          <w:rFonts w:ascii="Times New Roman"/>
          <w:b/>
          <w:i w:val="false"/>
          <w:color w:val="000000"/>
        </w:rPr>
        <w:t xml:space="preserve"> Қорғау құжатын күшінде ұстап тұру үшін төлем туралы хабарлама /</w:t>
      </w:r>
      <w:r>
        <w:br/>
      </w:r>
      <w:r>
        <w:rPr>
          <w:rFonts w:ascii="Times New Roman"/>
          <w:b/>
          <w:i w:val="false"/>
          <w:color w:val="000000"/>
        </w:rPr>
        <w:t>Уведомление об оплате за поддержание охранного документа в силе</w:t>
      </w:r>
      <w:r>
        <w:br/>
      </w:r>
      <w:r>
        <w:rPr>
          <w:rFonts w:ascii="Times New Roman"/>
          <w:b/>
          <w:i w:val="false"/>
          <w:color w:val="000000"/>
        </w:rPr>
        <w:t>№ ____ қорғау құжаты/охранный документ № ____</w:t>
      </w:r>
      <w:r>
        <w:br/>
      </w:r>
      <w:r>
        <w:rPr>
          <w:rFonts w:ascii="Times New Roman"/>
          <w:b/>
          <w:i w:val="false"/>
          <w:color w:val="000000"/>
        </w:rPr>
        <w:t>________________________________________________________________</w:t>
      </w:r>
      <w:r>
        <w:br/>
      </w:r>
      <w:r>
        <w:rPr>
          <w:rFonts w:ascii="Times New Roman"/>
          <w:b/>
          <w:i w:val="false"/>
          <w:color w:val="000000"/>
        </w:rPr>
        <w:t>(Атауы) (Наименование)</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патент заңы" Қазақстан Республикасы Заңына (бұдан әрі – Заң) сәйкес қорғау құжатының жарамдылығы оның күші сақталған жағдайда ғана іске асады. Заңның 11-бабының 15-тармағына сәйкес патент иеленушi қорғау құжатын күшiнде ұстап тұру үшiн жыл сайын өтінім берген күнге сәйкес келетін күні төлем жүргізуге мiндеттi. Қорғау құжатын күшiнде ұстап тұру үшiн алғашқы төлем қорғау құжатын беру туралы мәліметтер жарияланған күннен бастап екі ай мерзімде жүргізіледі және өтінім берілген күннен бастап алдындағы жылдар үшін төлемді қамтиды.</w:t>
            </w:r>
          </w:p>
          <w:p>
            <w:pPr>
              <w:spacing w:after="20"/>
              <w:ind w:left="20"/>
              <w:jc w:val="both"/>
            </w:pPr>
            <w:r>
              <w:rPr>
                <w:rFonts w:ascii="Times New Roman"/>
                <w:b w:val="false"/>
                <w:i w:val="false"/>
                <w:color w:val="000000"/>
                <w:sz w:val="20"/>
              </w:rPr>
              <w:t>
Қорғау құжатының берілуі туралы мәліметтер ________ ж. жарияланды. № __қорғау құжатының жарамдылық күшін ұстау үшін төлемақыны _______ж. дейін төлеуіңіз қажет. 1, 2, 3 жылдарына — _____ теңге х 3 = теңге.</w:t>
            </w:r>
          </w:p>
          <w:p>
            <w:pPr>
              <w:spacing w:after="20"/>
              <w:ind w:left="20"/>
              <w:jc w:val="both"/>
            </w:pPr>
            <w:r>
              <w:rPr>
                <w:rFonts w:ascii="Times New Roman"/>
                <w:b w:val="false"/>
                <w:i w:val="false"/>
                <w:color w:val="000000"/>
                <w:sz w:val="20"/>
              </w:rPr>
              <w:t>
Жиыны: ______ теңге Төлемақысының төленгенін растайтын құжаттар сараптама ұйымына жіберіледі. Өнеркәсіптік меншік құқықтарын сақтауға арналған баждарды төлеу үшін Париж конвенциясының 5-бабының (bis), 1-тармағына сәйкес, бекітілген мерзімнен кейінгі төлемдер жағдайында егер осындай баж ұлттық заңнамамен бекітілген болса, қосымша баждарды төлеу шарты кезінде алты айдан кем емес мерзімді құрайтын жеңілдік мерзімі беріледі. Бұл ретте бағасына сәйкес төлем мөлшері 50 пайызға ұлғайтылады.</w:t>
            </w:r>
          </w:p>
          <w:p>
            <w:pPr>
              <w:spacing w:after="20"/>
              <w:ind w:left="20"/>
              <w:jc w:val="both"/>
            </w:pPr>
            <w:r>
              <w:rPr>
                <w:rFonts w:ascii="Times New Roman"/>
                <w:b w:val="false"/>
                <w:i w:val="false"/>
                <w:color w:val="000000"/>
                <w:sz w:val="20"/>
              </w:rPr>
              <w:t>
Заңның 30-бабының 2-тармағының 2) тармақшасына сәйкес қорғау құжатының қолданылуы белгiленген төлем мерзiмiнiң өткен күнiнен бастап қорғау құжатын күшiнде ұстау үшiн белгiленген мерзiмде төлем төленбеген жағдайда мерзiмнен бұрын тоқтатылады. Көрсетілетін қызметті берушінің банк деректемелері: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Уведомляем Вас, что охранный документ в соответствии с </w:t>
            </w:r>
            <w:r>
              <w:rPr>
                <w:rFonts w:ascii="Times New Roman"/>
                <w:b w:val="false"/>
                <w:i w:val="false"/>
                <w:color w:val="000000"/>
                <w:sz w:val="20"/>
              </w:rPr>
              <w:t>Законом</w:t>
            </w:r>
            <w:r>
              <w:rPr>
                <w:rFonts w:ascii="Times New Roman"/>
                <w:b w:val="false"/>
                <w:i w:val="false"/>
                <w:color w:val="000000"/>
                <w:sz w:val="20"/>
              </w:rPr>
              <w:t xml:space="preserve"> Республики Казахстан "Патентный закон Республики Казахстан" (далее – Закон) действует при поддержании его в силе. Согласно </w:t>
            </w:r>
            <w:r>
              <w:rPr>
                <w:rFonts w:ascii="Times New Roman"/>
                <w:b w:val="false"/>
                <w:i w:val="false"/>
                <w:color w:val="000000"/>
                <w:sz w:val="20"/>
              </w:rPr>
              <w:t>пункту 15</w:t>
            </w:r>
            <w:r>
              <w:rPr>
                <w:rFonts w:ascii="Times New Roman"/>
                <w:b w:val="false"/>
                <w:i w:val="false"/>
                <w:color w:val="000000"/>
                <w:sz w:val="20"/>
              </w:rPr>
              <w:t xml:space="preserve"> статьи 11 Закона патентообладатель обязан ежегодно производить оплату за поддержание охранного документа в силе на дату, соответствующую дате подачи заявки.</w:t>
            </w:r>
          </w:p>
          <w:p>
            <w:pPr>
              <w:spacing w:after="20"/>
              <w:ind w:left="20"/>
              <w:jc w:val="both"/>
            </w:pPr>
            <w:r>
              <w:rPr>
                <w:rFonts w:ascii="Times New Roman"/>
                <w:b w:val="false"/>
                <w:i w:val="false"/>
                <w:color w:val="000000"/>
                <w:sz w:val="20"/>
              </w:rPr>
              <w:t>
Первая оплата за поддержание охранного документа в силе производится в двухмесячный срок с даты публикации сведений о выдаче охранного документа и включает оплату за предшествующие годы, начиная с даты подачи заявки. Сведения о выдаче данного охранного документа опубликованы _______г.</w:t>
            </w:r>
          </w:p>
          <w:p>
            <w:pPr>
              <w:spacing w:after="20"/>
              <w:ind w:left="20"/>
              <w:jc w:val="both"/>
            </w:pPr>
            <w:r>
              <w:rPr>
                <w:rFonts w:ascii="Times New Roman"/>
                <w:b w:val="false"/>
                <w:i w:val="false"/>
                <w:color w:val="000000"/>
                <w:sz w:val="20"/>
              </w:rPr>
              <w:t>
Для поддержания в силе охранного документа № ____ необходимо произвести оплату до _______г.: за 1, 2, 3 годы -_____ теңге х 3 = ______ теңге.</w:t>
            </w:r>
          </w:p>
          <w:p>
            <w:pPr>
              <w:spacing w:after="20"/>
              <w:ind w:left="20"/>
              <w:jc w:val="both"/>
            </w:pPr>
            <w:r>
              <w:rPr>
                <w:rFonts w:ascii="Times New Roman"/>
                <w:b w:val="false"/>
                <w:i w:val="false"/>
                <w:color w:val="000000"/>
                <w:sz w:val="20"/>
              </w:rPr>
              <w:t>
Итого: ______ теңге Документ, подтверждающий оплату, предоставляется услугодателю. В случае оплаты после установленного срока, согласно пункту 1, статьи 5 (bis) Парижской конвенции для уплаты пошлин, предусмотренных для сохранения прав промышленной собственности, предоставляется льготный срок, составляющий не менее шести месяцев, при условии уплаты дополнительной пошлины, если такая пошлина устанавливается национальным законодательством.</w:t>
            </w:r>
          </w:p>
          <w:p>
            <w:pPr>
              <w:spacing w:after="20"/>
              <w:ind w:left="20"/>
              <w:jc w:val="both"/>
            </w:pPr>
            <w:r>
              <w:rPr>
                <w:rFonts w:ascii="Times New Roman"/>
                <w:b w:val="false"/>
                <w:i w:val="false"/>
                <w:color w:val="000000"/>
                <w:sz w:val="20"/>
              </w:rPr>
              <w:t xml:space="preserve">
При этом размер оплаты увеличивается на 50 процентов согласно установленным ценам. При неоплате в установленный, срок поддержания охранного документа в силе с даты истечения установленного срока оплаты в соответствии с </w:t>
            </w:r>
            <w:r>
              <w:rPr>
                <w:rFonts w:ascii="Times New Roman"/>
                <w:b w:val="false"/>
                <w:i w:val="false"/>
                <w:color w:val="000000"/>
                <w:sz w:val="20"/>
              </w:rPr>
              <w:t>подпунктом 2)</w:t>
            </w:r>
            <w:r>
              <w:rPr>
                <w:rFonts w:ascii="Times New Roman"/>
                <w:b w:val="false"/>
                <w:i w:val="false"/>
                <w:color w:val="000000"/>
                <w:sz w:val="20"/>
              </w:rPr>
              <w:t xml:space="preserve"> подпунктом 2 статьи 30 Закона прекращается досрочно. Банковские реквизиты услугодателя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 к перечню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 к Правилам</w:t>
            </w:r>
            <w:r>
              <w:br/>
            </w:r>
            <w:r>
              <w:rPr>
                <w:rFonts w:ascii="Times New Roman"/>
                <w:b w:val="false"/>
                <w:i w:val="false"/>
                <w:color w:val="000000"/>
                <w:sz w:val="20"/>
              </w:rPr>
              <w:t>регистрации селекционных</w:t>
            </w:r>
            <w:r>
              <w:br/>
            </w:r>
            <w:r>
              <w:rPr>
                <w:rFonts w:ascii="Times New Roman"/>
                <w:b w:val="false"/>
                <w:i w:val="false"/>
                <w:color w:val="000000"/>
                <w:sz w:val="20"/>
              </w:rPr>
              <w:t>достижений в Государственном</w:t>
            </w:r>
            <w:r>
              <w:br/>
            </w:r>
            <w:r>
              <w:rPr>
                <w:rFonts w:ascii="Times New Roman"/>
                <w:b w:val="false"/>
                <w:i w:val="false"/>
                <w:color w:val="000000"/>
                <w:sz w:val="20"/>
              </w:rPr>
              <w:t>реестре селекционных достижений</w:t>
            </w:r>
            <w:r>
              <w:br/>
            </w:r>
            <w:r>
              <w:rPr>
                <w:rFonts w:ascii="Times New Roman"/>
                <w:b w:val="false"/>
                <w:i w:val="false"/>
                <w:color w:val="000000"/>
                <w:sz w:val="20"/>
              </w:rPr>
              <w:t>и выдачи охранных</w:t>
            </w:r>
            <w:r>
              <w:br/>
            </w:r>
            <w:r>
              <w:rPr>
                <w:rFonts w:ascii="Times New Roman"/>
                <w:b w:val="false"/>
                <w:i w:val="false"/>
                <w:color w:val="000000"/>
                <w:sz w:val="20"/>
              </w:rPr>
              <w:t>документов и их дубликатов,</w:t>
            </w:r>
            <w:r>
              <w:br/>
            </w:r>
            <w:r>
              <w:rPr>
                <w:rFonts w:ascii="Times New Roman"/>
                <w:b w:val="false"/>
                <w:i w:val="false"/>
                <w:color w:val="000000"/>
                <w:sz w:val="20"/>
              </w:rPr>
              <w:t>аннулирования и досрочного</w:t>
            </w:r>
            <w:r>
              <w:br/>
            </w:r>
            <w:r>
              <w:rPr>
                <w:rFonts w:ascii="Times New Roman"/>
                <w:b w:val="false"/>
                <w:i w:val="false"/>
                <w:color w:val="000000"/>
                <w:sz w:val="20"/>
              </w:rPr>
              <w:t>прекращения действия патентов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УВО-5</w:t>
            </w:r>
          </w:p>
        </w:tc>
      </w:tr>
    </w:tbl>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_____________</w:t>
            </w:r>
          </w:p>
          <w:p>
            <w:pPr>
              <w:spacing w:after="20"/>
              <w:ind w:left="20"/>
              <w:jc w:val="both"/>
            </w:pPr>
            <w:r>
              <w:rPr>
                <w:rFonts w:ascii="Times New Roman"/>
                <w:b w:val="false"/>
                <w:i w:val="false"/>
                <w:color w:val="000000"/>
                <w:sz w:val="20"/>
              </w:rPr>
              <w:t>от _______________г.</w:t>
            </w:r>
          </w:p>
          <w:p>
            <w:pPr>
              <w:spacing w:after="20"/>
              <w:ind w:left="20"/>
              <w:jc w:val="both"/>
            </w:pPr>
            <w:r>
              <w:rPr>
                <w:rFonts w:ascii="Times New Roman"/>
                <w:b w:val="false"/>
                <w:i w:val="false"/>
                <w:color w:val="000000"/>
                <w:sz w:val="20"/>
              </w:rPr>
              <w:t>(номер счета) (Дата создания)</w:t>
            </w:r>
          </w:p>
          <w:p>
            <w:pPr>
              <w:spacing w:after="20"/>
              <w:ind w:left="20"/>
              <w:jc w:val="both"/>
            </w:pPr>
            <w:r>
              <w:rPr>
                <w:rFonts w:ascii="Times New Roman"/>
                <w:b w:val="false"/>
                <w:i w:val="false"/>
                <w:color w:val="000000"/>
                <w:sz w:val="20"/>
              </w:rPr>
              <w:t>На № ______________</w:t>
            </w:r>
          </w:p>
          <w:p>
            <w:pPr>
              <w:spacing w:after="20"/>
              <w:ind w:left="20"/>
              <w:jc w:val="both"/>
            </w:pPr>
            <w:r>
              <w:rPr>
                <w:rFonts w:ascii="Times New Roman"/>
                <w:b w:val="false"/>
                <w:i w:val="false"/>
                <w:color w:val="000000"/>
                <w:sz w:val="20"/>
              </w:rPr>
              <w:t>от _____________г.</w:t>
            </w:r>
          </w:p>
          <w:p>
            <w:pPr>
              <w:spacing w:after="20"/>
              <w:ind w:left="20"/>
              <w:jc w:val="both"/>
            </w:pPr>
            <w:r>
              <w:rPr>
                <w:rFonts w:ascii="Times New Roman"/>
                <w:b w:val="false"/>
                <w:i w:val="false"/>
                <w:color w:val="000000"/>
                <w:sz w:val="20"/>
              </w:rPr>
              <w:t>(Номер заявки) (Дата подачи)</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Адресат</w:t>
            </w:r>
          </w:p>
        </w:tc>
      </w:tr>
    </w:tbl>
    <w:bookmarkStart w:name="z112" w:id="58"/>
    <w:p>
      <w:pPr>
        <w:spacing w:after="0"/>
        <w:ind w:left="0"/>
        <w:jc w:val="left"/>
      </w:pPr>
      <w:r>
        <w:rPr>
          <w:rFonts w:ascii="Times New Roman"/>
          <w:b/>
          <w:i w:val="false"/>
          <w:color w:val="000000"/>
        </w:rPr>
        <w:t xml:space="preserve"> Хабарлама / Уведомление об оплате за поддержание охранного документа</w:t>
      </w:r>
      <w:r>
        <w:br/>
      </w:r>
      <w:r>
        <w:rPr>
          <w:rFonts w:ascii="Times New Roman"/>
          <w:b/>
          <w:i w:val="false"/>
          <w:color w:val="000000"/>
        </w:rPr>
        <w:t>в силе охранный документ № ____</w:t>
      </w:r>
      <w:r>
        <w:br/>
      </w:r>
      <w:r>
        <w:rPr>
          <w:rFonts w:ascii="Times New Roman"/>
          <w:b/>
          <w:i w:val="false"/>
          <w:color w:val="000000"/>
        </w:rPr>
        <w:t>__________________________________________________________________</w:t>
      </w:r>
      <w:r>
        <w:br/>
      </w:r>
      <w:r>
        <w:rPr>
          <w:rFonts w:ascii="Times New Roman"/>
          <w:b/>
          <w:i w:val="false"/>
          <w:color w:val="000000"/>
        </w:rPr>
        <w:t>(Название)</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жетістіктерді қорғау туралы" Қазақстан Республикасының Заңына (бұдан әрі – Заң) сәйкес қорғау құжатының жарамдылығы оның күші сақталған жағдайда ғана іске асады. Заңның 14-бабының 5-тармағының 3) тармақшасына сәйкес патент иеленушi патенттi күшiнде ұстау үшiн жыл сайын ақы төлеп тұруға мiндеттi. Аталған қорғау құжатының жарамдылығын күшінде сақтау төлемақысы, құжаттың берілуі туралы мәліметтердің жарияланған күнінен бастап екі ай ішінде төленеді және төлемақысының төленгенін растайтын құжаттар ҚР ӘМ ЗМҚК "ҰЗМИ" ШЖҚ РМК жіберіледі.</w:t>
            </w:r>
          </w:p>
          <w:p>
            <w:pPr>
              <w:spacing w:after="20"/>
              <w:ind w:left="20"/>
              <w:jc w:val="both"/>
            </w:pPr>
            <w:r>
              <w:rPr>
                <w:rFonts w:ascii="Times New Roman"/>
                <w:b w:val="false"/>
                <w:i w:val="false"/>
                <w:color w:val="000000"/>
                <w:sz w:val="20"/>
              </w:rPr>
              <w:t>
Қорғау құжатының берілуі туралы мәліметтер _______ж. жарияланды. № ___ қорғау құжатының жарамдылық күшін ұстау үшін төлемақыны _______ж. дейін төлеуіңіз қажет. 1, 2, 3 жылдарына — ___ теңге х 3 = теңге.</w:t>
            </w:r>
          </w:p>
          <w:p>
            <w:pPr>
              <w:spacing w:after="20"/>
              <w:ind w:left="20"/>
              <w:jc w:val="both"/>
            </w:pPr>
            <w:r>
              <w:rPr>
                <w:rFonts w:ascii="Times New Roman"/>
                <w:b w:val="false"/>
                <w:i w:val="false"/>
                <w:color w:val="000000"/>
                <w:sz w:val="20"/>
              </w:rPr>
              <w:t>
Жиыны: __ теңге.</w:t>
            </w:r>
          </w:p>
          <w:p>
            <w:pPr>
              <w:spacing w:after="20"/>
              <w:ind w:left="20"/>
              <w:jc w:val="both"/>
            </w:pPr>
            <w:r>
              <w:rPr>
                <w:rFonts w:ascii="Times New Roman"/>
                <w:b w:val="false"/>
                <w:i w:val="false"/>
                <w:color w:val="000000"/>
                <w:sz w:val="20"/>
              </w:rPr>
              <w:t>
Қорғау құжатын күшінде сақтауға арналған төлемдер өтінім берілген күннен бастап жүргізіледі. Өнеркәсіптік меншік құқықтарын сақтауға арналған баждарды төлеу үшін Париж конвенциясының 5-бабының (bis) 1-тармағына сәйкес, бекітілген мерзімнен кейінгі төлемдер жағдайында егер осындай баж ұлттық заңнамамен бекітілген болса, қосымша баждарды төлеу шарты кезінде алты айдан кем емес мерзімді құрайтын жеңілдік мерзімі беріледі. Бұл ретте бағасына сәйкес төлем мөлшері 50 пайызға ұлғайтылады. Заңның 22-бабының 2-тармағының 2) тармақшасына сәйкес патенттің қолданылуы ақы төлеудiң белгiленген мерзiмi өткен күннен бастап патенттi күшiнде ұстаудың белгiленген мерзiмiнде ақы төленбеген жағдайда мерзiмiнен бұрын тоқтатылады.</w:t>
            </w:r>
          </w:p>
          <w:p>
            <w:pPr>
              <w:spacing w:after="20"/>
              <w:ind w:left="20"/>
              <w:jc w:val="both"/>
            </w:pPr>
            <w:r>
              <w:rPr>
                <w:rFonts w:ascii="Times New Roman"/>
                <w:b w:val="false"/>
                <w:i w:val="false"/>
                <w:color w:val="000000"/>
                <w:sz w:val="20"/>
              </w:rPr>
              <w:t>
Мекеменің банк деректемелері: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Уведомляем Вас, что охранный документ в соответствии с </w:t>
            </w:r>
            <w:r>
              <w:rPr>
                <w:rFonts w:ascii="Times New Roman"/>
                <w:b w:val="false"/>
                <w:i w:val="false"/>
                <w:color w:val="000000"/>
                <w:sz w:val="20"/>
              </w:rPr>
              <w:t>пунктом 5</w:t>
            </w:r>
            <w:r>
              <w:rPr>
                <w:rFonts w:ascii="Times New Roman"/>
                <w:b w:val="false"/>
                <w:i w:val="false"/>
                <w:color w:val="000000"/>
                <w:sz w:val="20"/>
              </w:rPr>
              <w:t xml:space="preserve"> Закона Республики Казахстан "Об охране селекционных достижений" (далее – Закон) действует при поддержании его в силе. Согласно </w:t>
            </w:r>
            <w:r>
              <w:rPr>
                <w:rFonts w:ascii="Times New Roman"/>
                <w:b w:val="false"/>
                <w:i w:val="false"/>
                <w:color w:val="000000"/>
                <w:sz w:val="20"/>
              </w:rPr>
              <w:t>подпункта 3)</w:t>
            </w:r>
            <w:r>
              <w:rPr>
                <w:rFonts w:ascii="Times New Roman"/>
                <w:b w:val="false"/>
                <w:i w:val="false"/>
                <w:color w:val="000000"/>
                <w:sz w:val="20"/>
              </w:rPr>
              <w:t xml:space="preserve"> пункта 5 статьи 14 Закона патентообладатель обязан ежегодно производить оплату за поддержание патента в силе. Оплата за поддержание в силе указанного охранного документа производится в течение двух месяцев с даты публикации сведений о его выдаче и документ подтверждающий оплату предоставляется в РГП на ПХВ "НИИС" КИС МЮ РК.</w:t>
            </w:r>
          </w:p>
          <w:p>
            <w:pPr>
              <w:spacing w:after="20"/>
              <w:ind w:left="20"/>
              <w:jc w:val="both"/>
            </w:pPr>
            <w:r>
              <w:rPr>
                <w:rFonts w:ascii="Times New Roman"/>
                <w:b w:val="false"/>
                <w:i w:val="false"/>
                <w:color w:val="000000"/>
                <w:sz w:val="20"/>
              </w:rPr>
              <w:t>
Сведения о выдаче данного охранного документа опубликованы ________ г. Для поддержания в силе охранного документа №___ необходимо произвести оплату до ___________ г.: за 1, 2, 3 годы - __теңге х 3 = ____ теңге</w:t>
            </w:r>
          </w:p>
          <w:p>
            <w:pPr>
              <w:spacing w:after="20"/>
              <w:ind w:left="20"/>
              <w:jc w:val="both"/>
            </w:pPr>
            <w:r>
              <w:rPr>
                <w:rFonts w:ascii="Times New Roman"/>
                <w:b w:val="false"/>
                <w:i w:val="false"/>
                <w:color w:val="000000"/>
                <w:sz w:val="20"/>
              </w:rPr>
              <w:t>
Итого: ____ теңге</w:t>
            </w:r>
          </w:p>
          <w:p>
            <w:pPr>
              <w:spacing w:after="20"/>
              <w:ind w:left="20"/>
              <w:jc w:val="both"/>
            </w:pPr>
            <w:r>
              <w:rPr>
                <w:rFonts w:ascii="Times New Roman"/>
                <w:b w:val="false"/>
                <w:i w:val="false"/>
                <w:color w:val="000000"/>
                <w:sz w:val="20"/>
              </w:rPr>
              <w:t xml:space="preserve">
Оплата за поддержание в силе охранного документа исчисляется со дня даты подачи заявки. В случае оплаты после установленного срока, согласно пункта 1 статьи 5 (bis) Парижской конвенции для уплаты пошлин, предусмотренных для сохранения прав промышленной собственности, предоставляется льготный срок, составляющий не менее шести месяцев, при условии уплаты дополнительной пошлины, если такая пошлина устанавливается национальным законодательством. При этом размер оплаты увеличивается на 50 процентов согласно установленным ценам. При неоплате в установленный срок поддержания патента в силе с даты истечения установленного срока оплаты в соответствии с </w:t>
            </w:r>
            <w:r>
              <w:rPr>
                <w:rFonts w:ascii="Times New Roman"/>
                <w:b w:val="false"/>
                <w:i w:val="false"/>
                <w:color w:val="000000"/>
                <w:sz w:val="20"/>
              </w:rPr>
              <w:t>подпункта 2)</w:t>
            </w:r>
            <w:r>
              <w:rPr>
                <w:rFonts w:ascii="Times New Roman"/>
                <w:b w:val="false"/>
                <w:i w:val="false"/>
                <w:color w:val="000000"/>
                <w:sz w:val="20"/>
              </w:rPr>
              <w:t xml:space="preserve"> пункта 2 статьи 22 Закона действие патента прекращается досрочно. Банковские реквизиты предприятия:</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