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8cd82" w14:textId="148c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26 мая 2026 года № 192. Зарегистрирован в Министерстве юстиции Республики Казахстан 28 мая 2026 года № 38810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ПРИКАЗЫВАЮ:</w:t>
      </w:r>
    </w:p>
    <w:bookmarkEnd w:id="0"/>
    <w:bookmarkStart w:name="z7"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труда и социальной защиты населения Республики Казахстан, в которые вносятся изменения (далее – Перечень).</w:t>
      </w:r>
    </w:p>
    <w:bookmarkEnd w:id="1"/>
    <w:bookmarkStart w:name="z8" w:id="2"/>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w:t>
      </w:r>
    </w:p>
    <w:bookmarkEnd w:id="4"/>
    <w:bookmarkStart w:name="z11" w:id="5"/>
    <w:p>
      <w:pPr>
        <w:spacing w:after="0"/>
        <w:ind w:left="0"/>
        <w:jc w:val="both"/>
      </w:pPr>
      <w:r>
        <w:rPr>
          <w:rFonts w:ascii="Times New Roman"/>
          <w:b w:val="false"/>
          <w:i w:val="false"/>
          <w:color w:val="000000"/>
          <w:sz w:val="28"/>
        </w:rPr>
        <w:t xml:space="preserve">
      3) в течении трех рабочих дней после исполнения подпунктов 1) и 2) настоящего пункта предоставление в Департамент юридической службы Министерства труда и социальной защиты населения Республики Казахстан информацию об их исполнении. </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6"/>
    <w:bookmarkStart w:name="z13" w:id="7"/>
    <w:p>
      <w:pPr>
        <w:spacing w:after="0"/>
        <w:ind w:left="0"/>
        <w:jc w:val="both"/>
      </w:pPr>
      <w:r>
        <w:rPr>
          <w:rFonts w:ascii="Times New Roman"/>
          <w:b w:val="false"/>
          <w:i w:val="false"/>
          <w:color w:val="000000"/>
          <w:sz w:val="28"/>
        </w:rPr>
        <w:t xml:space="preserve">
      4. Настоящий приказ вводится в действие с 12 июля 2026 года, за исключением абзацев восьмого, девятого, двадцать пятого, двадцать шестого </w:t>
      </w:r>
      <w:r>
        <w:rPr>
          <w:rFonts w:ascii="Times New Roman"/>
          <w:b w:val="false"/>
          <w:i w:val="false"/>
          <w:color w:val="000000"/>
          <w:sz w:val="28"/>
        </w:rPr>
        <w:t>пункта 1</w:t>
      </w:r>
      <w:r>
        <w:rPr>
          <w:rFonts w:ascii="Times New Roman"/>
          <w:b w:val="false"/>
          <w:i w:val="false"/>
          <w:color w:val="000000"/>
          <w:sz w:val="28"/>
        </w:rPr>
        <w:t xml:space="preserve"> Перечня, абзацев второго, третьего, пятого, шестого, тридцать четвертого, тридцать пятого пункта 2 Перечня, абзацев второго, третьего, пятого, шестого, двадцать второго, двадцать третьего пункта 3 Перечня, абзацев второго, третьего, пятого, шестого, двадцать второго, двадцать третьего пункта 4 Перечня, абзацев второго, третьего, пятого, шестого, тридцать второго, тридцать третьего пункта 5 Перечня, которые вводятся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защиты 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       Министерство искусственного </w:t>
      </w:r>
    </w:p>
    <w:p>
      <w:pPr>
        <w:spacing w:after="0"/>
        <w:ind w:left="0"/>
        <w:jc w:val="both"/>
      </w:pPr>
      <w:r>
        <w:rPr>
          <w:rFonts w:ascii="Times New Roman"/>
          <w:b w:val="false"/>
          <w:i w:val="false"/>
          <w:color w:val="000000"/>
          <w:sz w:val="28"/>
        </w:rPr>
        <w:t xml:space="preserve">       интеллекта и цифрового развития</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2026 года № 192</w:t>
            </w:r>
          </w:p>
        </w:tc>
      </w:tr>
    </w:tbl>
    <w:bookmarkStart w:name="z17" w:id="9"/>
    <w:p>
      <w:pPr>
        <w:spacing w:after="0"/>
        <w:ind w:left="0"/>
        <w:jc w:val="left"/>
      </w:pPr>
      <w:r>
        <w:rPr>
          <w:rFonts w:ascii="Times New Roman"/>
          <w:b/>
          <w:i w:val="false"/>
          <w:color w:val="000000"/>
        </w:rPr>
        <w:t xml:space="preserve"> Перечень некоторых приказов Министерства труда и социальной защиты населения Республики Казахстан, в которые вносятся изменения</w:t>
      </w:r>
    </w:p>
    <w:bookmarkEnd w:id="9"/>
    <w:bookmarkStart w:name="z18"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21 июня 2023 года № 229 "О некоторых вопросах системы социального страхования и оказания государственных услуг в социально-трудовой сфере" (зарегистрирован в Реестре государственной регистрации нормативных правовых актов за № 32897) следующие изменения:</w:t>
      </w:r>
    </w:p>
    <w:bookmarkEnd w:id="10"/>
    <w:bookmarkStart w:name="z19"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и уплаты социальных отчислений в Государственный фонд социального страхования и взысканий по ним, утвержденных указанным приказом:</w:t>
      </w:r>
    </w:p>
    <w:bookmarkEnd w:id="11"/>
    <w:bookmarkStart w:name="z20"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"5) единая цифровая система социально-трудовой сферы – цифровой объект, предназначенный для автоматизации деятельности уполномоченного государственного органа, местных исполнительных органов по вопросам социальной защиты и занятости населения, центров трудовой мобильности, карьерных центров,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"13)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4"/>
    <w:bookmarkStart w:name="z25" w:id="1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15"/>
    <w:bookmarkStart w:name="z26" w:id="16"/>
    <w:p>
      <w:pPr>
        <w:spacing w:after="0"/>
        <w:ind w:left="0"/>
        <w:jc w:val="both"/>
      </w:pPr>
      <w:r>
        <w:rPr>
          <w:rFonts w:ascii="Times New Roman"/>
          <w:b w:val="false"/>
          <w:i w:val="false"/>
          <w:color w:val="000000"/>
          <w:sz w:val="28"/>
        </w:rPr>
        <w:t>
      "23. В сводном платежном поручении по каждому участнику системы обязательного социального страхования указывается фамилия, имя, отчество (при его наличии); индивидуальный идентификационный номер (далее – ИИН); сумма социального отчисления; период (месяц, год), за который уплачивается социальное отчисление.";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 </w:t>
      </w:r>
    </w:p>
    <w:bookmarkStart w:name="z28" w:id="17"/>
    <w:p>
      <w:pPr>
        <w:spacing w:after="0"/>
        <w:ind w:left="0"/>
        <w:jc w:val="both"/>
      </w:pPr>
      <w:r>
        <w:rPr>
          <w:rFonts w:ascii="Times New Roman"/>
          <w:b w:val="false"/>
          <w:i w:val="false"/>
          <w:color w:val="000000"/>
          <w:sz w:val="28"/>
        </w:rPr>
        <w:t>
      "24. Государственная корпорация осуществляет персонифицированный учет социальных отчислений и (или) пени за несвоевременную и (или) неполную уплату социальных отчислений в единой цифровой системе социально-трудовой сферы на базе ИИН участников системы обязательного социального страхования.";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30" w:id="18"/>
    <w:p>
      <w:pPr>
        <w:spacing w:after="0"/>
        <w:ind w:left="0"/>
        <w:jc w:val="both"/>
      </w:pPr>
      <w:r>
        <w:rPr>
          <w:rFonts w:ascii="Times New Roman"/>
          <w:b w:val="false"/>
          <w:i w:val="false"/>
          <w:color w:val="000000"/>
          <w:sz w:val="28"/>
        </w:rPr>
        <w:t>
      "29. Орган государственных доходов не позднее пяти рабочих дней со дня образования задолженности по социальным отчислениям у плательщика направляет плательщику уведомление о сумме задолженности в размере более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8"/>
    <w:bookmarkStart w:name="z31" w:id="19"/>
    <w:p>
      <w:pPr>
        <w:spacing w:after="0"/>
        <w:ind w:left="0"/>
        <w:jc w:val="both"/>
      </w:pPr>
      <w:r>
        <w:rPr>
          <w:rFonts w:ascii="Times New Roman"/>
          <w:b w:val="false"/>
          <w:i w:val="false"/>
          <w:color w:val="000000"/>
          <w:sz w:val="28"/>
        </w:rPr>
        <w:t>
      Уведомление вручается плательщику лично под роспись или иным способом, подтверждающим факт отправки и получения. При этом уведомление, направленное одним из нижеперечисленных способов, считается врученным плательщику в следующих случаях:</w:t>
      </w:r>
    </w:p>
    <w:bookmarkEnd w:id="19"/>
    <w:bookmarkStart w:name="z32" w:id="20"/>
    <w:p>
      <w:pPr>
        <w:spacing w:after="0"/>
        <w:ind w:left="0"/>
        <w:jc w:val="both"/>
      </w:pPr>
      <w:r>
        <w:rPr>
          <w:rFonts w:ascii="Times New Roman"/>
          <w:b w:val="false"/>
          <w:i w:val="false"/>
          <w:color w:val="000000"/>
          <w:sz w:val="28"/>
        </w:rPr>
        <w:t>
      1) по почте заказным письмом с уведомлением – с даты отметки плательщиком в уведомлении почтовой или иной организации связи;</w:t>
      </w:r>
    </w:p>
    <w:bookmarkEnd w:id="20"/>
    <w:bookmarkStart w:name="z33" w:id="21"/>
    <w:p>
      <w:pPr>
        <w:spacing w:after="0"/>
        <w:ind w:left="0"/>
        <w:jc w:val="both"/>
      </w:pPr>
      <w:r>
        <w:rPr>
          <w:rFonts w:ascii="Times New Roman"/>
          <w:b w:val="false"/>
          <w:i w:val="false"/>
          <w:color w:val="000000"/>
          <w:sz w:val="28"/>
        </w:rPr>
        <w:t>
      При этом такое уведомление доставляется почтовой или иной организацией связи в срок не позднее десяти рабочих дней с даты отметки о приеме почтовой или иной организацией связи.</w:t>
      </w:r>
    </w:p>
    <w:bookmarkEnd w:id="21"/>
    <w:bookmarkStart w:name="z34" w:id="22"/>
    <w:p>
      <w:pPr>
        <w:spacing w:after="0"/>
        <w:ind w:left="0"/>
        <w:jc w:val="both"/>
      </w:pPr>
      <w:r>
        <w:rPr>
          <w:rFonts w:ascii="Times New Roman"/>
          <w:b w:val="false"/>
          <w:i w:val="false"/>
          <w:color w:val="000000"/>
          <w:sz w:val="28"/>
        </w:rPr>
        <w:t xml:space="preserve">
      В случае возврата почтовой или иной организацией связи уведомления, предусмотренного настоящим пунктом, направленного органами государственных доходов плательщику по почте заказным письмом с уведомлением, датой вручения такого уведомления является дата проведения налогового обследования с привлечением понятых по основаниям и в порядке, которые установлены </w:t>
      </w:r>
      <w:r>
        <w:rPr>
          <w:rFonts w:ascii="Times New Roman"/>
          <w:b w:val="false"/>
          <w:i w:val="false"/>
          <w:color w:val="000000"/>
          <w:sz w:val="28"/>
        </w:rPr>
        <w:t>Налоговым кодексом</w:t>
      </w:r>
      <w:r>
        <w:rPr>
          <w:rFonts w:ascii="Times New Roman"/>
          <w:b w:val="false"/>
          <w:i w:val="false"/>
          <w:color w:val="000000"/>
          <w:sz w:val="28"/>
        </w:rPr>
        <w:t>;</w:t>
      </w:r>
    </w:p>
    <w:bookmarkEnd w:id="22"/>
    <w:bookmarkStart w:name="z35" w:id="23"/>
    <w:p>
      <w:pPr>
        <w:spacing w:after="0"/>
        <w:ind w:left="0"/>
        <w:jc w:val="both"/>
      </w:pPr>
      <w:r>
        <w:rPr>
          <w:rFonts w:ascii="Times New Roman"/>
          <w:b w:val="false"/>
          <w:i w:val="false"/>
          <w:color w:val="000000"/>
          <w:sz w:val="28"/>
        </w:rPr>
        <w:t>
      2) электронным способом:</w:t>
      </w:r>
    </w:p>
    <w:bookmarkEnd w:id="23"/>
    <w:bookmarkStart w:name="z36" w:id="24"/>
    <w:p>
      <w:pPr>
        <w:spacing w:after="0"/>
        <w:ind w:left="0"/>
        <w:jc w:val="both"/>
      </w:pPr>
      <w:r>
        <w:rPr>
          <w:rFonts w:ascii="Times New Roman"/>
          <w:b w:val="false"/>
          <w:i w:val="false"/>
          <w:color w:val="000000"/>
          <w:sz w:val="28"/>
        </w:rPr>
        <w:t>
      с даты доставки уведомления в персонифицированный и защищенный от несанкционированного доступа интернет-ресурс органа государственных доходов, предназначенный для получения налогоплательщиком электронных налоговых услуг и исполнения им налоговых обязательств.</w:t>
      </w:r>
    </w:p>
    <w:bookmarkEnd w:id="24"/>
    <w:bookmarkStart w:name="z37" w:id="25"/>
    <w:p>
      <w:pPr>
        <w:spacing w:after="0"/>
        <w:ind w:left="0"/>
        <w:jc w:val="both"/>
      </w:pPr>
      <w:r>
        <w:rPr>
          <w:rFonts w:ascii="Times New Roman"/>
          <w:b w:val="false"/>
          <w:i w:val="false"/>
          <w:color w:val="000000"/>
          <w:sz w:val="28"/>
        </w:rPr>
        <w:t>
      Данный способ распространяется на плательщика, взаимодействующего с органами государственных доходов электронным способом в соответствии с цифровым законодательством Республики Казахстан;</w:t>
      </w:r>
    </w:p>
    <w:bookmarkEnd w:id="25"/>
    <w:bookmarkStart w:name="z38" w:id="26"/>
    <w:p>
      <w:pPr>
        <w:spacing w:after="0"/>
        <w:ind w:left="0"/>
        <w:jc w:val="both"/>
      </w:pPr>
      <w:r>
        <w:rPr>
          <w:rFonts w:ascii="Times New Roman"/>
          <w:b w:val="false"/>
          <w:i w:val="false"/>
          <w:color w:val="000000"/>
          <w:sz w:val="28"/>
        </w:rPr>
        <w:t>
      с даты доставки уведомления в личный кабинет пользователя на портале.</w:t>
      </w:r>
    </w:p>
    <w:bookmarkEnd w:id="26"/>
    <w:bookmarkStart w:name="z39" w:id="27"/>
    <w:p>
      <w:pPr>
        <w:spacing w:after="0"/>
        <w:ind w:left="0"/>
        <w:jc w:val="both"/>
      </w:pPr>
      <w:r>
        <w:rPr>
          <w:rFonts w:ascii="Times New Roman"/>
          <w:b w:val="false"/>
          <w:i w:val="false"/>
          <w:color w:val="000000"/>
          <w:sz w:val="28"/>
        </w:rPr>
        <w:t>
      Данный способ распространяется на плательщика, зарегистрированного на портале;</w:t>
      </w:r>
    </w:p>
    <w:bookmarkEnd w:id="27"/>
    <w:bookmarkStart w:name="z40" w:id="28"/>
    <w:p>
      <w:pPr>
        <w:spacing w:after="0"/>
        <w:ind w:left="0"/>
        <w:jc w:val="both"/>
      </w:pPr>
      <w:r>
        <w:rPr>
          <w:rFonts w:ascii="Times New Roman"/>
          <w:b w:val="false"/>
          <w:i w:val="false"/>
          <w:color w:val="000000"/>
          <w:sz w:val="28"/>
        </w:rPr>
        <w:t>
      3) через Государственную корпорацию - с даты его получения в явочном порядке.";</w:t>
      </w:r>
    </w:p>
    <w:bookmarkEnd w:id="28"/>
    <w:bookmarkStart w:name="z41"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случаях осуществления возврата излишне (ошибочно) уплаченных социальных отчислений и (или) пени за несвоевременную и (или) неполную уплату социальных отчислений, утвержденных указанным приказом:</w:t>
      </w:r>
    </w:p>
    <w:bookmarkEnd w:id="29"/>
    <w:bookmarkStart w:name="z42" w:id="3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0"/>
    <w:bookmarkStart w:name="z43" w:id="31"/>
    <w:p>
      <w:pPr>
        <w:spacing w:after="0"/>
        <w:ind w:left="0"/>
        <w:jc w:val="both"/>
      </w:pPr>
      <w:r>
        <w:rPr>
          <w:rFonts w:ascii="Times New Roman"/>
          <w:b w:val="false"/>
          <w:i w:val="false"/>
          <w:color w:val="000000"/>
          <w:sz w:val="28"/>
        </w:rPr>
        <w:t xml:space="preserve">
      "1. Настоящие Правила и случаи осуществления возврата излишне (ошибочно) уплаченных социальных отчислений и (или) пени за несвоевременную и (или) неполную уплату социальных отчислений (далее – Правила) разработаны в соответствии с абзацем пятнадцатым подпункта 5) </w:t>
      </w:r>
      <w:r>
        <w:rPr>
          <w:rFonts w:ascii="Times New Roman"/>
          <w:b w:val="false"/>
          <w:i w:val="false"/>
          <w:color w:val="000000"/>
          <w:sz w:val="28"/>
        </w:rPr>
        <w:t>статьи 12</w:t>
      </w:r>
      <w:r>
        <w:rPr>
          <w:rFonts w:ascii="Times New Roman"/>
          <w:b w:val="false"/>
          <w:i w:val="false"/>
          <w:color w:val="000000"/>
          <w:sz w:val="28"/>
        </w:rPr>
        <w:t xml:space="preserve"> Социального кодекса Республики Казахстан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и случаи осуществления возврата излишне (ошибочно) уплаченных социальных отчислений и (или) пени за несвоевременную и (или) неполную уплату социальных отчислений.";</w:t>
      </w:r>
    </w:p>
    <w:bookmarkEnd w:id="31"/>
    <w:bookmarkStart w:name="z44" w:id="3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2"/>
    <w:bookmarkStart w:name="z45" w:id="33"/>
    <w:p>
      <w:pPr>
        <w:spacing w:after="0"/>
        <w:ind w:left="0"/>
        <w:jc w:val="both"/>
      </w:pPr>
      <w:r>
        <w:rPr>
          <w:rFonts w:ascii="Times New Roman"/>
          <w:b w:val="false"/>
          <w:i w:val="false"/>
          <w:color w:val="000000"/>
          <w:sz w:val="28"/>
        </w:rPr>
        <w:t>
      "При внесении изменений и (или) дополнений в настоящие Правила в части оказания государственных услуг уполномоченный государственный орган в течение трех рабочих дней после государственной регистрации приказа, который предусматривает внесение изменений и (или) дополнений, информирует Государственную корпорацию "Правительство для граждан", оператора "цифрового правительства", Единый контакт-центр и ведомство по контролю и надзору в сфере обязательного социального страхования о внесенных изменениях и (или) дополнениях.";</w:t>
      </w:r>
    </w:p>
    <w:bookmarkEnd w:id="33"/>
    <w:bookmarkStart w:name="z46"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48" w:id="35"/>
    <w:p>
      <w:pPr>
        <w:spacing w:after="0"/>
        <w:ind w:left="0"/>
        <w:jc w:val="both"/>
      </w:pPr>
      <w:r>
        <w:rPr>
          <w:rFonts w:ascii="Times New Roman"/>
          <w:b w:val="false"/>
          <w:i w:val="false"/>
          <w:color w:val="000000"/>
          <w:sz w:val="28"/>
        </w:rPr>
        <w:t>
      "4) единая цифровая система социально-трудовой сферы (далее – ЦС МТСЗН) - цифровой объект, предназначенный для автоматизации деятельности уполномоченного государственного органа, местных исполнительных органов по вопросам социальной защиты и занятости населения, центров трудовой мобильности, карьерных центров,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50" w:id="36"/>
    <w:p>
      <w:pPr>
        <w:spacing w:after="0"/>
        <w:ind w:left="0"/>
        <w:jc w:val="both"/>
      </w:pPr>
      <w:r>
        <w:rPr>
          <w:rFonts w:ascii="Times New Roman"/>
          <w:b w:val="false"/>
          <w:i w:val="false"/>
          <w:color w:val="000000"/>
          <w:sz w:val="28"/>
        </w:rPr>
        <w:t>
      "5) Центр развития трудовых ресурсов (далее – Центр) – юридическое лицо, создаваемое по решению Правительства Республики Казахстан при уполномоченном государственном органе, обеспечивающее информационно-аналитическое сопровождение рынка труда, активных мер содействия занятости, методологическую поддержку служб занятости, развитие и сопровождение единой цифровой системы социально-трудовой сферы;";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52" w:id="37"/>
    <w:p>
      <w:pPr>
        <w:spacing w:after="0"/>
        <w:ind w:left="0"/>
        <w:jc w:val="both"/>
      </w:pPr>
      <w:r>
        <w:rPr>
          <w:rFonts w:ascii="Times New Roman"/>
          <w:b w:val="false"/>
          <w:i w:val="false"/>
          <w:color w:val="000000"/>
          <w:sz w:val="28"/>
        </w:rPr>
        <w:t>
      "11) электронное заявление – заявление на возврат излишне (ошибочно) уплаченных социальных отчислений и (или) пени за несвоевременную и (или) неполную уплату социальных отчислений в форме электронного документа, поступившего через веб-портал "цифрового правительства", удостоверенное электронной цифровой подписью услугополучателя;";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54" w:id="38"/>
    <w:p>
      <w:pPr>
        <w:spacing w:after="0"/>
        <w:ind w:left="0"/>
        <w:jc w:val="both"/>
      </w:pPr>
      <w:r>
        <w:rPr>
          <w:rFonts w:ascii="Times New Roman"/>
          <w:b w:val="false"/>
          <w:i w:val="false"/>
          <w:color w:val="000000"/>
          <w:sz w:val="28"/>
        </w:rPr>
        <w:t>
      "14)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56" w:id="39"/>
    <w:p>
      <w:pPr>
        <w:spacing w:after="0"/>
        <w:ind w:left="0"/>
        <w:jc w:val="both"/>
      </w:pPr>
      <w:r>
        <w:rPr>
          <w:rFonts w:ascii="Times New Roman"/>
          <w:b w:val="false"/>
          <w:i w:val="false"/>
          <w:color w:val="000000"/>
          <w:sz w:val="28"/>
        </w:rPr>
        <w:t>
      "15)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58" w:id="40"/>
    <w:p>
      <w:pPr>
        <w:spacing w:after="0"/>
        <w:ind w:left="0"/>
        <w:jc w:val="both"/>
      </w:pPr>
      <w:r>
        <w:rPr>
          <w:rFonts w:ascii="Times New Roman"/>
          <w:b w:val="false"/>
          <w:i w:val="false"/>
          <w:color w:val="000000"/>
          <w:sz w:val="28"/>
        </w:rPr>
        <w:t>
      "16) оператор "цифрового правительства" (далее – оператор) – юридическое лицо, определяемое Правительством Республики Казахстан, на которое возложено обеспечение функционирования закрепленной за ним объектов цифровой инфраструктуры "цифрового правительства".";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8</w:t>
      </w:r>
      <w:r>
        <w:rPr>
          <w:rFonts w:ascii="Times New Roman"/>
          <w:b w:val="false"/>
          <w:i w:val="false"/>
          <w:color w:val="000000"/>
          <w:sz w:val="28"/>
        </w:rPr>
        <w:t>:</w:t>
      </w:r>
    </w:p>
    <w:bookmarkStart w:name="z60" w:id="41"/>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41"/>
    <w:bookmarkStart w:name="z61" w:id="42"/>
    <w:p>
      <w:pPr>
        <w:spacing w:after="0"/>
        <w:ind w:left="0"/>
        <w:jc w:val="both"/>
      </w:pPr>
      <w:r>
        <w:rPr>
          <w:rFonts w:ascii="Times New Roman"/>
          <w:b w:val="false"/>
          <w:i w:val="false"/>
          <w:color w:val="000000"/>
          <w:sz w:val="28"/>
        </w:rPr>
        <w:t>
      "формирует электронную заявку в ЦС МТСЗН с указанием номера абонентского устройства сотовой связи услугополучателя. При изменении банковских реквизитов плательщика Государственная корпорация в электронной заявке вносит соответствующие изменения на основании заявления услугополучателя и приложенных документов, подтверждающих изменение банковских реквизитов;";</w:t>
      </w:r>
    </w:p>
    <w:bookmarkEnd w:id="42"/>
    <w:bookmarkStart w:name="z62" w:id="43"/>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43"/>
    <w:bookmarkStart w:name="z63" w:id="44"/>
    <w:p>
      <w:pPr>
        <w:spacing w:after="0"/>
        <w:ind w:left="0"/>
        <w:jc w:val="both"/>
      </w:pPr>
      <w:r>
        <w:rPr>
          <w:rFonts w:ascii="Times New Roman"/>
          <w:b w:val="false"/>
          <w:i w:val="false"/>
          <w:color w:val="000000"/>
          <w:sz w:val="28"/>
        </w:rPr>
        <w:t>
      "направляет через ЦС МТСЗН на номер абонентского устройства сотовой связи услугополучателя, указанный в заявлении, посредством передачи Short Message Service (Шорт мэсседж сервис) сообщения (далее – sms-оповещения), уведомление о принятии электронного заявления и документов на портале по форме согласно приложению 4 к настоящим Правилам и уведомление о статусе рассмотрения электронного заявления на портале по форме согласно приложению 5 к настоящим Правилам.";</w:t>
      </w:r>
    </w:p>
    <w:bookmarkEnd w:id="44"/>
    <w:bookmarkStart w:name="z64" w:id="45"/>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45"/>
    <w:bookmarkStart w:name="z65" w:id="46"/>
    <w:p>
      <w:pPr>
        <w:spacing w:after="0"/>
        <w:ind w:left="0"/>
        <w:jc w:val="both"/>
      </w:pPr>
      <w:r>
        <w:rPr>
          <w:rFonts w:ascii="Times New Roman"/>
          <w:b w:val="false"/>
          <w:i w:val="false"/>
          <w:color w:val="000000"/>
          <w:sz w:val="28"/>
        </w:rPr>
        <w:t>
      "Портал при согласии указанных лиц на возврат излишне (ошибочно) уплаченных социальных отчислений и (или) пени за несвоевременную и (или) неполную уплату социальных отчислений автоматически формирует электронное заявление, удостоверенное посредством ЭЦП услугополучателя, с приложением реквизитов услугополучателя, на которые необходимо перечислить излишне (ошибочно) уплаченные социальные отчисления и (или) пени за несвоевременную и (или) неполную уплату социальных отчислений и направляет в ЦС МТСЗН.";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67" w:id="47"/>
    <w:p>
      <w:pPr>
        <w:spacing w:after="0"/>
        <w:ind w:left="0"/>
        <w:jc w:val="both"/>
      </w:pPr>
      <w:r>
        <w:rPr>
          <w:rFonts w:ascii="Times New Roman"/>
          <w:b w:val="false"/>
          <w:i w:val="false"/>
          <w:color w:val="000000"/>
          <w:sz w:val="28"/>
        </w:rPr>
        <w:t>
      "10. Электронное заявление с документами, поступившие посредством портала, проходят проверку в цифровых системах государственных органов и (или) организаций по следующим параметрам:</w:t>
      </w:r>
    </w:p>
    <w:bookmarkEnd w:id="47"/>
    <w:bookmarkStart w:name="z68" w:id="48"/>
    <w:p>
      <w:pPr>
        <w:spacing w:after="0"/>
        <w:ind w:left="0"/>
        <w:jc w:val="both"/>
      </w:pPr>
      <w:r>
        <w:rPr>
          <w:rFonts w:ascii="Times New Roman"/>
          <w:b w:val="false"/>
          <w:i w:val="false"/>
          <w:color w:val="000000"/>
          <w:sz w:val="28"/>
        </w:rPr>
        <w:t>
      1) соответствие реквизитов плательщика, указанных услугополучателем на портале с реквизитами платежного поручения, которым уплачены социальные отчисления и (или) пени за несвоевременную и (или) неполную уплату социальных отчислений;</w:t>
      </w:r>
    </w:p>
    <w:bookmarkEnd w:id="48"/>
    <w:bookmarkStart w:name="z69" w:id="49"/>
    <w:p>
      <w:pPr>
        <w:spacing w:after="0"/>
        <w:ind w:left="0"/>
        <w:jc w:val="both"/>
      </w:pPr>
      <w:r>
        <w:rPr>
          <w:rFonts w:ascii="Times New Roman"/>
          <w:b w:val="false"/>
          <w:i w:val="false"/>
          <w:color w:val="000000"/>
          <w:sz w:val="28"/>
        </w:rPr>
        <w:t>
      2) действительность сведений о государственной регистрации юридического лица, учетной регистрации его филиалов и представительств и (или) реорганизации юридического лица (прекращение или иное изменение правового положения юридического лица, влекущее отношения правопреемства юридических лиц).</w:t>
      </w:r>
    </w:p>
    <w:bookmarkEnd w:id="49"/>
    <w:bookmarkStart w:name="z70" w:id="50"/>
    <w:p>
      <w:pPr>
        <w:spacing w:after="0"/>
        <w:ind w:left="0"/>
        <w:jc w:val="both"/>
      </w:pPr>
      <w:r>
        <w:rPr>
          <w:rFonts w:ascii="Times New Roman"/>
          <w:b w:val="false"/>
          <w:i w:val="false"/>
          <w:color w:val="000000"/>
          <w:sz w:val="28"/>
        </w:rPr>
        <w:t>
      3) наличие согласия физического лица, получающего доходы по договорам гражданско-правового характера, предметом которого является выполнение работ (оказание услуг), на возврат социальных отчислений и (или) пени за несвоевременную и (или) неполную уплату.</w:t>
      </w:r>
    </w:p>
    <w:bookmarkEnd w:id="50"/>
    <w:bookmarkStart w:name="z71" w:id="51"/>
    <w:p>
      <w:pPr>
        <w:spacing w:after="0"/>
        <w:ind w:left="0"/>
        <w:jc w:val="both"/>
      </w:pPr>
      <w:r>
        <w:rPr>
          <w:rFonts w:ascii="Times New Roman"/>
          <w:b w:val="false"/>
          <w:i w:val="false"/>
          <w:color w:val="000000"/>
          <w:sz w:val="28"/>
        </w:rPr>
        <w:t>
      При положительном результате проверки на портале электронное заявление и документы услугополучателя поступают в ЦС МТСЗН.</w:t>
      </w:r>
    </w:p>
    <w:bookmarkEnd w:id="51"/>
    <w:bookmarkStart w:name="z72" w:id="52"/>
    <w:p>
      <w:pPr>
        <w:spacing w:after="0"/>
        <w:ind w:left="0"/>
        <w:jc w:val="both"/>
      </w:pPr>
      <w:r>
        <w:rPr>
          <w:rFonts w:ascii="Times New Roman"/>
          <w:b w:val="false"/>
          <w:i w:val="false"/>
          <w:color w:val="000000"/>
          <w:sz w:val="28"/>
        </w:rPr>
        <w:t>
      При непрохождении проверки по указанным параметрам портал представляет сообщение об отклонении электронного заявления услугополучателю в его "личный кабинет".";</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74" w:id="53"/>
    <w:p>
      <w:pPr>
        <w:spacing w:after="0"/>
        <w:ind w:left="0"/>
        <w:jc w:val="both"/>
      </w:pPr>
      <w:r>
        <w:rPr>
          <w:rFonts w:ascii="Times New Roman"/>
          <w:b w:val="false"/>
          <w:i w:val="false"/>
          <w:color w:val="000000"/>
          <w:sz w:val="28"/>
        </w:rPr>
        <w:t>
      "11. По поступившим в ЦС МТСЗН электронным заявлениям и документам услугополучателя Государственная корпорация в течение пяти рабочих дней со дня поступления электронного заявления осуществляет проверки на:</w:t>
      </w:r>
    </w:p>
    <w:bookmarkEnd w:id="53"/>
    <w:bookmarkStart w:name="z75" w:id="54"/>
    <w:p>
      <w:pPr>
        <w:spacing w:after="0"/>
        <w:ind w:left="0"/>
        <w:jc w:val="both"/>
      </w:pPr>
      <w:r>
        <w:rPr>
          <w:rFonts w:ascii="Times New Roman"/>
          <w:b w:val="false"/>
          <w:i w:val="false"/>
          <w:color w:val="000000"/>
          <w:sz w:val="28"/>
        </w:rPr>
        <w:t>
      1) факт поступления социальных отчислений и (или) пени за несвоевременную и (или) неполную уплату социальных отчислений, указанных в электронном заявлении;</w:t>
      </w:r>
    </w:p>
    <w:bookmarkEnd w:id="54"/>
    <w:bookmarkStart w:name="z76" w:id="55"/>
    <w:p>
      <w:pPr>
        <w:spacing w:after="0"/>
        <w:ind w:left="0"/>
        <w:jc w:val="both"/>
      </w:pPr>
      <w:r>
        <w:rPr>
          <w:rFonts w:ascii="Times New Roman"/>
          <w:b w:val="false"/>
          <w:i w:val="false"/>
          <w:color w:val="000000"/>
          <w:sz w:val="28"/>
        </w:rPr>
        <w:t>
      2) наличие ранее поданного заявления на оказание Услуги, которое находится на рассмотрении либо по нему осуществлен возврат излишне (ошибочно) уплаченных социальных отчислений и (или) пени за несвоевременную и (или) неполную уплату социальных отчислений;</w:t>
      </w:r>
    </w:p>
    <w:bookmarkEnd w:id="55"/>
    <w:bookmarkStart w:name="z77" w:id="56"/>
    <w:p>
      <w:pPr>
        <w:spacing w:after="0"/>
        <w:ind w:left="0"/>
        <w:jc w:val="both"/>
      </w:pPr>
      <w:r>
        <w:rPr>
          <w:rFonts w:ascii="Times New Roman"/>
          <w:b w:val="false"/>
          <w:i w:val="false"/>
          <w:color w:val="000000"/>
          <w:sz w:val="28"/>
        </w:rPr>
        <w:t>
      3) действительность банковских реквизитов плательщика для возврата социальных отчислений и (или) пени за несвоевременную и (или) неполную уплату социальных отчислений;</w:t>
      </w:r>
    </w:p>
    <w:bookmarkEnd w:id="56"/>
    <w:bookmarkStart w:name="z78" w:id="57"/>
    <w:p>
      <w:pPr>
        <w:spacing w:after="0"/>
        <w:ind w:left="0"/>
        <w:jc w:val="both"/>
      </w:pPr>
      <w:r>
        <w:rPr>
          <w:rFonts w:ascii="Times New Roman"/>
          <w:b w:val="false"/>
          <w:i w:val="false"/>
          <w:color w:val="000000"/>
          <w:sz w:val="28"/>
        </w:rPr>
        <w:t>
      4) достоверность причин возврата социальных отчислений и (или) пени за несвоевременную и (или) неполную уплату социальных отчислений по представленным документам, предусмотренным в Перечне основных требований;</w:t>
      </w:r>
    </w:p>
    <w:bookmarkEnd w:id="57"/>
    <w:bookmarkStart w:name="z79" w:id="58"/>
    <w:p>
      <w:pPr>
        <w:spacing w:after="0"/>
        <w:ind w:left="0"/>
        <w:jc w:val="both"/>
      </w:pPr>
      <w:r>
        <w:rPr>
          <w:rFonts w:ascii="Times New Roman"/>
          <w:b w:val="false"/>
          <w:i w:val="false"/>
          <w:color w:val="000000"/>
          <w:sz w:val="28"/>
        </w:rPr>
        <w:t xml:space="preserve">
      5) наличие сумм излишне (ошибочно) уплаченных социальных отчислений, исчисленных за период, который был учтен для назначения социальной выплаты, за исключением сумм излишне (ошибочно) уплаченных социальных отчислений, не учтенных при исчислении размеров социальных выплат в соответствии с пунктом 4 </w:t>
      </w:r>
      <w:r>
        <w:rPr>
          <w:rFonts w:ascii="Times New Roman"/>
          <w:b w:val="false"/>
          <w:i w:val="false"/>
          <w:color w:val="000000"/>
          <w:sz w:val="28"/>
        </w:rPr>
        <w:t>статьи 78</w:t>
      </w:r>
      <w:r>
        <w:rPr>
          <w:rFonts w:ascii="Times New Roman"/>
          <w:b w:val="false"/>
          <w:i w:val="false"/>
          <w:color w:val="000000"/>
          <w:sz w:val="28"/>
        </w:rPr>
        <w:t xml:space="preserve">, пунктом 4 </w:t>
      </w:r>
      <w:r>
        <w:rPr>
          <w:rFonts w:ascii="Times New Roman"/>
          <w:b w:val="false"/>
          <w:i w:val="false"/>
          <w:color w:val="000000"/>
          <w:sz w:val="28"/>
        </w:rPr>
        <w:t>статьи 85</w:t>
      </w:r>
      <w:r>
        <w:rPr>
          <w:rFonts w:ascii="Times New Roman"/>
          <w:b w:val="false"/>
          <w:i w:val="false"/>
          <w:color w:val="000000"/>
          <w:sz w:val="28"/>
        </w:rPr>
        <w:t xml:space="preserve">, пунктом 4 </w:t>
      </w:r>
      <w:r>
        <w:rPr>
          <w:rFonts w:ascii="Times New Roman"/>
          <w:b w:val="false"/>
          <w:i w:val="false"/>
          <w:color w:val="000000"/>
          <w:sz w:val="28"/>
        </w:rPr>
        <w:t>статьи 118</w:t>
      </w:r>
      <w:r>
        <w:rPr>
          <w:rFonts w:ascii="Times New Roman"/>
          <w:b w:val="false"/>
          <w:i w:val="false"/>
          <w:color w:val="000000"/>
          <w:sz w:val="28"/>
        </w:rPr>
        <w:t xml:space="preserve">, пунктом 2 </w:t>
      </w:r>
      <w:r>
        <w:rPr>
          <w:rFonts w:ascii="Times New Roman"/>
          <w:b w:val="false"/>
          <w:i w:val="false"/>
          <w:color w:val="000000"/>
          <w:sz w:val="28"/>
        </w:rPr>
        <w:t>статьи 181</w:t>
      </w:r>
      <w:r>
        <w:rPr>
          <w:rFonts w:ascii="Times New Roman"/>
          <w:b w:val="false"/>
          <w:i w:val="false"/>
          <w:color w:val="000000"/>
          <w:sz w:val="28"/>
        </w:rPr>
        <w:t xml:space="preserve">, пунктом 3 </w:t>
      </w:r>
      <w:r>
        <w:rPr>
          <w:rFonts w:ascii="Times New Roman"/>
          <w:b w:val="false"/>
          <w:i w:val="false"/>
          <w:color w:val="000000"/>
          <w:sz w:val="28"/>
        </w:rPr>
        <w:t>статьи 240</w:t>
      </w:r>
      <w:r>
        <w:rPr>
          <w:rFonts w:ascii="Times New Roman"/>
          <w:b w:val="false"/>
          <w:i w:val="false"/>
          <w:color w:val="000000"/>
          <w:sz w:val="28"/>
        </w:rPr>
        <w:t xml:space="preserve"> Кодекса;</w:t>
      </w:r>
    </w:p>
    <w:bookmarkEnd w:id="58"/>
    <w:bookmarkStart w:name="z80" w:id="59"/>
    <w:p>
      <w:pPr>
        <w:spacing w:after="0"/>
        <w:ind w:left="0"/>
        <w:jc w:val="both"/>
      </w:pPr>
      <w:r>
        <w:rPr>
          <w:rFonts w:ascii="Times New Roman"/>
          <w:b w:val="false"/>
          <w:i w:val="false"/>
          <w:color w:val="000000"/>
          <w:sz w:val="28"/>
        </w:rPr>
        <w:t>
      6) наличие контактных данных плательщика.</w:t>
      </w:r>
    </w:p>
    <w:bookmarkEnd w:id="59"/>
    <w:bookmarkStart w:name="z81" w:id="60"/>
    <w:p>
      <w:pPr>
        <w:spacing w:after="0"/>
        <w:ind w:left="0"/>
        <w:jc w:val="both"/>
      </w:pPr>
      <w:r>
        <w:rPr>
          <w:rFonts w:ascii="Times New Roman"/>
          <w:b w:val="false"/>
          <w:i w:val="false"/>
          <w:color w:val="000000"/>
          <w:sz w:val="28"/>
        </w:rPr>
        <w:t>
      При положительном результате проверки, предусмотренной настоящим пунктом, Государственная корпорация:</w:t>
      </w:r>
    </w:p>
    <w:bookmarkEnd w:id="60"/>
    <w:bookmarkStart w:name="z82" w:id="61"/>
    <w:p>
      <w:pPr>
        <w:spacing w:after="0"/>
        <w:ind w:left="0"/>
        <w:jc w:val="both"/>
      </w:pPr>
      <w:r>
        <w:rPr>
          <w:rFonts w:ascii="Times New Roman"/>
          <w:b w:val="false"/>
          <w:i w:val="false"/>
          <w:color w:val="000000"/>
          <w:sz w:val="28"/>
        </w:rPr>
        <w:t xml:space="preserve">
      регистрирует электронное заявление на оказание Услуги в электронном журнале регистрации заявлений на возврат излишне (ошибочно) уплаченных социальных отчислений и (или) пени за несвоевременную и (или) неполную уплату социальных отчислений,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1"/>
    <w:bookmarkStart w:name="z83" w:id="62"/>
    <w:p>
      <w:pPr>
        <w:spacing w:after="0"/>
        <w:ind w:left="0"/>
        <w:jc w:val="both"/>
      </w:pPr>
      <w:r>
        <w:rPr>
          <w:rFonts w:ascii="Times New Roman"/>
          <w:b w:val="false"/>
          <w:i w:val="false"/>
          <w:color w:val="000000"/>
          <w:sz w:val="28"/>
        </w:rPr>
        <w:t>
      формирует электронную заявку в ЦС МТСЗН с указанными в автоматическом режиме сведениями с портала о номере абонентского устройства сотовой связи услугополучателя. При изменении банковских реквизитов плательщика в электронной заявке вносит соответствующие изменения на основании заявления услугополучателя и приложенных документов, подтверждающих изменение банковских реквизитов;</w:t>
      </w:r>
    </w:p>
    <w:bookmarkEnd w:id="62"/>
    <w:bookmarkStart w:name="z84" w:id="63"/>
    <w:p>
      <w:pPr>
        <w:spacing w:after="0"/>
        <w:ind w:left="0"/>
        <w:jc w:val="both"/>
      </w:pPr>
      <w:r>
        <w:rPr>
          <w:rFonts w:ascii="Times New Roman"/>
          <w:b w:val="false"/>
          <w:i w:val="false"/>
          <w:color w:val="000000"/>
          <w:sz w:val="28"/>
        </w:rPr>
        <w:t>
      направляет электронную заявку в Фонд с приложением документов услугополучателя;</w:t>
      </w:r>
    </w:p>
    <w:bookmarkEnd w:id="63"/>
    <w:bookmarkStart w:name="z85" w:id="64"/>
    <w:p>
      <w:pPr>
        <w:spacing w:after="0"/>
        <w:ind w:left="0"/>
        <w:jc w:val="both"/>
      </w:pPr>
      <w:r>
        <w:rPr>
          <w:rFonts w:ascii="Times New Roman"/>
          <w:b w:val="false"/>
          <w:i w:val="false"/>
          <w:color w:val="000000"/>
          <w:sz w:val="28"/>
        </w:rPr>
        <w:t xml:space="preserve">
      направляет через ЦС МТСЗН в "личный кабинет" услугополучателя и на номер абонентского устройства сотовой связи услугополучателя посредством sms-оповещения, уведомление о регистрации электронного заявления,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о статусе рассмотрения заявления на Услугу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4"/>
    <w:bookmarkStart w:name="z86" w:id="65"/>
    <w:p>
      <w:pPr>
        <w:spacing w:after="0"/>
        <w:ind w:left="0"/>
        <w:jc w:val="both"/>
      </w:pPr>
      <w:r>
        <w:rPr>
          <w:rFonts w:ascii="Times New Roman"/>
          <w:b w:val="false"/>
          <w:i w:val="false"/>
          <w:color w:val="000000"/>
          <w:sz w:val="28"/>
        </w:rPr>
        <w:t>
      При отрицательном результате проверки, предусмотренной настоящим пунктом, Государственная корпорация:</w:t>
      </w:r>
    </w:p>
    <w:bookmarkEnd w:id="65"/>
    <w:bookmarkStart w:name="z87" w:id="66"/>
    <w:p>
      <w:pPr>
        <w:spacing w:after="0"/>
        <w:ind w:left="0"/>
        <w:jc w:val="both"/>
      </w:pPr>
      <w:r>
        <w:rPr>
          <w:rFonts w:ascii="Times New Roman"/>
          <w:b w:val="false"/>
          <w:i w:val="false"/>
          <w:color w:val="000000"/>
          <w:sz w:val="28"/>
        </w:rPr>
        <w:t>
      не принимает заявление и документы услугополучателя;</w:t>
      </w:r>
    </w:p>
    <w:bookmarkEnd w:id="66"/>
    <w:bookmarkStart w:name="z88" w:id="67"/>
    <w:p>
      <w:pPr>
        <w:spacing w:after="0"/>
        <w:ind w:left="0"/>
        <w:jc w:val="both"/>
      </w:pPr>
      <w:r>
        <w:rPr>
          <w:rFonts w:ascii="Times New Roman"/>
          <w:b w:val="false"/>
          <w:i w:val="false"/>
          <w:color w:val="000000"/>
          <w:sz w:val="28"/>
        </w:rPr>
        <w:t>
      направляет через ЦС МТСЗН уведомление с указанием причины в "личный кабинет" услугополучателя на портале и на номер абонентского устройства сотовой связи услугополучателя посредством sms-оповещения.";</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13 </w:t>
      </w:r>
      <w:r>
        <w:rPr>
          <w:rFonts w:ascii="Times New Roman"/>
          <w:b w:val="false"/>
          <w:i w:val="false"/>
          <w:color w:val="000000"/>
          <w:sz w:val="28"/>
        </w:rPr>
        <w:t>изложить в следующей редакции:</w:t>
      </w:r>
    </w:p>
    <w:bookmarkStart w:name="z90" w:id="68"/>
    <w:p>
      <w:pPr>
        <w:spacing w:after="0"/>
        <w:ind w:left="0"/>
        <w:jc w:val="both"/>
      </w:pPr>
      <w:r>
        <w:rPr>
          <w:rFonts w:ascii="Times New Roman"/>
          <w:b w:val="false"/>
          <w:i w:val="false"/>
          <w:color w:val="000000"/>
          <w:sz w:val="28"/>
        </w:rPr>
        <w:t>
      "13. Отказ в возврате излишне (ошибочно) уплаченных социальных отчислений и (или) пени за несвоевременную и (или) неполную уплату социальных отчислений производится, если:</w:t>
      </w:r>
    </w:p>
    <w:bookmarkEnd w:id="68"/>
    <w:bookmarkStart w:name="z91" w:id="69"/>
    <w:p>
      <w:pPr>
        <w:spacing w:after="0"/>
        <w:ind w:left="0"/>
        <w:jc w:val="both"/>
      </w:pPr>
      <w:r>
        <w:rPr>
          <w:rFonts w:ascii="Times New Roman"/>
          <w:b w:val="false"/>
          <w:i w:val="false"/>
          <w:color w:val="000000"/>
          <w:sz w:val="28"/>
        </w:rPr>
        <w:t xml:space="preserve">
      суммы социальных отчислений и пени, указанные в заявлении услугополучателя, подлежат обязательной уплате в Фонд в соответствии с абзацем четвертым пункта 1 и абзацем четвертым пункта 2 </w:t>
      </w:r>
      <w:r>
        <w:rPr>
          <w:rFonts w:ascii="Times New Roman"/>
          <w:b w:val="false"/>
          <w:i w:val="false"/>
          <w:color w:val="000000"/>
          <w:sz w:val="28"/>
        </w:rPr>
        <w:t>статьи 245</w:t>
      </w:r>
      <w:r>
        <w:rPr>
          <w:rFonts w:ascii="Times New Roman"/>
          <w:b w:val="false"/>
          <w:i w:val="false"/>
          <w:color w:val="000000"/>
          <w:sz w:val="28"/>
        </w:rPr>
        <w:t xml:space="preserve">, с абзацем первым пункта 1 </w:t>
      </w:r>
      <w:r>
        <w:rPr>
          <w:rFonts w:ascii="Times New Roman"/>
          <w:b w:val="false"/>
          <w:i w:val="false"/>
          <w:color w:val="000000"/>
          <w:sz w:val="28"/>
        </w:rPr>
        <w:t>статьи 256</w:t>
      </w:r>
      <w:r>
        <w:rPr>
          <w:rFonts w:ascii="Times New Roman"/>
          <w:b w:val="false"/>
          <w:i w:val="false"/>
          <w:color w:val="000000"/>
          <w:sz w:val="28"/>
        </w:rPr>
        <w:t xml:space="preserve"> Кодекса;</w:t>
      </w:r>
    </w:p>
    <w:bookmarkEnd w:id="69"/>
    <w:bookmarkStart w:name="z92" w:id="70"/>
    <w:p>
      <w:pPr>
        <w:spacing w:after="0"/>
        <w:ind w:left="0"/>
        <w:jc w:val="both"/>
      </w:pPr>
      <w:r>
        <w:rPr>
          <w:rFonts w:ascii="Times New Roman"/>
          <w:b w:val="false"/>
          <w:i w:val="false"/>
          <w:color w:val="000000"/>
          <w:sz w:val="28"/>
        </w:rPr>
        <w:t xml:space="preserve">
      суммы излишне (ошибочно) уплаченных социальных отчислений исчислены за период, который был учтен для назначения социальной выплаты, за исключением сумм излишне (ошибочно) уплаченных социальных отчислений, не учтенных при исчислении размеров социальных выплат в соответствии с пунктом 4 </w:t>
      </w:r>
      <w:r>
        <w:rPr>
          <w:rFonts w:ascii="Times New Roman"/>
          <w:b w:val="false"/>
          <w:i w:val="false"/>
          <w:color w:val="000000"/>
          <w:sz w:val="28"/>
        </w:rPr>
        <w:t>статьи 78</w:t>
      </w:r>
      <w:r>
        <w:rPr>
          <w:rFonts w:ascii="Times New Roman"/>
          <w:b w:val="false"/>
          <w:i w:val="false"/>
          <w:color w:val="000000"/>
          <w:sz w:val="28"/>
        </w:rPr>
        <w:t xml:space="preserve">, пунктом 4 </w:t>
      </w:r>
      <w:r>
        <w:rPr>
          <w:rFonts w:ascii="Times New Roman"/>
          <w:b w:val="false"/>
          <w:i w:val="false"/>
          <w:color w:val="000000"/>
          <w:sz w:val="28"/>
        </w:rPr>
        <w:t>статьи 85</w:t>
      </w:r>
      <w:r>
        <w:rPr>
          <w:rFonts w:ascii="Times New Roman"/>
          <w:b w:val="false"/>
          <w:i w:val="false"/>
          <w:color w:val="000000"/>
          <w:sz w:val="28"/>
        </w:rPr>
        <w:t xml:space="preserve">, пунктом 4 </w:t>
      </w:r>
      <w:r>
        <w:rPr>
          <w:rFonts w:ascii="Times New Roman"/>
          <w:b w:val="false"/>
          <w:i w:val="false"/>
          <w:color w:val="000000"/>
          <w:sz w:val="28"/>
        </w:rPr>
        <w:t>статьи 118</w:t>
      </w:r>
      <w:r>
        <w:rPr>
          <w:rFonts w:ascii="Times New Roman"/>
          <w:b w:val="false"/>
          <w:i w:val="false"/>
          <w:color w:val="000000"/>
          <w:sz w:val="28"/>
        </w:rPr>
        <w:t xml:space="preserve">, пунктом 2 </w:t>
      </w:r>
      <w:r>
        <w:rPr>
          <w:rFonts w:ascii="Times New Roman"/>
          <w:b w:val="false"/>
          <w:i w:val="false"/>
          <w:color w:val="000000"/>
          <w:sz w:val="28"/>
        </w:rPr>
        <w:t>статьи 181</w:t>
      </w:r>
      <w:r>
        <w:rPr>
          <w:rFonts w:ascii="Times New Roman"/>
          <w:b w:val="false"/>
          <w:i w:val="false"/>
          <w:color w:val="000000"/>
          <w:sz w:val="28"/>
        </w:rPr>
        <w:t xml:space="preserve">, пунктом 3 </w:t>
      </w:r>
      <w:r>
        <w:rPr>
          <w:rFonts w:ascii="Times New Roman"/>
          <w:b w:val="false"/>
          <w:i w:val="false"/>
          <w:color w:val="000000"/>
          <w:sz w:val="28"/>
        </w:rPr>
        <w:t>статьи 240</w:t>
      </w:r>
      <w:r>
        <w:rPr>
          <w:rFonts w:ascii="Times New Roman"/>
          <w:b w:val="false"/>
          <w:i w:val="false"/>
          <w:color w:val="000000"/>
          <w:sz w:val="28"/>
        </w:rPr>
        <w:t xml:space="preserve"> Кодекса;</w:t>
      </w:r>
    </w:p>
    <w:bookmarkEnd w:id="70"/>
    <w:bookmarkStart w:name="z93" w:id="71"/>
    <w:p>
      <w:pPr>
        <w:spacing w:after="0"/>
        <w:ind w:left="0"/>
        <w:jc w:val="both"/>
      </w:pPr>
      <w:r>
        <w:rPr>
          <w:rFonts w:ascii="Times New Roman"/>
          <w:b w:val="false"/>
          <w:i w:val="false"/>
          <w:color w:val="000000"/>
          <w:sz w:val="28"/>
        </w:rPr>
        <w:t>
      документы не подтверждают случаи, предусмотренные пунктом 3 настоящих Правил.</w:t>
      </w:r>
    </w:p>
    <w:bookmarkEnd w:id="71"/>
    <w:bookmarkStart w:name="z94" w:id="72"/>
    <w:p>
      <w:pPr>
        <w:spacing w:after="0"/>
        <w:ind w:left="0"/>
        <w:jc w:val="both"/>
      </w:pPr>
      <w:r>
        <w:rPr>
          <w:rFonts w:ascii="Times New Roman"/>
          <w:b w:val="false"/>
          <w:i w:val="false"/>
          <w:color w:val="000000"/>
          <w:sz w:val="28"/>
        </w:rPr>
        <w:t>
      социальные отчисления, приходящиеся на период, который принимается для исчисления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 поступили в Фонд после даты возникновения права и (или) даты обращения за их назначением, но не учтены в исчислении (определении) размера соответствующей социальной выплаты.</w:t>
      </w:r>
    </w:p>
    <w:bookmarkEnd w:id="72"/>
    <w:bookmarkStart w:name="z95" w:id="73"/>
    <w:p>
      <w:pPr>
        <w:spacing w:after="0"/>
        <w:ind w:left="0"/>
        <w:jc w:val="both"/>
      </w:pPr>
      <w:r>
        <w:rPr>
          <w:rFonts w:ascii="Times New Roman"/>
          <w:b w:val="false"/>
          <w:i w:val="false"/>
          <w:color w:val="000000"/>
          <w:sz w:val="28"/>
        </w:rPr>
        <w:t xml:space="preserve">
      При отказе в возврате социальных отчислений и (или) пени за несвоевременную и (или) неполную уплату социальных отчислений Фонд не позднее чем за три рабочих дня до завершения срока оказания Услуги направляет услугополучателю уведомление о предварительном отказе в возврате сумм социальных отчислений и (или) пени за несвоевременную и (или) неполную уплату социальных отчислений (далее – предварительный отказ) через ЦС МТСЗН по форме согласно приложению 6 к настоящим Правилам,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73"/>
    <w:bookmarkStart w:name="z96" w:id="74"/>
    <w:p>
      <w:pPr>
        <w:spacing w:after="0"/>
        <w:ind w:left="0"/>
        <w:jc w:val="both"/>
      </w:pPr>
      <w:r>
        <w:rPr>
          <w:rFonts w:ascii="Times New Roman"/>
          <w:b w:val="false"/>
          <w:i w:val="false"/>
          <w:color w:val="000000"/>
          <w:sz w:val="28"/>
        </w:rPr>
        <w:t>
      Уведомление о предварительном отказе направляется ЦС МТСЗН при обращении услугополучателя:</w:t>
      </w:r>
    </w:p>
    <w:bookmarkEnd w:id="74"/>
    <w:bookmarkStart w:name="z97" w:id="75"/>
    <w:p>
      <w:pPr>
        <w:spacing w:after="0"/>
        <w:ind w:left="0"/>
        <w:jc w:val="both"/>
      </w:pPr>
      <w:r>
        <w:rPr>
          <w:rFonts w:ascii="Times New Roman"/>
          <w:b w:val="false"/>
          <w:i w:val="false"/>
          <w:color w:val="000000"/>
          <w:sz w:val="28"/>
        </w:rPr>
        <w:t>
      через портал - в "личный кабинет" услугополучателя на портале и на номер абонентского устройства сотовой связи услугополучателя, указанный в заявлении, посредством sms-оповещения;</w:t>
      </w:r>
    </w:p>
    <w:bookmarkEnd w:id="75"/>
    <w:bookmarkStart w:name="z98" w:id="76"/>
    <w:p>
      <w:pPr>
        <w:spacing w:after="0"/>
        <w:ind w:left="0"/>
        <w:jc w:val="both"/>
      </w:pPr>
      <w:r>
        <w:rPr>
          <w:rFonts w:ascii="Times New Roman"/>
          <w:b w:val="false"/>
          <w:i w:val="false"/>
          <w:color w:val="000000"/>
          <w:sz w:val="28"/>
        </w:rPr>
        <w:t>
      через Государственную корпорацию - на номер абонентского устройства сотовой связи услугополучателя, указанный в заявлении, посредством sms-оповещения.</w:t>
      </w:r>
    </w:p>
    <w:bookmarkEnd w:id="76"/>
    <w:bookmarkStart w:name="z99" w:id="77"/>
    <w:p>
      <w:pPr>
        <w:spacing w:after="0"/>
        <w:ind w:left="0"/>
        <w:jc w:val="both"/>
      </w:pPr>
      <w:r>
        <w:rPr>
          <w:rFonts w:ascii="Times New Roman"/>
          <w:b w:val="false"/>
          <w:i w:val="false"/>
          <w:color w:val="000000"/>
          <w:sz w:val="28"/>
        </w:rPr>
        <w:t>
      Возражения услугополучателя по предварительному отказу принимаются Фондом в течение двух рабочих дней со дня его направления услугополучателю.</w:t>
      </w:r>
    </w:p>
    <w:bookmarkEnd w:id="77"/>
    <w:bookmarkStart w:name="z100" w:id="78"/>
    <w:p>
      <w:pPr>
        <w:spacing w:after="0"/>
        <w:ind w:left="0"/>
        <w:jc w:val="both"/>
      </w:pPr>
      <w:r>
        <w:rPr>
          <w:rFonts w:ascii="Times New Roman"/>
          <w:b w:val="false"/>
          <w:i w:val="false"/>
          <w:color w:val="000000"/>
          <w:sz w:val="28"/>
        </w:rPr>
        <w:t>
      При этом, если в установленный срок услугополучатель не предоставляет и не высказывает возражения, это равнозначно отсутствию возражения к предварительному отказу.</w:t>
      </w:r>
    </w:p>
    <w:bookmarkEnd w:id="78"/>
    <w:bookmarkStart w:name="z101" w:id="79"/>
    <w:p>
      <w:pPr>
        <w:spacing w:after="0"/>
        <w:ind w:left="0"/>
        <w:jc w:val="both"/>
      </w:pPr>
      <w:r>
        <w:rPr>
          <w:rFonts w:ascii="Times New Roman"/>
          <w:b w:val="false"/>
          <w:i w:val="false"/>
          <w:color w:val="000000"/>
          <w:sz w:val="28"/>
        </w:rPr>
        <w:t>
      При предоставлении или выражении возражения услугополучателем по предварительному отказу, Фонд через ЦС МТСЗН направляет услугополучателю уведомление о времени и способе проведения заслушивания.</w:t>
      </w:r>
    </w:p>
    <w:bookmarkEnd w:id="79"/>
    <w:bookmarkStart w:name="z102" w:id="80"/>
    <w:p>
      <w:pPr>
        <w:spacing w:after="0"/>
        <w:ind w:left="0"/>
        <w:jc w:val="both"/>
      </w:pPr>
      <w:r>
        <w:rPr>
          <w:rFonts w:ascii="Times New Roman"/>
          <w:b w:val="false"/>
          <w:i w:val="false"/>
          <w:color w:val="000000"/>
          <w:sz w:val="28"/>
        </w:rPr>
        <w:t>
      Возражение услугополучателя, поданное в устной форме, заносится в протокол заслушивания.</w:t>
      </w:r>
    </w:p>
    <w:bookmarkEnd w:id="80"/>
    <w:bookmarkStart w:name="z103" w:id="81"/>
    <w:p>
      <w:pPr>
        <w:spacing w:after="0"/>
        <w:ind w:left="0"/>
        <w:jc w:val="both"/>
      </w:pPr>
      <w:r>
        <w:rPr>
          <w:rFonts w:ascii="Times New Roman"/>
          <w:b w:val="false"/>
          <w:i w:val="false"/>
          <w:color w:val="000000"/>
          <w:sz w:val="28"/>
        </w:rPr>
        <w:t xml:space="preserve">
      По результатам заслушивания должностное лицо Фонда подписывает посредством ЭЦП уведомление о возврате (отказе в возврате) излишне (ошибочно) уплаченных социальных отчислений и (или) пени за несвоевременную и (или) неполную уплату социальных отчислений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05" w:id="82"/>
    <w:p>
      <w:pPr>
        <w:spacing w:after="0"/>
        <w:ind w:left="0"/>
        <w:jc w:val="both"/>
      </w:pPr>
      <w:r>
        <w:rPr>
          <w:rFonts w:ascii="Times New Roman"/>
          <w:b w:val="false"/>
          <w:i w:val="false"/>
          <w:color w:val="000000"/>
          <w:sz w:val="28"/>
        </w:rPr>
        <w:t>
      "14. По заявлениям, принятым в бумажном виде через Государственную корпорацию, ЦС МТСЗН информирует услугополучателя о подписанном Фондом уведомлении о возврате (отказе в возврате) социальных отчислений и (или) пени за несвоевременную и (или) неполную уплату социальных отчислений посредством sms-оповещения услугополучателя.";</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15 </w:t>
      </w:r>
      <w:r>
        <w:rPr>
          <w:rFonts w:ascii="Times New Roman"/>
          <w:b w:val="false"/>
          <w:i w:val="false"/>
          <w:color w:val="000000"/>
          <w:sz w:val="28"/>
        </w:rPr>
        <w:t>изложить в следующей редакции:</w:t>
      </w:r>
    </w:p>
    <w:bookmarkStart w:name="z107" w:id="83"/>
    <w:p>
      <w:pPr>
        <w:spacing w:after="0"/>
        <w:ind w:left="0"/>
        <w:jc w:val="both"/>
      </w:pPr>
      <w:r>
        <w:rPr>
          <w:rFonts w:ascii="Times New Roman"/>
          <w:b w:val="false"/>
          <w:i w:val="false"/>
          <w:color w:val="000000"/>
          <w:sz w:val="28"/>
        </w:rPr>
        <w:t>
      "15. Sms-оповещения регистрируются автоматически в ЦС МТСЗН в журнале sms-оповещений об уведомлениях по форме согласно приложению 8 к настоящим Правилам.";</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09" w:id="84"/>
    <w:p>
      <w:pPr>
        <w:spacing w:after="0"/>
        <w:ind w:left="0"/>
        <w:jc w:val="both"/>
      </w:pPr>
      <w:r>
        <w:rPr>
          <w:rFonts w:ascii="Times New Roman"/>
          <w:b w:val="false"/>
          <w:i w:val="false"/>
          <w:color w:val="000000"/>
          <w:sz w:val="28"/>
        </w:rPr>
        <w:t>
      "16. При обращении услугополучателя через портал, в ЦС МТСЗН формируется электронное уведомление о возврате (отказе в возврате) социальных отчислений и (или) пени за несвоевременную и (или) неполную уплату социальных отчислений согласно приложению 7 к настоящим Правилам, удостоверенное ЭЦП должностного лица Фонда и направляется в "личный кабинет" услугополучателя на портал и на номер абонентского устройства сотовой связи услугополучателя, указанный в заявлении, посредством sms-оповещения.";</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11" w:id="85"/>
    <w:p>
      <w:pPr>
        <w:spacing w:after="0"/>
        <w:ind w:left="0"/>
        <w:jc w:val="both"/>
      </w:pPr>
      <w:r>
        <w:rPr>
          <w:rFonts w:ascii="Times New Roman"/>
          <w:b w:val="false"/>
          <w:i w:val="false"/>
          <w:color w:val="000000"/>
          <w:sz w:val="28"/>
        </w:rPr>
        <w:t>
      "21. Государственная корпорация актуализирует данные по возвращенным суммам социальных отчислений и (или) пени за несвоевременную и (или) неполную уплату социальных отчислений участников системы обязательного социального страхования в ЦС МТСЗН.";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13" w:id="86"/>
    <w:p>
      <w:pPr>
        <w:spacing w:after="0"/>
        <w:ind w:left="0"/>
        <w:jc w:val="both"/>
      </w:pPr>
      <w:r>
        <w:rPr>
          <w:rFonts w:ascii="Times New Roman"/>
          <w:b w:val="false"/>
          <w:i w:val="false"/>
          <w:color w:val="000000"/>
          <w:sz w:val="28"/>
        </w:rPr>
        <w:t>
      "26. Центр обеспечивает комплекс мероприятий, направленных на обеспечение бесперебойного функционирования и актуализации ЦС МТСЗН в соответствии с их назначением. Центр обеспечивает полноту, достоверность, актуальность и своевременность передаваемых данных.";</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15" w:id="87"/>
    <w:p>
      <w:pPr>
        <w:spacing w:after="0"/>
        <w:ind w:left="0"/>
        <w:jc w:val="both"/>
      </w:pPr>
      <w:r>
        <w:rPr>
          <w:rFonts w:ascii="Times New Roman"/>
          <w:b w:val="false"/>
          <w:i w:val="false"/>
          <w:color w:val="000000"/>
          <w:sz w:val="28"/>
        </w:rPr>
        <w:t xml:space="preserve">
      "28. Фонд через ЦС МТСЗН обеспечивает внесение данных в цифровую систему мониторинга оказания государственных услуг о стадии оказания Услуги в порядке, установленном уполномоченным органом в сфере цифровизации,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121"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участнику системы обязательного социального страхования информации о состоянии и движении социальных отчислений, утвержденных указанным приказом:</w:t>
      </w:r>
    </w:p>
    <w:bookmarkEnd w:id="88"/>
    <w:bookmarkStart w:name="z122"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24" w:id="90"/>
    <w:p>
      <w:pPr>
        <w:spacing w:after="0"/>
        <w:ind w:left="0"/>
        <w:jc w:val="both"/>
      </w:pPr>
      <w:r>
        <w:rPr>
          <w:rFonts w:ascii="Times New Roman"/>
          <w:b w:val="false"/>
          <w:i w:val="false"/>
          <w:color w:val="000000"/>
          <w:sz w:val="28"/>
        </w:rPr>
        <w:t>
      "3) единая цифровая система социально-трудовой сферы – цифровой объект, предназначенный для автоматизации деятельности уполномоченного государственного органа, местных исполнительных органов по вопросам социальной защиты и занятости населения, центров трудовой мобильности, карьерных центров,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26" w:id="91"/>
    <w:p>
      <w:pPr>
        <w:spacing w:after="0"/>
        <w:ind w:left="0"/>
        <w:jc w:val="both"/>
      </w:pPr>
      <w:r>
        <w:rPr>
          <w:rFonts w:ascii="Times New Roman"/>
          <w:b w:val="false"/>
          <w:i w:val="false"/>
          <w:color w:val="000000"/>
          <w:sz w:val="28"/>
        </w:rPr>
        <w:t>
      "4) автоматизированная цифровая система Государственного фонда социального страхования – программное обеспечение для осуществления учета активов Государственного фонда социального страхования, а также обеспечения сохранности и защиты информации от несанкционированного доступа;";</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128" w:id="92"/>
    <w:p>
      <w:pPr>
        <w:spacing w:after="0"/>
        <w:ind w:left="0"/>
        <w:jc w:val="both"/>
      </w:pPr>
      <w:r>
        <w:rPr>
          <w:rFonts w:ascii="Times New Roman"/>
          <w:b w:val="false"/>
          <w:i w:val="false"/>
          <w:color w:val="000000"/>
          <w:sz w:val="28"/>
        </w:rPr>
        <w:t xml:space="preserve">
      "11)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 </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30" w:id="93"/>
    <w:p>
      <w:pPr>
        <w:spacing w:after="0"/>
        <w:ind w:left="0"/>
        <w:jc w:val="both"/>
      </w:pPr>
      <w:r>
        <w:rPr>
          <w:rFonts w:ascii="Times New Roman"/>
          <w:b w:val="false"/>
          <w:i w:val="false"/>
          <w:color w:val="000000"/>
          <w:sz w:val="28"/>
        </w:rPr>
        <w:t>
      "7. При приеме заявления работник:</w:t>
      </w:r>
    </w:p>
    <w:bookmarkEnd w:id="93"/>
    <w:bookmarkStart w:name="z131" w:id="94"/>
    <w:p>
      <w:pPr>
        <w:spacing w:after="0"/>
        <w:ind w:left="0"/>
        <w:jc w:val="both"/>
      </w:pPr>
      <w:r>
        <w:rPr>
          <w:rFonts w:ascii="Times New Roman"/>
          <w:b w:val="false"/>
          <w:i w:val="false"/>
          <w:color w:val="000000"/>
          <w:sz w:val="28"/>
        </w:rPr>
        <w:t>
      Государственной корпорации формирует запрос в единую цифровую систему социально-трудовой сферы на наличие данных об участнике системы обязательного социального страхования и регистрирует заявление;</w:t>
      </w:r>
    </w:p>
    <w:bookmarkEnd w:id="94"/>
    <w:bookmarkStart w:name="z132" w:id="95"/>
    <w:p>
      <w:pPr>
        <w:spacing w:after="0"/>
        <w:ind w:left="0"/>
        <w:jc w:val="both"/>
      </w:pPr>
      <w:r>
        <w:rPr>
          <w:rFonts w:ascii="Times New Roman"/>
          <w:b w:val="false"/>
          <w:i w:val="false"/>
          <w:color w:val="000000"/>
          <w:sz w:val="28"/>
        </w:rPr>
        <w:t>
      Фонда формирует запрос в автоматизированную цифровую систему Фонда на наличие данных об участнике системы обязательного социального страхования и регистрирует заявление.</w:t>
      </w:r>
    </w:p>
    <w:bookmarkEnd w:id="95"/>
    <w:bookmarkStart w:name="z133" w:id="96"/>
    <w:p>
      <w:pPr>
        <w:spacing w:after="0"/>
        <w:ind w:left="0"/>
        <w:jc w:val="both"/>
      </w:pPr>
      <w:r>
        <w:rPr>
          <w:rFonts w:ascii="Times New Roman"/>
          <w:b w:val="false"/>
          <w:i w:val="false"/>
          <w:color w:val="000000"/>
          <w:sz w:val="28"/>
        </w:rPr>
        <w:t>
      Обработка запроса осуществляется в соответствующей единой цифровой системе социально-трудовой сферы и автоматизированной цифровой системе Фонда в течении 10 минут.";</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35" w:id="97"/>
    <w:p>
      <w:pPr>
        <w:spacing w:after="0"/>
        <w:ind w:left="0"/>
        <w:jc w:val="both"/>
      </w:pPr>
      <w:r>
        <w:rPr>
          <w:rFonts w:ascii="Times New Roman"/>
          <w:b w:val="false"/>
          <w:i w:val="false"/>
          <w:color w:val="000000"/>
          <w:sz w:val="28"/>
        </w:rPr>
        <w:t>
      "9. Для получения информации о состоянии и движении социальных отчислений посредством портала участником системы обязательного социального страхования:</w:t>
      </w:r>
    </w:p>
    <w:bookmarkEnd w:id="97"/>
    <w:bookmarkStart w:name="z136" w:id="98"/>
    <w:p>
      <w:pPr>
        <w:spacing w:after="0"/>
        <w:ind w:left="0"/>
        <w:jc w:val="both"/>
      </w:pPr>
      <w:r>
        <w:rPr>
          <w:rFonts w:ascii="Times New Roman"/>
          <w:b w:val="false"/>
          <w:i w:val="false"/>
          <w:color w:val="000000"/>
          <w:sz w:val="28"/>
        </w:rPr>
        <w:t>
      1) производится авторизация на портале с помощью ЭЦП или одноразового пароля;</w:t>
      </w:r>
    </w:p>
    <w:bookmarkEnd w:id="98"/>
    <w:bookmarkStart w:name="z137" w:id="99"/>
    <w:p>
      <w:pPr>
        <w:spacing w:after="0"/>
        <w:ind w:left="0"/>
        <w:jc w:val="both"/>
      </w:pPr>
      <w:r>
        <w:rPr>
          <w:rFonts w:ascii="Times New Roman"/>
          <w:b w:val="false"/>
          <w:i w:val="false"/>
          <w:color w:val="000000"/>
          <w:sz w:val="28"/>
        </w:rPr>
        <w:t>
      2) осуществляется запрос в цифровую систему Государственной корпорации;</w:t>
      </w:r>
    </w:p>
    <w:bookmarkEnd w:id="99"/>
    <w:bookmarkStart w:name="z138" w:id="100"/>
    <w:p>
      <w:pPr>
        <w:spacing w:after="0"/>
        <w:ind w:left="0"/>
        <w:jc w:val="both"/>
      </w:pPr>
      <w:r>
        <w:rPr>
          <w:rFonts w:ascii="Times New Roman"/>
          <w:b w:val="false"/>
          <w:i w:val="false"/>
          <w:color w:val="000000"/>
          <w:sz w:val="28"/>
        </w:rPr>
        <w:t>
      3) удостоверяется (подписывается) запрос для получения услуги посредством ЭЦП.</w:t>
      </w:r>
    </w:p>
    <w:bookmarkEnd w:id="100"/>
    <w:bookmarkStart w:name="z139" w:id="101"/>
    <w:p>
      <w:pPr>
        <w:spacing w:after="0"/>
        <w:ind w:left="0"/>
        <w:jc w:val="both"/>
      </w:pPr>
      <w:r>
        <w:rPr>
          <w:rFonts w:ascii="Times New Roman"/>
          <w:b w:val="false"/>
          <w:i w:val="false"/>
          <w:color w:val="000000"/>
          <w:sz w:val="28"/>
        </w:rPr>
        <w:t>
      При подаче участником системы обязательного социального страхования заявления через портал в "личный кабинет" участника системы обязательного социального страхования направляется статус о принятии запроса, а также уведомление с указанием даты и времени получения информации о состоянии и движении социальных отчислений.";</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41" w:id="102"/>
    <w:p>
      <w:pPr>
        <w:spacing w:after="0"/>
        <w:ind w:left="0"/>
        <w:jc w:val="both"/>
      </w:pPr>
      <w:r>
        <w:rPr>
          <w:rFonts w:ascii="Times New Roman"/>
          <w:b w:val="false"/>
          <w:i w:val="false"/>
          <w:color w:val="000000"/>
          <w:sz w:val="28"/>
        </w:rPr>
        <w:t>
      "11. Единая цифровая система социально-трудовой сферы обеспечивает:</w:t>
      </w:r>
    </w:p>
    <w:bookmarkEnd w:id="102"/>
    <w:bookmarkStart w:name="z142" w:id="103"/>
    <w:p>
      <w:pPr>
        <w:spacing w:after="0"/>
        <w:ind w:left="0"/>
        <w:jc w:val="both"/>
      </w:pPr>
      <w:r>
        <w:rPr>
          <w:rFonts w:ascii="Times New Roman"/>
          <w:b w:val="false"/>
          <w:i w:val="false"/>
          <w:color w:val="000000"/>
          <w:sz w:val="28"/>
        </w:rPr>
        <w:t>
      комплекс мероприятий, направленных на обеспечение бесперебойного функционирования и актуализации цифровых систем в соответствии с их назначением;</w:t>
      </w:r>
    </w:p>
    <w:bookmarkEnd w:id="103"/>
    <w:bookmarkStart w:name="z143" w:id="104"/>
    <w:p>
      <w:pPr>
        <w:spacing w:after="0"/>
        <w:ind w:left="0"/>
        <w:jc w:val="both"/>
      </w:pPr>
      <w:r>
        <w:rPr>
          <w:rFonts w:ascii="Times New Roman"/>
          <w:b w:val="false"/>
          <w:i w:val="false"/>
          <w:color w:val="000000"/>
          <w:sz w:val="28"/>
        </w:rPr>
        <w:t>
      полноту, достоверность, актуальность и своевременность передаваемых данных.</w:t>
      </w:r>
    </w:p>
    <w:bookmarkEnd w:id="104"/>
    <w:bookmarkStart w:name="z144" w:id="105"/>
    <w:p>
      <w:pPr>
        <w:spacing w:after="0"/>
        <w:ind w:left="0"/>
        <w:jc w:val="both"/>
      </w:pPr>
      <w:r>
        <w:rPr>
          <w:rFonts w:ascii="Times New Roman"/>
          <w:b w:val="false"/>
          <w:i w:val="false"/>
          <w:color w:val="000000"/>
          <w:sz w:val="28"/>
        </w:rPr>
        <w:t>
      Информационное взаимодействие осуществляется через Единую транспортную среду государственных органов Республики Казахстан с применением ЭЦП, выданной Национальным удостоверяющим центром Республики Казахстан. Защита информации при информационном обмене должна обеспечиваться как за счет использования единой защищенной транспортной среды государственных органов, так и за счет мероприятий технического и организационного характера.";</w:t>
      </w:r>
    </w:p>
    <w:bookmarkEnd w:id="105"/>
    <w:bookmarkStart w:name="z145"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информации плательщикам о состоянии и движении социальных отчислений, утвержденных указанным приказом:</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147" w:id="107"/>
    <w:p>
      <w:pPr>
        <w:spacing w:after="0"/>
        <w:ind w:left="0"/>
        <w:jc w:val="both"/>
      </w:pPr>
      <w:r>
        <w:rPr>
          <w:rFonts w:ascii="Times New Roman"/>
          <w:b w:val="false"/>
          <w:i w:val="false"/>
          <w:color w:val="000000"/>
          <w:sz w:val="28"/>
        </w:rPr>
        <w:t>
      "4) единая цифровая система социально-трудовой сферы – цифровой объект, предназначенный для автоматизации деятельности уполномоченного государственного органа, местных исполнительных органов по вопросам социальной защиты и занятости населения, центров трудовой мобильности, карьерных центров,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49" w:id="108"/>
    <w:p>
      <w:pPr>
        <w:spacing w:after="0"/>
        <w:ind w:left="0"/>
        <w:jc w:val="both"/>
      </w:pPr>
      <w:r>
        <w:rPr>
          <w:rFonts w:ascii="Times New Roman"/>
          <w:b w:val="false"/>
          <w:i w:val="false"/>
          <w:color w:val="000000"/>
          <w:sz w:val="28"/>
        </w:rPr>
        <w:t>
      "6. При получении заявки Государственная корпорация формирует запрос в единую цифровую систему социально-трудовой сферы на наличие данных о плательщике и регистрирует заявку.".</w:t>
      </w:r>
    </w:p>
    <w:bookmarkEnd w:id="108"/>
    <w:bookmarkStart w:name="z150" w:id="10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237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 (зарегистрирован в Реестре государственной регистрации нормативных правовых актов за № 32881) следующие изменения:</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52" w:id="110"/>
    <w:p>
      <w:pPr>
        <w:spacing w:after="0"/>
        <w:ind w:left="0"/>
        <w:jc w:val="both"/>
      </w:pPr>
      <w:r>
        <w:rPr>
          <w:rFonts w:ascii="Times New Roman"/>
          <w:b w:val="false"/>
          <w:i w:val="false"/>
          <w:color w:val="000000"/>
          <w:sz w:val="28"/>
        </w:rPr>
        <w:t xml:space="preserve">
      "В соответствии с пунктом 4 </w:t>
      </w:r>
      <w:r>
        <w:rPr>
          <w:rFonts w:ascii="Times New Roman"/>
          <w:b w:val="false"/>
          <w:i w:val="false"/>
          <w:color w:val="000000"/>
          <w:sz w:val="28"/>
        </w:rPr>
        <w:t>статьи 114</w:t>
      </w:r>
      <w:r>
        <w:rPr>
          <w:rFonts w:ascii="Times New Roman"/>
          <w:b w:val="false"/>
          <w:i w:val="false"/>
          <w:color w:val="000000"/>
          <w:sz w:val="28"/>
        </w:rPr>
        <w:t xml:space="preserve"> Социального кодекса Республики Казахстан,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10"/>
    <w:bookmarkStart w:name="z153" w:id="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 утвержденных указанным приказом:</w:t>
      </w:r>
    </w:p>
    <w:bookmarkEnd w:id="111"/>
    <w:bookmarkStart w:name="z154" w:id="1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12"/>
    <w:bookmarkStart w:name="z155" w:id="113"/>
    <w:p>
      <w:pPr>
        <w:spacing w:after="0"/>
        <w:ind w:left="0"/>
        <w:jc w:val="both"/>
      </w:pPr>
      <w:r>
        <w:rPr>
          <w:rFonts w:ascii="Times New Roman"/>
          <w:b w:val="false"/>
          <w:i w:val="false"/>
          <w:color w:val="000000"/>
          <w:sz w:val="28"/>
        </w:rPr>
        <w:t xml:space="preserve">
      "1. Настоящие Правила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 (далее – Правила) разработаны в соответствии с пунктом 4 </w:t>
      </w:r>
      <w:r>
        <w:rPr>
          <w:rFonts w:ascii="Times New Roman"/>
          <w:b w:val="false"/>
          <w:i w:val="false"/>
          <w:color w:val="000000"/>
          <w:sz w:val="28"/>
        </w:rPr>
        <w:t>статьи 114</w:t>
      </w:r>
      <w:r>
        <w:rPr>
          <w:rFonts w:ascii="Times New Roman"/>
          <w:b w:val="false"/>
          <w:i w:val="false"/>
          <w:color w:val="000000"/>
          <w:sz w:val="28"/>
        </w:rPr>
        <w:t xml:space="preserve"> Социального кодекса Республики Казахстан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w:t>
      </w:r>
    </w:p>
    <w:bookmarkEnd w:id="113"/>
    <w:bookmarkStart w:name="z156" w:id="11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14"/>
    <w:bookmarkStart w:name="z157" w:id="115"/>
    <w:p>
      <w:pPr>
        <w:spacing w:after="0"/>
        <w:ind w:left="0"/>
        <w:jc w:val="both"/>
      </w:pPr>
      <w:r>
        <w:rPr>
          <w:rFonts w:ascii="Times New Roman"/>
          <w:b w:val="false"/>
          <w:i w:val="false"/>
          <w:color w:val="000000"/>
          <w:sz w:val="28"/>
        </w:rPr>
        <w:t>
      "При внесении изменений и (или) дополнений в настоящие Правила в части оказания государственной услуги уполномоченный государственный орган в течение трех рабочих дней после государственной регистрации приказа, который предусматривает внесение изменений и (или) дополнений информирует Государственную корпорацию "Правительство для граждан", оператора "цифрового правительства", Единый контакт-центр и ведомство по контролю и надзору в сфере обязательного социального страхования о внесенных изменениях и (или) дополнениях.";</w:t>
      </w:r>
    </w:p>
    <w:bookmarkEnd w:id="115"/>
    <w:bookmarkStart w:name="z158"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60" w:id="117"/>
    <w:p>
      <w:pPr>
        <w:spacing w:after="0"/>
        <w:ind w:left="0"/>
        <w:jc w:val="both"/>
      </w:pPr>
      <w:r>
        <w:rPr>
          <w:rFonts w:ascii="Times New Roman"/>
          <w:b w:val="false"/>
          <w:i w:val="false"/>
          <w:color w:val="000000"/>
          <w:sz w:val="28"/>
        </w:rPr>
        <w:t>
      "8) автоматизированная цифровая система "Е-макет" (далее – АЦС "Е-макет") – автоматизированная цифровая система "Электронное назначение пенсионных выплат и пособий" уполномоченного государственного органа;";</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8-1)</w:t>
      </w:r>
      <w:r>
        <w:rPr>
          <w:rFonts w:ascii="Times New Roman"/>
          <w:b w:val="false"/>
          <w:i w:val="false"/>
          <w:color w:val="000000"/>
          <w:sz w:val="28"/>
        </w:rPr>
        <w:t xml:space="preserve"> изложить в следующей редакции:</w:t>
      </w:r>
    </w:p>
    <w:bookmarkStart w:name="z162" w:id="118"/>
    <w:p>
      <w:pPr>
        <w:spacing w:after="0"/>
        <w:ind w:left="0"/>
        <w:jc w:val="both"/>
      </w:pPr>
      <w:r>
        <w:rPr>
          <w:rFonts w:ascii="Times New Roman"/>
          <w:b w:val="false"/>
          <w:i w:val="false"/>
          <w:color w:val="000000"/>
          <w:sz w:val="28"/>
        </w:rPr>
        <w:t>
      "8-1) цифровые объекты банков второго уровня – цифровые ресурсы, программное обеспечение, интернет ресурс и цифровая инфраструктура банков второго уровня;";</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64" w:id="119"/>
    <w:p>
      <w:pPr>
        <w:spacing w:after="0"/>
        <w:ind w:left="0"/>
        <w:jc w:val="both"/>
      </w:pPr>
      <w:r>
        <w:rPr>
          <w:rFonts w:ascii="Times New Roman"/>
          <w:b w:val="false"/>
          <w:i w:val="false"/>
          <w:color w:val="000000"/>
          <w:sz w:val="28"/>
        </w:rPr>
        <w:t>
      "15) цифровая карта семьи – аналитическое решение, реализованное на цифровой платформе "цифрового правительства", которое позволяет формировать и сегментировать списки семей (лиц) по уровню их социального благополучия;";</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166" w:id="120"/>
    <w:p>
      <w:pPr>
        <w:spacing w:after="0"/>
        <w:ind w:left="0"/>
        <w:jc w:val="both"/>
      </w:pPr>
      <w:r>
        <w:rPr>
          <w:rFonts w:ascii="Times New Roman"/>
          <w:b w:val="false"/>
          <w:i w:val="false"/>
          <w:color w:val="000000"/>
          <w:sz w:val="28"/>
        </w:rPr>
        <w:t>
      "18) сервис цифровых документов – объект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цифровых объектов;";</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bookmarkStart w:name="z168" w:id="121"/>
    <w:p>
      <w:pPr>
        <w:spacing w:after="0"/>
        <w:ind w:left="0"/>
        <w:jc w:val="both"/>
      </w:pPr>
      <w:r>
        <w:rPr>
          <w:rFonts w:ascii="Times New Roman"/>
          <w:b w:val="false"/>
          <w:i w:val="false"/>
          <w:color w:val="000000"/>
          <w:sz w:val="28"/>
        </w:rPr>
        <w:t>
      "19) Электронная биржа труда (далее – портал ЭБТ) – цифровой объект, представляющий собой единую цифровую платформу занятости для соискателей и работодателей, обеспечивающую поиск работы и содействие в подборе персонала, оказание услуг в сфере занятости в электронном и проактивном формате согласно Кодексу;";</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изложить в следующей редакции:</w:t>
      </w:r>
    </w:p>
    <w:bookmarkStart w:name="z170" w:id="122"/>
    <w:p>
      <w:pPr>
        <w:spacing w:after="0"/>
        <w:ind w:left="0"/>
        <w:jc w:val="both"/>
      </w:pPr>
      <w:r>
        <w:rPr>
          <w:rFonts w:ascii="Times New Roman"/>
          <w:b w:val="false"/>
          <w:i w:val="false"/>
          <w:color w:val="000000"/>
          <w:sz w:val="28"/>
        </w:rPr>
        <w:t>
      "23)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Start w:name="z172" w:id="123"/>
    <w:p>
      <w:pPr>
        <w:spacing w:after="0"/>
        <w:ind w:left="0"/>
        <w:jc w:val="both"/>
      </w:pPr>
      <w:r>
        <w:rPr>
          <w:rFonts w:ascii="Times New Roman"/>
          <w:b w:val="false"/>
          <w:i w:val="false"/>
          <w:color w:val="000000"/>
          <w:sz w:val="28"/>
        </w:rPr>
        <w:t>
      "24)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p>
    <w:bookmarkStart w:name="z174" w:id="124"/>
    <w:p>
      <w:pPr>
        <w:spacing w:after="0"/>
        <w:ind w:left="0"/>
        <w:jc w:val="both"/>
      </w:pPr>
      <w:r>
        <w:rPr>
          <w:rFonts w:ascii="Times New Roman"/>
          <w:b w:val="false"/>
          <w:i w:val="false"/>
          <w:color w:val="000000"/>
          <w:sz w:val="28"/>
        </w:rPr>
        <w:t>
      "25) электронный макет дела (далее – ЭМД) – электронный макет дела получателя социальной выплаты, формируемый в АЦС "Е-макет" в автоматическом режиме или Государственной корпорацией;";</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76" w:id="125"/>
    <w:p>
      <w:pPr>
        <w:spacing w:after="0"/>
        <w:ind w:left="0"/>
        <w:jc w:val="both"/>
      </w:pPr>
      <w:r>
        <w:rPr>
          <w:rFonts w:ascii="Times New Roman"/>
          <w:b w:val="false"/>
          <w:i w:val="false"/>
          <w:color w:val="000000"/>
          <w:sz w:val="28"/>
        </w:rPr>
        <w:t>
      "3. Лица, имеющие право на получение социальной выплаты в соответствии со статьей 113 Кодекса, обращаются в Фонд с заявлением по форме согласно приложению 1, заявлением для назначения социальной выплаты через портал, портал ЭБТ, цифровые объекты банков второго уровня, по форме согласно приложению 2 к настоящим Правилам, через:</w:t>
      </w:r>
    </w:p>
    <w:bookmarkEnd w:id="125"/>
    <w:bookmarkStart w:name="z177" w:id="126"/>
    <w:p>
      <w:pPr>
        <w:spacing w:after="0"/>
        <w:ind w:left="0"/>
        <w:jc w:val="both"/>
      </w:pPr>
      <w:r>
        <w:rPr>
          <w:rFonts w:ascii="Times New Roman"/>
          <w:b w:val="false"/>
          <w:i w:val="false"/>
          <w:color w:val="000000"/>
          <w:sz w:val="28"/>
        </w:rPr>
        <w:t>
      Государственную корпорацию, при наличии сведений о регистрации в качестве безработного, с документом, удостоверяющим личность либо электронным документом из сервиса цифровых документов (для идентификации) (при обращении за назначением социальной выплаты лицом, имеющим статус кандаса, предоставляется удостоверение кандаса, либо электронный документ из сервиса цифровых документов (для идентификации);</w:t>
      </w:r>
    </w:p>
    <w:bookmarkEnd w:id="126"/>
    <w:bookmarkStart w:name="z178" w:id="127"/>
    <w:p>
      <w:pPr>
        <w:spacing w:after="0"/>
        <w:ind w:left="0"/>
        <w:jc w:val="both"/>
      </w:pPr>
      <w:r>
        <w:rPr>
          <w:rFonts w:ascii="Times New Roman"/>
          <w:b w:val="false"/>
          <w:i w:val="false"/>
          <w:color w:val="000000"/>
          <w:sz w:val="28"/>
        </w:rPr>
        <w:t>
      карьерный центр, при регистрации лица в качестве безработного и обращении за назначением социальной выплаты по принципу "одного заявления";</w:t>
      </w:r>
    </w:p>
    <w:bookmarkEnd w:id="127"/>
    <w:bookmarkStart w:name="z179" w:id="128"/>
    <w:p>
      <w:pPr>
        <w:spacing w:after="0"/>
        <w:ind w:left="0"/>
        <w:jc w:val="both"/>
      </w:pPr>
      <w:r>
        <w:rPr>
          <w:rFonts w:ascii="Times New Roman"/>
          <w:b w:val="false"/>
          <w:i w:val="false"/>
          <w:color w:val="000000"/>
          <w:sz w:val="28"/>
        </w:rPr>
        <w:t>
      портал, при наличии сведений о регистрации в качестве безработного;</w:t>
      </w:r>
    </w:p>
    <w:bookmarkEnd w:id="128"/>
    <w:bookmarkStart w:name="z180" w:id="129"/>
    <w:p>
      <w:pPr>
        <w:spacing w:after="0"/>
        <w:ind w:left="0"/>
        <w:jc w:val="both"/>
      </w:pPr>
      <w:r>
        <w:rPr>
          <w:rFonts w:ascii="Times New Roman"/>
          <w:b w:val="false"/>
          <w:i w:val="false"/>
          <w:color w:val="000000"/>
          <w:sz w:val="28"/>
        </w:rPr>
        <w:t>
      портал ЭБТ, при регистрации в качестве безработного на указанном портале;</w:t>
      </w:r>
    </w:p>
    <w:bookmarkEnd w:id="129"/>
    <w:bookmarkStart w:name="z181" w:id="130"/>
    <w:p>
      <w:pPr>
        <w:spacing w:after="0"/>
        <w:ind w:left="0"/>
        <w:jc w:val="both"/>
      </w:pPr>
      <w:r>
        <w:rPr>
          <w:rFonts w:ascii="Times New Roman"/>
          <w:b w:val="false"/>
          <w:i w:val="false"/>
          <w:color w:val="000000"/>
          <w:sz w:val="28"/>
        </w:rPr>
        <w:t>
      цифровые объекты банков второго уровня при наличии сведений о регистрации в качестве безработного.</w:t>
      </w:r>
    </w:p>
    <w:bookmarkEnd w:id="130"/>
    <w:bookmarkStart w:name="z182" w:id="131"/>
    <w:p>
      <w:pPr>
        <w:spacing w:after="0"/>
        <w:ind w:left="0"/>
        <w:jc w:val="both"/>
      </w:pPr>
      <w:r>
        <w:rPr>
          <w:rFonts w:ascii="Times New Roman"/>
          <w:b w:val="false"/>
          <w:i w:val="false"/>
          <w:color w:val="000000"/>
          <w:sz w:val="28"/>
        </w:rPr>
        <w:t>
      Предоставление заявления при назначении социальной выплаты через проактивную услугу не требуется.";</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84" w:id="132"/>
    <w:p>
      <w:pPr>
        <w:spacing w:after="0"/>
        <w:ind w:left="0"/>
        <w:jc w:val="both"/>
      </w:pPr>
      <w:r>
        <w:rPr>
          <w:rFonts w:ascii="Times New Roman"/>
          <w:b w:val="false"/>
          <w:i w:val="false"/>
          <w:color w:val="000000"/>
          <w:sz w:val="28"/>
        </w:rPr>
        <w:t xml:space="preserve">
      "5. Содержание Перечня основных требований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86" w:id="133"/>
    <w:p>
      <w:pPr>
        <w:spacing w:after="0"/>
        <w:ind w:left="0"/>
        <w:jc w:val="both"/>
      </w:pPr>
      <w:r>
        <w:rPr>
          <w:rFonts w:ascii="Times New Roman"/>
          <w:b w:val="false"/>
          <w:i w:val="false"/>
          <w:color w:val="000000"/>
          <w:sz w:val="28"/>
        </w:rPr>
        <w:t>
      "7. Специалист Государственной корпорации, принимающий заявление, формирует запросы в соответствующие цифровые системы (далее - ЦС) через шлюз "цифрового правительства":</w:t>
      </w:r>
    </w:p>
    <w:bookmarkEnd w:id="133"/>
    <w:bookmarkStart w:name="z187" w:id="134"/>
    <w:p>
      <w:pPr>
        <w:spacing w:after="0"/>
        <w:ind w:left="0"/>
        <w:jc w:val="both"/>
      </w:pPr>
      <w:r>
        <w:rPr>
          <w:rFonts w:ascii="Times New Roman"/>
          <w:b w:val="false"/>
          <w:i w:val="false"/>
          <w:color w:val="000000"/>
          <w:sz w:val="28"/>
        </w:rPr>
        <w:t>
      в ЦС Государственная база данных "Физические лица" по документам, удостоверяющим личность заявителя;</w:t>
      </w:r>
    </w:p>
    <w:bookmarkEnd w:id="134"/>
    <w:bookmarkStart w:name="z188" w:id="135"/>
    <w:p>
      <w:pPr>
        <w:spacing w:after="0"/>
        <w:ind w:left="0"/>
        <w:jc w:val="both"/>
      </w:pPr>
      <w:r>
        <w:rPr>
          <w:rFonts w:ascii="Times New Roman"/>
          <w:b w:val="false"/>
          <w:i w:val="false"/>
          <w:color w:val="000000"/>
          <w:sz w:val="28"/>
        </w:rPr>
        <w:t>
      в ЦС банков второго уровня по сведениям о номере банковского счета, открытого в банках и (или) организациях, осуществляющих отдельные виды банковских операций;</w:t>
      </w:r>
    </w:p>
    <w:bookmarkEnd w:id="135"/>
    <w:bookmarkStart w:name="z189" w:id="136"/>
    <w:p>
      <w:pPr>
        <w:spacing w:after="0"/>
        <w:ind w:left="0"/>
        <w:jc w:val="both"/>
      </w:pPr>
      <w:r>
        <w:rPr>
          <w:rFonts w:ascii="Times New Roman"/>
          <w:b w:val="false"/>
          <w:i w:val="false"/>
          <w:color w:val="000000"/>
          <w:sz w:val="28"/>
        </w:rPr>
        <w:t>
      в ЦС "Рынок труда" по справке уполномоченного органа по вопросам занятости о регистрации заявителя в качестве безработного.</w:t>
      </w:r>
    </w:p>
    <w:bookmarkEnd w:id="136"/>
    <w:bookmarkStart w:name="z190" w:id="137"/>
    <w:p>
      <w:pPr>
        <w:spacing w:after="0"/>
        <w:ind w:left="0"/>
        <w:jc w:val="both"/>
      </w:pPr>
      <w:r>
        <w:rPr>
          <w:rFonts w:ascii="Times New Roman"/>
          <w:b w:val="false"/>
          <w:i w:val="false"/>
          <w:color w:val="000000"/>
          <w:sz w:val="28"/>
        </w:rPr>
        <w:t xml:space="preserve">
      Полученные сведения из ЦС прилагаются к заявлению. </w:t>
      </w:r>
    </w:p>
    <w:bookmarkEnd w:id="137"/>
    <w:bookmarkStart w:name="z191" w:id="138"/>
    <w:p>
      <w:pPr>
        <w:spacing w:after="0"/>
        <w:ind w:left="0"/>
        <w:jc w:val="both"/>
      </w:pPr>
      <w:r>
        <w:rPr>
          <w:rFonts w:ascii="Times New Roman"/>
          <w:b w:val="false"/>
          <w:i w:val="false"/>
          <w:color w:val="000000"/>
          <w:sz w:val="28"/>
        </w:rPr>
        <w:t>
      При несоответствии (отсутствии) сведений в ЦС к заявлению прилагаются соответствующие документы за исключением сведений о номере банковского счета.</w:t>
      </w:r>
    </w:p>
    <w:bookmarkEnd w:id="138"/>
    <w:bookmarkStart w:name="z192" w:id="139"/>
    <w:p>
      <w:pPr>
        <w:spacing w:after="0"/>
        <w:ind w:left="0"/>
        <w:jc w:val="both"/>
      </w:pPr>
      <w:r>
        <w:rPr>
          <w:rFonts w:ascii="Times New Roman"/>
          <w:b w:val="false"/>
          <w:i w:val="false"/>
          <w:color w:val="000000"/>
          <w:sz w:val="28"/>
        </w:rPr>
        <w:t xml:space="preserve">
      Документы предоставляются в подлинниках, кроме случаев, когда копии документов засвидетельствованы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нотариате", сканируются специалистом и возвращаются заявителю. </w:t>
      </w:r>
    </w:p>
    <w:bookmarkEnd w:id="139"/>
    <w:bookmarkStart w:name="z193" w:id="140"/>
    <w:p>
      <w:pPr>
        <w:spacing w:after="0"/>
        <w:ind w:left="0"/>
        <w:jc w:val="both"/>
      </w:pPr>
      <w:r>
        <w:rPr>
          <w:rFonts w:ascii="Times New Roman"/>
          <w:b w:val="false"/>
          <w:i w:val="false"/>
          <w:color w:val="000000"/>
          <w:sz w:val="28"/>
        </w:rPr>
        <w:t xml:space="preserve">
      Специалист Государственной корпорации, принимающий заявление, проверяет полноту представленного пакета документов для назначения социальной выплаты, а также сведения, полученные из ЦС государственных органов и (или) организаций, обеспечивает качество сканирования и соответствие электронных копий документов оригиналам, представленным заявителем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настоящих Правил.";</w:t>
      </w:r>
    </w:p>
    <w:bookmarkEnd w:id="140"/>
    <w:bookmarkStart w:name="z194"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96" w:id="142"/>
    <w:p>
      <w:pPr>
        <w:spacing w:after="0"/>
        <w:ind w:left="0"/>
        <w:jc w:val="both"/>
      </w:pPr>
      <w:r>
        <w:rPr>
          <w:rFonts w:ascii="Times New Roman"/>
          <w:b w:val="false"/>
          <w:i w:val="false"/>
          <w:color w:val="000000"/>
          <w:sz w:val="28"/>
        </w:rPr>
        <w:t>
      "1) получение сведений из ЦС уполномоченного государственного органа, подтверждающих факт назначения, осуществления социальной выплаты, подачи заявления или согласия через проактивную услугу на ее назначение;";</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98" w:id="143"/>
    <w:p>
      <w:pPr>
        <w:spacing w:after="0"/>
        <w:ind w:left="0"/>
        <w:jc w:val="both"/>
      </w:pPr>
      <w:r>
        <w:rPr>
          <w:rFonts w:ascii="Times New Roman"/>
          <w:b w:val="false"/>
          <w:i w:val="false"/>
          <w:color w:val="000000"/>
          <w:sz w:val="28"/>
        </w:rPr>
        <w:t>
      "3) несоответствие сведений по документу, удостоверяющему личность (кроме его замены согласно законодательству Республики Казахстан, подтверждающихся сведениями из государственных ЦС) с документами необходимыми для назначения;";</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00" w:id="144"/>
    <w:p>
      <w:pPr>
        <w:spacing w:after="0"/>
        <w:ind w:left="0"/>
        <w:jc w:val="both"/>
      </w:pPr>
      <w:r>
        <w:rPr>
          <w:rFonts w:ascii="Times New Roman"/>
          <w:b w:val="false"/>
          <w:i w:val="false"/>
          <w:color w:val="000000"/>
          <w:sz w:val="28"/>
        </w:rPr>
        <w:t xml:space="preserve">
      "9. При обращении за назначением социальной выплаты через карьерный центр, его специалист, принимающий заявление, формирует запрос через шлюз "цифрового правительства" для проведения проверки в АЦС "Организация обработки платежей" по следующим параметрам: </w:t>
      </w:r>
    </w:p>
    <w:bookmarkEnd w:id="144"/>
    <w:bookmarkStart w:name="z201" w:id="145"/>
    <w:p>
      <w:pPr>
        <w:spacing w:after="0"/>
        <w:ind w:left="0"/>
        <w:jc w:val="both"/>
      </w:pPr>
      <w:r>
        <w:rPr>
          <w:rFonts w:ascii="Times New Roman"/>
          <w:b w:val="false"/>
          <w:i w:val="false"/>
          <w:color w:val="000000"/>
          <w:sz w:val="28"/>
        </w:rPr>
        <w:t>
      1) отсутствие уплаты социальных отчислений за участника системы обязательного социального страхования за последние двадцать четыре месяца, предшествующие месяцу возникновения социального риска по случаю потери работы;</w:t>
      </w:r>
    </w:p>
    <w:bookmarkEnd w:id="145"/>
    <w:bookmarkStart w:name="z202" w:id="146"/>
    <w:p>
      <w:pPr>
        <w:spacing w:after="0"/>
        <w:ind w:left="0"/>
        <w:jc w:val="both"/>
      </w:pPr>
      <w:r>
        <w:rPr>
          <w:rFonts w:ascii="Times New Roman"/>
          <w:b w:val="false"/>
          <w:i w:val="false"/>
          <w:color w:val="000000"/>
          <w:sz w:val="28"/>
        </w:rPr>
        <w:t>
      2) наличие у участника системы обязательного социального страхования стажа участия в системе менее шести месяцев, определенного в соответствии с Кодексом.</w:t>
      </w:r>
    </w:p>
    <w:bookmarkEnd w:id="146"/>
    <w:bookmarkStart w:name="z203" w:id="147"/>
    <w:p>
      <w:pPr>
        <w:spacing w:after="0"/>
        <w:ind w:left="0"/>
        <w:jc w:val="both"/>
      </w:pPr>
      <w:r>
        <w:rPr>
          <w:rFonts w:ascii="Times New Roman"/>
          <w:b w:val="false"/>
          <w:i w:val="false"/>
          <w:color w:val="000000"/>
          <w:sz w:val="28"/>
        </w:rPr>
        <w:t xml:space="preserve">
      Если указанные в части первой настоящего пункта параметры не подтверждаются, специалист карьерного центра, принимающий заявление, формирует запросы в ЦС в порядке, предусмотренном пунктом 7 настоящих Правил. </w:t>
      </w:r>
    </w:p>
    <w:bookmarkEnd w:id="147"/>
    <w:bookmarkStart w:name="z204" w:id="148"/>
    <w:p>
      <w:pPr>
        <w:spacing w:after="0"/>
        <w:ind w:left="0"/>
        <w:jc w:val="both"/>
      </w:pPr>
      <w:r>
        <w:rPr>
          <w:rFonts w:ascii="Times New Roman"/>
          <w:b w:val="false"/>
          <w:i w:val="false"/>
          <w:color w:val="000000"/>
          <w:sz w:val="28"/>
        </w:rPr>
        <w:t xml:space="preserve">
      При получении сведений с ЦС и (или) предоставлении заявителем документов при несоответствии (отсутствии) сведений в ЦС, специалист карьерного центра выдает заявителю уведомление о поступивших социальных отчислениях согласно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для ознакомления, принимает заявление и вручает заявителю отрывной талон заявления с отметкой о принятии.</w:t>
      </w:r>
    </w:p>
    <w:bookmarkEnd w:id="148"/>
    <w:bookmarkStart w:name="z205" w:id="149"/>
    <w:p>
      <w:pPr>
        <w:spacing w:after="0"/>
        <w:ind w:left="0"/>
        <w:jc w:val="both"/>
      </w:pPr>
      <w:r>
        <w:rPr>
          <w:rFonts w:ascii="Times New Roman"/>
          <w:b w:val="false"/>
          <w:i w:val="false"/>
          <w:color w:val="000000"/>
          <w:sz w:val="28"/>
        </w:rPr>
        <w:t xml:space="preserve">
      Ознакомление заявителя с уведомлением о поступивших социальных отчислениях подтверждается заявителем при заполнении бланка заявления по форме согласно приложению 1 к настоящим Правилам. </w:t>
      </w:r>
    </w:p>
    <w:bookmarkEnd w:id="149"/>
    <w:bookmarkStart w:name="z206" w:id="150"/>
    <w:p>
      <w:pPr>
        <w:spacing w:after="0"/>
        <w:ind w:left="0"/>
        <w:jc w:val="both"/>
      </w:pPr>
      <w:r>
        <w:rPr>
          <w:rFonts w:ascii="Times New Roman"/>
          <w:b w:val="false"/>
          <w:i w:val="false"/>
          <w:color w:val="000000"/>
          <w:sz w:val="28"/>
        </w:rPr>
        <w:t>
      Электронная заявка, состоящая из заявления, сведений, полученных из ЦС и электронных копий документов, в случае предоставления документов заявителем, направляется в городские, районные отделения Государственной корпорации (далее - отделения Государственной корпорации) в день принятия заявления от заявителя.</w:t>
      </w:r>
    </w:p>
    <w:bookmarkEnd w:id="150"/>
    <w:bookmarkStart w:name="z207" w:id="151"/>
    <w:p>
      <w:pPr>
        <w:spacing w:after="0"/>
        <w:ind w:left="0"/>
        <w:jc w:val="both"/>
      </w:pPr>
      <w:r>
        <w:rPr>
          <w:rFonts w:ascii="Times New Roman"/>
          <w:b w:val="false"/>
          <w:i w:val="false"/>
          <w:color w:val="000000"/>
          <w:sz w:val="28"/>
        </w:rPr>
        <w:t>
      Электронные копии документов удостоверяются ЭЦП специалиста, принявшего заявление.";</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09" w:id="152"/>
    <w:p>
      <w:pPr>
        <w:spacing w:after="0"/>
        <w:ind w:left="0"/>
        <w:jc w:val="both"/>
      </w:pPr>
      <w:r>
        <w:rPr>
          <w:rFonts w:ascii="Times New Roman"/>
          <w:b w:val="false"/>
          <w:i w:val="false"/>
          <w:color w:val="000000"/>
          <w:sz w:val="28"/>
        </w:rPr>
        <w:t>
      "10. При обращении заявителя за назначением социальной выплаты через портал, портал ЭБТ необходимые сведения, предусмотренные в форме заявления для назначения социальных выплат через портал, портал "Электронная биржа труда" согласно приложению 2 к настоящим Правилам, а также уведомление о поступивших социальных отчислениях для ознакомления, заявитель получает самостоятельно через шлюз "цифрового правительства" из соответствующих ЦС государственных органов и (или) организаций.</w:t>
      </w:r>
    </w:p>
    <w:bookmarkEnd w:id="152"/>
    <w:bookmarkStart w:name="z210" w:id="153"/>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ЦС государственных органов и (или) организаций, в том числе ознакомление с уведомлением о поступивших социальных отчислениях и направляет его в АЦС "Е-макет".";</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11 </w:t>
      </w:r>
      <w:r>
        <w:rPr>
          <w:rFonts w:ascii="Times New Roman"/>
          <w:b w:val="false"/>
          <w:i w:val="false"/>
          <w:color w:val="000000"/>
          <w:sz w:val="28"/>
        </w:rPr>
        <w:t>изложить в следующей редакции:</w:t>
      </w:r>
    </w:p>
    <w:bookmarkStart w:name="z212" w:id="154"/>
    <w:p>
      <w:pPr>
        <w:spacing w:after="0"/>
        <w:ind w:left="0"/>
        <w:jc w:val="both"/>
      </w:pPr>
      <w:r>
        <w:rPr>
          <w:rFonts w:ascii="Times New Roman"/>
          <w:b w:val="false"/>
          <w:i w:val="false"/>
          <w:color w:val="000000"/>
          <w:sz w:val="28"/>
        </w:rPr>
        <w:t xml:space="preserve">
      "11. Поступившее посредством портала, портала ЭБТ электронное заявление с приложенными сведениями, представленными для назначения социальной выплаты, проходят проверку в ЦС государственных органов и (или) организаций по следующим параметрам: </w:t>
      </w:r>
    </w:p>
    <w:bookmarkEnd w:id="154"/>
    <w:bookmarkStart w:name="z213" w:id="155"/>
    <w:p>
      <w:pPr>
        <w:spacing w:after="0"/>
        <w:ind w:left="0"/>
        <w:jc w:val="both"/>
      </w:pPr>
      <w:r>
        <w:rPr>
          <w:rFonts w:ascii="Times New Roman"/>
          <w:b w:val="false"/>
          <w:i w:val="false"/>
          <w:color w:val="000000"/>
          <w:sz w:val="28"/>
        </w:rPr>
        <w:t>
      1) полнота представленных сведений;</w:t>
      </w:r>
    </w:p>
    <w:bookmarkEnd w:id="155"/>
    <w:bookmarkStart w:name="z214" w:id="156"/>
    <w:p>
      <w:pPr>
        <w:spacing w:after="0"/>
        <w:ind w:left="0"/>
        <w:jc w:val="both"/>
      </w:pPr>
      <w:r>
        <w:rPr>
          <w:rFonts w:ascii="Times New Roman"/>
          <w:b w:val="false"/>
          <w:i w:val="false"/>
          <w:color w:val="000000"/>
          <w:sz w:val="28"/>
        </w:rPr>
        <w:t>
      2) отсутствие фактов назначения, выплаты, а также подачи заявления на назначение социальной выплаты;</w:t>
      </w:r>
    </w:p>
    <w:bookmarkEnd w:id="156"/>
    <w:bookmarkStart w:name="z215" w:id="157"/>
    <w:p>
      <w:pPr>
        <w:spacing w:after="0"/>
        <w:ind w:left="0"/>
        <w:jc w:val="both"/>
      </w:pPr>
      <w:r>
        <w:rPr>
          <w:rFonts w:ascii="Times New Roman"/>
          <w:b w:val="false"/>
          <w:i w:val="false"/>
          <w:color w:val="000000"/>
          <w:sz w:val="28"/>
        </w:rPr>
        <w:t xml:space="preserve">
      3) не достижение заявителем возраста, предусмотренного пунктом 1 </w:t>
      </w:r>
      <w:r>
        <w:rPr>
          <w:rFonts w:ascii="Times New Roman"/>
          <w:b w:val="false"/>
          <w:i w:val="false"/>
          <w:color w:val="000000"/>
          <w:sz w:val="28"/>
        </w:rPr>
        <w:t>статьи 207</w:t>
      </w:r>
      <w:r>
        <w:rPr>
          <w:rFonts w:ascii="Times New Roman"/>
          <w:b w:val="false"/>
          <w:i w:val="false"/>
          <w:color w:val="000000"/>
          <w:sz w:val="28"/>
        </w:rPr>
        <w:t xml:space="preserve"> Кодекса;</w:t>
      </w:r>
    </w:p>
    <w:bookmarkEnd w:id="157"/>
    <w:bookmarkStart w:name="z216" w:id="158"/>
    <w:p>
      <w:pPr>
        <w:spacing w:after="0"/>
        <w:ind w:left="0"/>
        <w:jc w:val="both"/>
      </w:pPr>
      <w:r>
        <w:rPr>
          <w:rFonts w:ascii="Times New Roman"/>
          <w:b w:val="false"/>
          <w:i w:val="false"/>
          <w:color w:val="000000"/>
          <w:sz w:val="28"/>
        </w:rPr>
        <w:t>
      4) наличие уплаты социальных отчислений за участника системы обязательного социального страхования за последние двадцать четыре месяца, предшествующие месяцу возникновения социального риска по случаю потери работы;</w:t>
      </w:r>
    </w:p>
    <w:bookmarkEnd w:id="158"/>
    <w:bookmarkStart w:name="z217" w:id="159"/>
    <w:p>
      <w:pPr>
        <w:spacing w:after="0"/>
        <w:ind w:left="0"/>
        <w:jc w:val="both"/>
      </w:pPr>
      <w:r>
        <w:rPr>
          <w:rFonts w:ascii="Times New Roman"/>
          <w:b w:val="false"/>
          <w:i w:val="false"/>
          <w:color w:val="000000"/>
          <w:sz w:val="28"/>
        </w:rPr>
        <w:t>
      5) наличие у участника системы обязательного социального страхования стажа участия в системе не менее шести месяцев, определенного в соответствии с Кодексом.</w:t>
      </w:r>
    </w:p>
    <w:bookmarkEnd w:id="159"/>
    <w:bookmarkStart w:name="z218" w:id="160"/>
    <w:p>
      <w:pPr>
        <w:spacing w:after="0"/>
        <w:ind w:left="0"/>
        <w:jc w:val="both"/>
      </w:pPr>
      <w:r>
        <w:rPr>
          <w:rFonts w:ascii="Times New Roman"/>
          <w:b w:val="false"/>
          <w:i w:val="false"/>
          <w:color w:val="000000"/>
          <w:sz w:val="28"/>
        </w:rPr>
        <w:t>
      В случае положительного результата проверки по указанным параметрам происходит автоматическая регистрация заявления в электронном журнале регистрации заявлений (заявок) граждан на назначение социальной выплаты в АЦС "Е-макет", после которой заявителю направляется уведомление о принятии электронного заявления, удостоверенное ЭЦП директора областного, городов республиканского значения и столицы филиала Фонда (далее - филиал Фонда).</w:t>
      </w:r>
    </w:p>
    <w:bookmarkEnd w:id="160"/>
    <w:bookmarkStart w:name="z219" w:id="161"/>
    <w:p>
      <w:pPr>
        <w:spacing w:after="0"/>
        <w:ind w:left="0"/>
        <w:jc w:val="both"/>
      </w:pPr>
      <w:r>
        <w:rPr>
          <w:rFonts w:ascii="Times New Roman"/>
          <w:b w:val="false"/>
          <w:i w:val="false"/>
          <w:color w:val="000000"/>
          <w:sz w:val="28"/>
        </w:rPr>
        <w:t xml:space="preserve">
      В АЦС "Е-макет" автоматически формируется ЭМД и проект решения филиала Фонда о назначении (перерасчете) или отказе в назначении социальной выплаты согласно приложению 6 к настоящим Правилам, которые поступают в филиал Фонда. </w:t>
      </w:r>
    </w:p>
    <w:bookmarkEnd w:id="161"/>
    <w:bookmarkStart w:name="z220" w:id="162"/>
    <w:p>
      <w:pPr>
        <w:spacing w:after="0"/>
        <w:ind w:left="0"/>
        <w:jc w:val="both"/>
      </w:pPr>
      <w:r>
        <w:rPr>
          <w:rFonts w:ascii="Times New Roman"/>
          <w:b w:val="false"/>
          <w:i w:val="false"/>
          <w:color w:val="000000"/>
          <w:sz w:val="28"/>
        </w:rPr>
        <w:t>
      При непрохождении проверки по указанным параметрам посредством ЦС портал, портал ЭБТ представляет уведомление об отклонении электронного заявления заявителю.";</w:t>
      </w:r>
    </w:p>
    <w:bookmarkEnd w:id="162"/>
    <w:bookmarkStart w:name="z221" w:id="16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163"/>
    <w:bookmarkStart w:name="z222" w:id="164"/>
    <w:p>
      <w:pPr>
        <w:spacing w:after="0"/>
        <w:ind w:left="0"/>
        <w:jc w:val="both"/>
      </w:pPr>
      <w:r>
        <w:rPr>
          <w:rFonts w:ascii="Times New Roman"/>
          <w:b w:val="false"/>
          <w:i w:val="false"/>
          <w:color w:val="000000"/>
          <w:sz w:val="28"/>
        </w:rPr>
        <w:t>
      "Посредством АЦС "Е-макет" в автоматизированном режиме инициируется сообщение потенциальному заявителю на номер его абонентского устройства сотовой связи о возможности получения социальной выплаты, принятия обязательств и условий, предусмотренных в бланке заявления согласно приложению 1 к настоящим Правилам (далее – обязательства).";</w:t>
      </w:r>
    </w:p>
    <w:bookmarkEnd w:id="164"/>
    <w:bookmarkStart w:name="z223" w:id="16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165"/>
    <w:bookmarkStart w:name="z224" w:id="166"/>
    <w:p>
      <w:pPr>
        <w:spacing w:after="0"/>
        <w:ind w:left="0"/>
        <w:jc w:val="both"/>
      </w:pPr>
      <w:r>
        <w:rPr>
          <w:rFonts w:ascii="Times New Roman"/>
          <w:b w:val="false"/>
          <w:i w:val="false"/>
          <w:color w:val="000000"/>
          <w:sz w:val="28"/>
        </w:rPr>
        <w:t>
      "13. Для подтверждения согласия на получение проактивной услуги и принятия обязательств потенциальный заявитель выбирает банковский счет из предложенного списка банков второго уровня, с которыми реализована интеграция с АЦС "Е-макет" и отправляет ответное сообщение, набрав комбинацию цифр, предлагаемых АЦС "Е-макет".";</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26" w:id="167"/>
    <w:p>
      <w:pPr>
        <w:spacing w:after="0"/>
        <w:ind w:left="0"/>
        <w:jc w:val="both"/>
      </w:pPr>
      <w:r>
        <w:rPr>
          <w:rFonts w:ascii="Times New Roman"/>
          <w:b w:val="false"/>
          <w:i w:val="false"/>
          <w:color w:val="000000"/>
          <w:sz w:val="28"/>
        </w:rPr>
        <w:t>
      "14. При обращении за социальной выплатой через проактивную услугу запросы в ЦС государственных органов и (или) организаций для получения необходимых сведений, предусмотренных пунктом 7 настоящих Правил, осуществляются АЦС "Е-макет".";</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28" w:id="168"/>
    <w:p>
      <w:pPr>
        <w:spacing w:after="0"/>
        <w:ind w:left="0"/>
        <w:jc w:val="both"/>
      </w:pPr>
      <w:r>
        <w:rPr>
          <w:rFonts w:ascii="Times New Roman"/>
          <w:b w:val="false"/>
          <w:i w:val="false"/>
          <w:color w:val="000000"/>
          <w:sz w:val="28"/>
        </w:rPr>
        <w:t>
      "15. После получения согласия заявителя на оказание проактивной услуги происходит автоматическая регистрация заявки в электронном журнале регистрации заявлений (заявок) граждан на назначение социальной выплаты в АЦС "Е-макет", после которой заявителю направляется уведомление о принятии заявки на социальную выплату на абонентское устройство сотовой связи.</w:t>
      </w:r>
    </w:p>
    <w:bookmarkEnd w:id="168"/>
    <w:bookmarkStart w:name="z229" w:id="169"/>
    <w:p>
      <w:pPr>
        <w:spacing w:after="0"/>
        <w:ind w:left="0"/>
        <w:jc w:val="both"/>
      </w:pPr>
      <w:r>
        <w:rPr>
          <w:rFonts w:ascii="Times New Roman"/>
          <w:b w:val="false"/>
          <w:i w:val="false"/>
          <w:color w:val="000000"/>
          <w:sz w:val="28"/>
        </w:rPr>
        <w:t>
      В АЦС "Е-макет" автоматически формируется ЭМД и проект решения филиала Фонда о назначении (перерасчете) или отказе в назначении социальной выплаты согласно приложению 6 к настоящим Правилам, которые поступают в филиал Фонда.</w:t>
      </w:r>
    </w:p>
    <w:bookmarkEnd w:id="169"/>
    <w:bookmarkStart w:name="z230" w:id="170"/>
    <w:p>
      <w:pPr>
        <w:spacing w:after="0"/>
        <w:ind w:left="0"/>
        <w:jc w:val="both"/>
      </w:pPr>
      <w:r>
        <w:rPr>
          <w:rFonts w:ascii="Times New Roman"/>
          <w:b w:val="false"/>
          <w:i w:val="false"/>
          <w:color w:val="000000"/>
          <w:sz w:val="28"/>
        </w:rPr>
        <w:t>
      В случае отсутствия или некорректности сведений в ЭМД необходимых для принятия решения о назначении (отказе в назначении), филиал Фонда принимает решение об отказе в назначении социальной выплаты.";</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bookmarkStart w:name="z232" w:id="171"/>
    <w:p>
      <w:pPr>
        <w:spacing w:after="0"/>
        <w:ind w:left="0"/>
        <w:jc w:val="both"/>
      </w:pPr>
      <w:r>
        <w:rPr>
          <w:rFonts w:ascii="Times New Roman"/>
          <w:b w:val="false"/>
          <w:i w:val="false"/>
          <w:color w:val="000000"/>
          <w:sz w:val="28"/>
        </w:rPr>
        <w:t xml:space="preserve">
      "15-1. При обращении заявителя за назначением социальной выплаты посредством цифрового объекта банков второго уровня заявитель инициирует формирование заявления в автоматизированном режиме, в котором он уведомляется об обязательствах и условиях, предусмотренных в бланке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 также до подписания электронного заявления получает в мобильном приложении цифрового объекта банка второго уровня уведомление о поступивших социальных отчислениях, сформированное в АЦС "Е-макет",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настоящих Правил, для ознакомления.</w:t>
      </w:r>
    </w:p>
    <w:bookmarkEnd w:id="171"/>
    <w:bookmarkStart w:name="z233" w:id="172"/>
    <w:p>
      <w:pPr>
        <w:spacing w:after="0"/>
        <w:ind w:left="0"/>
        <w:jc w:val="both"/>
      </w:pPr>
      <w:r>
        <w:rPr>
          <w:rFonts w:ascii="Times New Roman"/>
          <w:b w:val="false"/>
          <w:i w:val="false"/>
          <w:color w:val="000000"/>
          <w:sz w:val="28"/>
        </w:rPr>
        <w:t xml:space="preserve">
      Сведения, предусмотренные в форме заявления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цифровой объект банков второго уровня получает через шлюз "цифрового правительства" из соответствующих ЦС государственных органов и (или) организаций посредством запроса.</w:t>
      </w:r>
    </w:p>
    <w:bookmarkEnd w:id="172"/>
    <w:bookmarkStart w:name="z234" w:id="173"/>
    <w:p>
      <w:pPr>
        <w:spacing w:after="0"/>
        <w:ind w:left="0"/>
        <w:jc w:val="both"/>
      </w:pPr>
      <w:r>
        <w:rPr>
          <w:rFonts w:ascii="Times New Roman"/>
          <w:b w:val="false"/>
          <w:i w:val="false"/>
          <w:color w:val="000000"/>
          <w:sz w:val="28"/>
        </w:rPr>
        <w:t>
      После получения сведений, цифровой объект банков второго уровня осуществляет запросы в АЦС "Е-макет" на получение сведений об отсутствии фактов назначения, осуществления социальной выплаты, подачи заявления или согласия через проактивную услугу на ее назначение, а также об участии заявителя в системе обязательного социального страхования.</w:t>
      </w:r>
    </w:p>
    <w:bookmarkEnd w:id="173"/>
    <w:bookmarkStart w:name="z235" w:id="174"/>
    <w:p>
      <w:pPr>
        <w:spacing w:after="0"/>
        <w:ind w:left="0"/>
        <w:jc w:val="both"/>
      </w:pPr>
      <w:r>
        <w:rPr>
          <w:rFonts w:ascii="Times New Roman"/>
          <w:b w:val="false"/>
          <w:i w:val="false"/>
          <w:color w:val="000000"/>
          <w:sz w:val="28"/>
        </w:rPr>
        <w:t>
      При отсутствии фактов, предусмотренных частью первой настоящего пункта и получении сведений об участии заявителя в системе обязательного социального страхования, формируется электронное заявление на основании сведений, полученных из ЦС государственных органов и (или) организаций, с которым заявитель ознакамливается и подписывает своей ЭЦП.</w:t>
      </w:r>
    </w:p>
    <w:bookmarkEnd w:id="174"/>
    <w:bookmarkStart w:name="z236" w:id="175"/>
    <w:p>
      <w:pPr>
        <w:spacing w:after="0"/>
        <w:ind w:left="0"/>
        <w:jc w:val="both"/>
      </w:pPr>
      <w:r>
        <w:rPr>
          <w:rFonts w:ascii="Times New Roman"/>
          <w:b w:val="false"/>
          <w:i w:val="false"/>
          <w:color w:val="000000"/>
          <w:sz w:val="28"/>
        </w:rPr>
        <w:t>
      Цифровой объект банков второго уровня инициирует отправку электронного заявления в АЦС "Е-макет", в которой оно проходит проверку на полноту представленных сведений, предусмотренных пунктом 11 настоящих Правил, по завершению проверки происходит автоматическая регистрация заявки в электронном журнале регистрации заявлений (заявок) граждан на назначение социальных выплат в АЦС "Е-макет", после которой заявителю направляется уведомление о принятии заявки на социальную выплату в мобильное приложение цифрового объекта банков второго уровня.</w:t>
      </w:r>
    </w:p>
    <w:bookmarkEnd w:id="175"/>
    <w:bookmarkStart w:name="z237" w:id="176"/>
    <w:p>
      <w:pPr>
        <w:spacing w:after="0"/>
        <w:ind w:left="0"/>
        <w:jc w:val="both"/>
      </w:pPr>
      <w:r>
        <w:rPr>
          <w:rFonts w:ascii="Times New Roman"/>
          <w:b w:val="false"/>
          <w:i w:val="false"/>
          <w:color w:val="000000"/>
          <w:sz w:val="28"/>
        </w:rPr>
        <w:t>
      В АЦС "Е-макет" автоматически формируется ЭМД и проект решения филиала Фонда о назначении социальной выплаты, согласно приложению 6 к настоящим Правилам, которые поступают в филиал Фонда.";</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39" w:id="177"/>
    <w:p>
      <w:pPr>
        <w:spacing w:after="0"/>
        <w:ind w:left="0"/>
        <w:jc w:val="both"/>
      </w:pPr>
      <w:r>
        <w:rPr>
          <w:rFonts w:ascii="Times New Roman"/>
          <w:b w:val="false"/>
          <w:i w:val="false"/>
          <w:color w:val="000000"/>
          <w:sz w:val="28"/>
        </w:rPr>
        <w:t>
      "16. Поступившее заявление о назначении социальной выплаты, в том числе электронное, регистрируется в день поступления в течение рабочего дня, а поступившее вне времени рабочего дня – в первый рабочий день после даты поступления заявления:</w:t>
      </w:r>
    </w:p>
    <w:bookmarkEnd w:id="177"/>
    <w:bookmarkStart w:name="z240" w:id="178"/>
    <w:p>
      <w:pPr>
        <w:spacing w:after="0"/>
        <w:ind w:left="0"/>
        <w:jc w:val="both"/>
      </w:pPr>
      <w:r>
        <w:rPr>
          <w:rFonts w:ascii="Times New Roman"/>
          <w:b w:val="false"/>
          <w:i w:val="false"/>
          <w:color w:val="000000"/>
          <w:sz w:val="28"/>
        </w:rPr>
        <w:t xml:space="preserve">
      при обращении через Государственную корпорацию, карьерный центр – в электронном журнале регистрации и учета заявлений граждан на назначение социальной выплаты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78"/>
    <w:bookmarkStart w:name="z241" w:id="179"/>
    <w:p>
      <w:pPr>
        <w:spacing w:after="0"/>
        <w:ind w:left="0"/>
        <w:jc w:val="both"/>
      </w:pPr>
      <w:r>
        <w:rPr>
          <w:rFonts w:ascii="Times New Roman"/>
          <w:b w:val="false"/>
          <w:i w:val="false"/>
          <w:color w:val="000000"/>
          <w:sz w:val="28"/>
        </w:rPr>
        <w:t xml:space="preserve">
      при обращении через портал, портал ЭБТ, цифровые объекты банков второго уровня, а также через проактивную услугу - в электронном журнале регистрации заявлений (заявок) граждан на назначение социальной выплаты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79"/>
    <w:bookmarkStart w:name="z242" w:id="18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180"/>
    <w:bookmarkStart w:name="z243" w:id="181"/>
    <w:p>
      <w:pPr>
        <w:spacing w:after="0"/>
        <w:ind w:left="0"/>
        <w:jc w:val="both"/>
      </w:pPr>
      <w:r>
        <w:rPr>
          <w:rFonts w:ascii="Times New Roman"/>
          <w:b w:val="false"/>
          <w:i w:val="false"/>
          <w:color w:val="000000"/>
          <w:sz w:val="28"/>
        </w:rPr>
        <w:t>
      "При этом полноту, подлинность, достоверность, не искаженность и своевременность передаваемых данных обеспечивают администраторы ЦС, передающих информацию.";</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245" w:id="182"/>
    <w:p>
      <w:pPr>
        <w:spacing w:after="0"/>
        <w:ind w:left="0"/>
        <w:jc w:val="both"/>
      </w:pPr>
      <w:r>
        <w:rPr>
          <w:rFonts w:ascii="Times New Roman"/>
          <w:b w:val="false"/>
          <w:i w:val="false"/>
          <w:color w:val="000000"/>
          <w:sz w:val="28"/>
        </w:rPr>
        <w:t>
      "20. Филиал Фонда в течение четырех рабочих дней со дня поступления ЭМД от Государственной корпорации, а также при обращении заявителя через портал, портал ЭБТ, цифровой объект банков второго уровня, проактивную услугу, рассматривает ЭМД с проектом решения и принимает решение о назначении или об отказе в назначении социальной выплаты.</w:t>
      </w:r>
    </w:p>
    <w:bookmarkEnd w:id="182"/>
    <w:bookmarkStart w:name="z246" w:id="183"/>
    <w:p>
      <w:pPr>
        <w:spacing w:after="0"/>
        <w:ind w:left="0"/>
        <w:jc w:val="both"/>
      </w:pPr>
      <w:r>
        <w:rPr>
          <w:rFonts w:ascii="Times New Roman"/>
          <w:b w:val="false"/>
          <w:i w:val="false"/>
          <w:color w:val="000000"/>
          <w:sz w:val="28"/>
        </w:rPr>
        <w:t xml:space="preserve">
      При выявлении оснований для отказа в назначении социальной выплаты филиал Фонда направляет заявителю уведомление о предварительном решении, а при отсутствии номера абонентского устройства сотовой связи в ЭМД, через отделение Государственной корпорации,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183"/>
    <w:bookmarkStart w:name="z247" w:id="184"/>
    <w:p>
      <w:pPr>
        <w:spacing w:after="0"/>
        <w:ind w:left="0"/>
        <w:jc w:val="both"/>
      </w:pPr>
      <w:r>
        <w:rPr>
          <w:rFonts w:ascii="Times New Roman"/>
          <w:b w:val="false"/>
          <w:i w:val="false"/>
          <w:color w:val="000000"/>
          <w:sz w:val="28"/>
        </w:rPr>
        <w:t>
      Возражения заявителя по предварительному решению принимаются филиалом Фонда в течение двух рабочих дней со дня его получения.</w:t>
      </w:r>
    </w:p>
    <w:bookmarkEnd w:id="184"/>
    <w:bookmarkStart w:name="z248" w:id="185"/>
    <w:p>
      <w:pPr>
        <w:spacing w:after="0"/>
        <w:ind w:left="0"/>
        <w:jc w:val="both"/>
      </w:pPr>
      <w:r>
        <w:rPr>
          <w:rFonts w:ascii="Times New Roman"/>
          <w:b w:val="false"/>
          <w:i w:val="false"/>
          <w:color w:val="000000"/>
          <w:sz w:val="28"/>
        </w:rPr>
        <w:t>
      При этом, если в установленный срок заявитель не предоставляет и не высказывает устного возражения, это равнозначно отсутствию возражения к предварительному решению.</w:t>
      </w:r>
    </w:p>
    <w:bookmarkEnd w:id="185"/>
    <w:bookmarkStart w:name="z249" w:id="186"/>
    <w:p>
      <w:pPr>
        <w:spacing w:after="0"/>
        <w:ind w:left="0"/>
        <w:jc w:val="both"/>
      </w:pPr>
      <w:r>
        <w:rPr>
          <w:rFonts w:ascii="Times New Roman"/>
          <w:b w:val="false"/>
          <w:i w:val="false"/>
          <w:color w:val="000000"/>
          <w:sz w:val="28"/>
        </w:rPr>
        <w:t>
      В случае предоставления или выражения заявителем устного возражения по предварительному решению, филиал Фонда направляет заявителю уведомление о времени и месте проведения заслушивания.</w:t>
      </w:r>
    </w:p>
    <w:bookmarkEnd w:id="186"/>
    <w:bookmarkStart w:name="z250" w:id="187"/>
    <w:p>
      <w:pPr>
        <w:spacing w:after="0"/>
        <w:ind w:left="0"/>
        <w:jc w:val="both"/>
      </w:pPr>
      <w:r>
        <w:rPr>
          <w:rFonts w:ascii="Times New Roman"/>
          <w:b w:val="false"/>
          <w:i w:val="false"/>
          <w:color w:val="000000"/>
          <w:sz w:val="28"/>
        </w:rPr>
        <w:t>
      При наличии в ЦС номера мобильного телефона уведомление о времени и месте проведения заслушивания направляется заявителю на его мобильный телефон посредством передачи Short Message Service (Шорт мэсседж сервис) сообщений (далее – sms-оповещения) из АЦС "Е-макет", а при его отсутствии - через отделение Государственной корпорации путем личного уведомления заявителя.</w:t>
      </w:r>
    </w:p>
    <w:bookmarkEnd w:id="187"/>
    <w:bookmarkStart w:name="z251" w:id="188"/>
    <w:p>
      <w:pPr>
        <w:spacing w:after="0"/>
        <w:ind w:left="0"/>
        <w:jc w:val="both"/>
      </w:pPr>
      <w:r>
        <w:rPr>
          <w:rFonts w:ascii="Times New Roman"/>
          <w:b w:val="false"/>
          <w:i w:val="false"/>
          <w:color w:val="000000"/>
          <w:sz w:val="28"/>
        </w:rPr>
        <w:t>
      Возражение заявителя, поданное в устной форме, заносится в протокол заслушивания.</w:t>
      </w:r>
    </w:p>
    <w:bookmarkEnd w:id="188"/>
    <w:bookmarkStart w:name="z252" w:id="189"/>
    <w:p>
      <w:pPr>
        <w:spacing w:after="0"/>
        <w:ind w:left="0"/>
        <w:jc w:val="both"/>
      </w:pPr>
      <w:r>
        <w:rPr>
          <w:rFonts w:ascii="Times New Roman"/>
          <w:b w:val="false"/>
          <w:i w:val="false"/>
          <w:color w:val="000000"/>
          <w:sz w:val="28"/>
        </w:rPr>
        <w:t>
      По результатам заслушивания филиал Фонда принимает решение о назначении или об отказе в назначении социальных выплат.</w:t>
      </w:r>
    </w:p>
    <w:bookmarkEnd w:id="189"/>
    <w:bookmarkStart w:name="z253" w:id="190"/>
    <w:p>
      <w:pPr>
        <w:spacing w:after="0"/>
        <w:ind w:left="0"/>
        <w:jc w:val="both"/>
      </w:pPr>
      <w:r>
        <w:rPr>
          <w:rFonts w:ascii="Times New Roman"/>
          <w:b w:val="false"/>
          <w:i w:val="false"/>
          <w:color w:val="000000"/>
          <w:sz w:val="28"/>
        </w:rPr>
        <w:t>
      При обращении заявителя через Государственную корпорацию филиал Фонда направляет результат государственной услуги в Государственную корпорацию через шлюз "цифрового правительства".";</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55" w:id="191"/>
    <w:p>
      <w:pPr>
        <w:spacing w:after="0"/>
        <w:ind w:left="0"/>
        <w:jc w:val="both"/>
      </w:pPr>
      <w:r>
        <w:rPr>
          <w:rFonts w:ascii="Times New Roman"/>
          <w:b w:val="false"/>
          <w:i w:val="false"/>
          <w:color w:val="000000"/>
          <w:sz w:val="28"/>
        </w:rPr>
        <w:t>
      "21. Основаниями для проверки филиалами Фонда достоверности документов (сведений), необходимых для назначения социальной выплаты, являются:</w:t>
      </w:r>
    </w:p>
    <w:bookmarkEnd w:id="191"/>
    <w:bookmarkStart w:name="z256" w:id="192"/>
    <w:p>
      <w:pPr>
        <w:spacing w:after="0"/>
        <w:ind w:left="0"/>
        <w:jc w:val="both"/>
      </w:pPr>
      <w:r>
        <w:rPr>
          <w:rFonts w:ascii="Times New Roman"/>
          <w:b w:val="false"/>
          <w:i w:val="false"/>
          <w:color w:val="000000"/>
          <w:sz w:val="28"/>
        </w:rPr>
        <w:t>
      несвоевременное и (или) неполное поступление социальных отчислений;</w:t>
      </w:r>
    </w:p>
    <w:bookmarkEnd w:id="192"/>
    <w:bookmarkStart w:name="z257" w:id="193"/>
    <w:p>
      <w:pPr>
        <w:spacing w:after="0"/>
        <w:ind w:left="0"/>
        <w:jc w:val="both"/>
      </w:pPr>
      <w:r>
        <w:rPr>
          <w:rFonts w:ascii="Times New Roman"/>
          <w:b w:val="false"/>
          <w:i w:val="false"/>
          <w:color w:val="000000"/>
          <w:sz w:val="28"/>
        </w:rPr>
        <w:t>
      несоответствие уплаченных сумм социальных отчислений к доходу работника и (или) доходу индивидуального предпринимателя, в том числе главы крестьянского или фермерского хозяйства, и лиц, занимающихся частной практикой, согласно перечисленным суммам обязательных пенсионных взносов;</w:t>
      </w:r>
    </w:p>
    <w:bookmarkEnd w:id="193"/>
    <w:bookmarkStart w:name="z258" w:id="194"/>
    <w:p>
      <w:pPr>
        <w:spacing w:after="0"/>
        <w:ind w:left="0"/>
        <w:jc w:val="both"/>
      </w:pPr>
      <w:r>
        <w:rPr>
          <w:rFonts w:ascii="Times New Roman"/>
          <w:b w:val="false"/>
          <w:i w:val="false"/>
          <w:color w:val="000000"/>
          <w:sz w:val="28"/>
        </w:rPr>
        <w:t>
      несоответствие документов и сведений в ЦС государственных органов и (или) организаций;</w:t>
      </w:r>
    </w:p>
    <w:bookmarkEnd w:id="194"/>
    <w:bookmarkStart w:name="z259" w:id="195"/>
    <w:p>
      <w:pPr>
        <w:spacing w:after="0"/>
        <w:ind w:left="0"/>
        <w:jc w:val="both"/>
      </w:pPr>
      <w:r>
        <w:rPr>
          <w:rFonts w:ascii="Times New Roman"/>
          <w:b w:val="false"/>
          <w:i w:val="false"/>
          <w:color w:val="000000"/>
          <w:sz w:val="28"/>
        </w:rPr>
        <w:t>
      поступление социальных отчислений за один и тот же период от двух и более плательщиков, местонахождение и деятельность которых зарегистрированы в разных регионах (область/город).</w:t>
      </w:r>
    </w:p>
    <w:bookmarkEnd w:id="195"/>
    <w:bookmarkStart w:name="z260" w:id="196"/>
    <w:p>
      <w:pPr>
        <w:spacing w:after="0"/>
        <w:ind w:left="0"/>
        <w:jc w:val="both"/>
      </w:pPr>
      <w:r>
        <w:rPr>
          <w:rFonts w:ascii="Times New Roman"/>
          <w:b w:val="false"/>
          <w:i w:val="false"/>
          <w:color w:val="000000"/>
          <w:sz w:val="28"/>
        </w:rPr>
        <w:t>
      В целях проверки достоверности документов (сведений), филиал Фонда в течение четырех рабочих дней направляет запросы, в том числе посредством ЦС, в государственные органы и соответствующие организации, плательщику, плательщику единого платежа, заявителю.</w:t>
      </w:r>
    </w:p>
    <w:bookmarkEnd w:id="196"/>
    <w:bookmarkStart w:name="z261" w:id="197"/>
    <w:p>
      <w:pPr>
        <w:spacing w:after="0"/>
        <w:ind w:left="0"/>
        <w:jc w:val="both"/>
      </w:pPr>
      <w:r>
        <w:rPr>
          <w:rFonts w:ascii="Times New Roman"/>
          <w:b w:val="false"/>
          <w:i w:val="false"/>
          <w:color w:val="000000"/>
          <w:sz w:val="28"/>
        </w:rPr>
        <w:t>
      Филиал Фонда проверяет факт получения дохода, с которого поступили социальные отчисления от индивидуальных предпринимателей, крестьянских или фермерских хозяйств, товариществ с ограниченной ответственностью, лиц, занимающихся частной практикой при назначении социальной выплаты путем запроса подтверждающего документа (документов) у заявителя.</w:t>
      </w:r>
    </w:p>
    <w:bookmarkEnd w:id="197"/>
    <w:bookmarkStart w:name="z262" w:id="198"/>
    <w:p>
      <w:pPr>
        <w:spacing w:after="0"/>
        <w:ind w:left="0"/>
        <w:jc w:val="both"/>
      </w:pPr>
      <w:r>
        <w:rPr>
          <w:rFonts w:ascii="Times New Roman"/>
          <w:b w:val="false"/>
          <w:i w:val="false"/>
          <w:color w:val="000000"/>
          <w:sz w:val="28"/>
        </w:rPr>
        <w:t>
      К подтверждающим документам относятся:</w:t>
      </w:r>
    </w:p>
    <w:bookmarkEnd w:id="198"/>
    <w:bookmarkStart w:name="z263" w:id="199"/>
    <w:p>
      <w:pPr>
        <w:spacing w:after="0"/>
        <w:ind w:left="0"/>
        <w:jc w:val="both"/>
      </w:pPr>
      <w:r>
        <w:rPr>
          <w:rFonts w:ascii="Times New Roman"/>
          <w:b w:val="false"/>
          <w:i w:val="false"/>
          <w:color w:val="000000"/>
          <w:sz w:val="28"/>
        </w:rPr>
        <w:t xml:space="preserve">
      выписка по счету с оборотами по движению денежных средств по зарплатному проекту физического лица, выданная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31 августа 2016 года № 219 "Об утверждении требований к оформлению и содержанию справки о наличии и номере банковского счета и выписки об остатке и движении денег по банковскому счету" (зарегистрирован в Реестре государственной регистрации нормативных правовых актов под № 14340) (далее – постановление Правления НБ РК);</w:t>
      </w:r>
    </w:p>
    <w:bookmarkEnd w:id="199"/>
    <w:bookmarkStart w:name="z264" w:id="200"/>
    <w:p>
      <w:pPr>
        <w:spacing w:after="0"/>
        <w:ind w:left="0"/>
        <w:jc w:val="both"/>
      </w:pPr>
      <w:r>
        <w:rPr>
          <w:rFonts w:ascii="Times New Roman"/>
          <w:b w:val="false"/>
          <w:i w:val="false"/>
          <w:color w:val="000000"/>
          <w:sz w:val="28"/>
        </w:rPr>
        <w:t>
      выписка по банковскому счету с оборотами движения денежных средств индивидуального предпринимателя, соответствующая требованиям постановления Правления НБ РК;</w:t>
      </w:r>
    </w:p>
    <w:bookmarkEnd w:id="200"/>
    <w:bookmarkStart w:name="z265" w:id="201"/>
    <w:p>
      <w:pPr>
        <w:spacing w:after="0"/>
        <w:ind w:left="0"/>
        <w:jc w:val="both"/>
      </w:pPr>
      <w:r>
        <w:rPr>
          <w:rFonts w:ascii="Times New Roman"/>
          <w:b w:val="false"/>
          <w:i w:val="false"/>
          <w:color w:val="000000"/>
          <w:sz w:val="28"/>
        </w:rPr>
        <w:t xml:space="preserve">
      расходный кассовый ордер и (или) копия платежной ведомости начисления заработной платы работника, предусмотренные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приказу Министра финансов Республики Казахстан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под № 8265).</w:t>
      </w:r>
    </w:p>
    <w:bookmarkEnd w:id="201"/>
    <w:bookmarkStart w:name="z266" w:id="202"/>
    <w:p>
      <w:pPr>
        <w:spacing w:after="0"/>
        <w:ind w:left="0"/>
        <w:jc w:val="both"/>
      </w:pPr>
      <w:r>
        <w:rPr>
          <w:rFonts w:ascii="Times New Roman"/>
          <w:b w:val="false"/>
          <w:i w:val="false"/>
          <w:color w:val="000000"/>
          <w:sz w:val="28"/>
        </w:rPr>
        <w:t>
      При этом о произошедшей задержке в принятии решения о назначении социальной выплаты и сроках продления принятия решения, но не более чем на один месяц с даты направления ЭМД на проверку, заявитель извещается в письменной форме отделением Государственной корпорации, а при обращении через портал, портал ЭБТ – заявитель уведомляется путем направления АЦС "Е-макет" электронного уведомления о проведении проверки документов на назначение социальной выплаты по случаю потери работы (далее - уведомление о проверке документов) по форме согласно приложению 11 к настоящим Правилам в "личный кабинет" заявителя на портал, портал ЭБТ.</w:t>
      </w:r>
    </w:p>
    <w:bookmarkEnd w:id="202"/>
    <w:bookmarkStart w:name="z267" w:id="203"/>
    <w:p>
      <w:pPr>
        <w:spacing w:after="0"/>
        <w:ind w:left="0"/>
        <w:jc w:val="both"/>
      </w:pPr>
      <w:r>
        <w:rPr>
          <w:rFonts w:ascii="Times New Roman"/>
          <w:b w:val="false"/>
          <w:i w:val="false"/>
          <w:color w:val="000000"/>
          <w:sz w:val="28"/>
        </w:rPr>
        <w:t>
      Отделение Государственной корпорации в течение трех рабочих дней со дня поступления электронного уведомления от филиала Фонда ставит в известность заявителя:</w:t>
      </w:r>
    </w:p>
    <w:bookmarkEnd w:id="203"/>
    <w:bookmarkStart w:name="z268" w:id="204"/>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проверке документов по форме согласно </w:t>
      </w:r>
      <w:r>
        <w:rPr>
          <w:rFonts w:ascii="Times New Roman"/>
          <w:b w:val="false"/>
          <w:i w:val="false"/>
          <w:color w:val="000000"/>
          <w:sz w:val="28"/>
        </w:rPr>
        <w:t xml:space="preserve">приложению 11 </w:t>
      </w:r>
      <w:r>
        <w:rPr>
          <w:rFonts w:ascii="Times New Roman"/>
          <w:b w:val="false"/>
          <w:i w:val="false"/>
          <w:color w:val="000000"/>
          <w:sz w:val="28"/>
        </w:rPr>
        <w:t>к настоящим Правилам;</w:t>
      </w:r>
    </w:p>
    <w:bookmarkEnd w:id="204"/>
    <w:bookmarkStart w:name="z269" w:id="205"/>
    <w:p>
      <w:pPr>
        <w:spacing w:after="0"/>
        <w:ind w:left="0"/>
        <w:jc w:val="both"/>
      </w:pPr>
      <w:r>
        <w:rPr>
          <w:rFonts w:ascii="Times New Roman"/>
          <w:b w:val="false"/>
          <w:i w:val="false"/>
          <w:color w:val="000000"/>
          <w:sz w:val="28"/>
        </w:rPr>
        <w:t>
      при наличии в ЦС номера мобильного телефона посредством передачи sms-оповещения на мобильный телефон заявителя.</w:t>
      </w:r>
    </w:p>
    <w:bookmarkEnd w:id="205"/>
    <w:bookmarkStart w:name="z270" w:id="206"/>
    <w:p>
      <w:pPr>
        <w:spacing w:after="0"/>
        <w:ind w:left="0"/>
        <w:jc w:val="both"/>
      </w:pPr>
      <w:r>
        <w:rPr>
          <w:rFonts w:ascii="Times New Roman"/>
          <w:b w:val="false"/>
          <w:i w:val="false"/>
          <w:color w:val="000000"/>
          <w:sz w:val="28"/>
        </w:rPr>
        <w:t xml:space="preserve">
      Sms-оповещения о проверке документов регистрируются в журнале sms-оповещений по социальной выплате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06"/>
    <w:bookmarkStart w:name="z271" w:id="207"/>
    <w:p>
      <w:pPr>
        <w:spacing w:after="0"/>
        <w:ind w:left="0"/>
        <w:jc w:val="both"/>
      </w:pPr>
      <w:r>
        <w:rPr>
          <w:rFonts w:ascii="Times New Roman"/>
          <w:b w:val="false"/>
          <w:i w:val="false"/>
          <w:color w:val="000000"/>
          <w:sz w:val="28"/>
        </w:rPr>
        <w:t>
      При предоставлении на запрос филиала Фонда документов и (или) сведений от государственных органов, организаций, плательщика, плательщиков единого платежа, заявителей, филиал Фонда направляет их в отделение Государственной корпорации для приобщения в ЭМД, а при поступлении сведений посредством интеграции ЦС государственных органов и (или организаций) с АЦС "Е-макет", они приобщаются в ЭМД в автоматическом режиме, без участия Государственной корпорации.</w:t>
      </w:r>
    </w:p>
    <w:bookmarkEnd w:id="207"/>
    <w:bookmarkStart w:name="z272" w:id="208"/>
    <w:p>
      <w:pPr>
        <w:spacing w:after="0"/>
        <w:ind w:left="0"/>
        <w:jc w:val="both"/>
      </w:pPr>
      <w:r>
        <w:rPr>
          <w:rFonts w:ascii="Times New Roman"/>
          <w:b w:val="false"/>
          <w:i w:val="false"/>
          <w:color w:val="000000"/>
          <w:sz w:val="28"/>
        </w:rPr>
        <w:t>
      Государственная корпорация дополняет ЭМД предоставленными документами и (или) сведениями в течение двух рабочих дней после даты их поступления в отделение Государственной корпорации и направляет его в филиал Фонда.";</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74" w:id="209"/>
    <w:p>
      <w:pPr>
        <w:spacing w:after="0"/>
        <w:ind w:left="0"/>
        <w:jc w:val="both"/>
      </w:pPr>
      <w:r>
        <w:rPr>
          <w:rFonts w:ascii="Times New Roman"/>
          <w:b w:val="false"/>
          <w:i w:val="false"/>
          <w:color w:val="000000"/>
          <w:sz w:val="28"/>
        </w:rPr>
        <w:t>
      "23. В случае, если филиалом Фонда, по результатам проведенной проверки, предусмотренной пунктами 21 и 24 настоящих Правил, выявлено, что плательщиком и (или) плательщиком единого платежа за месяцы (месяц), приходящиеся на период, учитываемый при исчислении социальной выплаты:</w:t>
      </w:r>
    </w:p>
    <w:bookmarkEnd w:id="209"/>
    <w:bookmarkStart w:name="z275" w:id="210"/>
    <w:p>
      <w:pPr>
        <w:spacing w:after="0"/>
        <w:ind w:left="0"/>
        <w:jc w:val="both"/>
      </w:pPr>
      <w:r>
        <w:rPr>
          <w:rFonts w:ascii="Times New Roman"/>
          <w:b w:val="false"/>
          <w:i w:val="false"/>
          <w:color w:val="000000"/>
          <w:sz w:val="28"/>
        </w:rPr>
        <w:t xml:space="preserve">
      не осуществлен возврат излишне (ошибочно) уплаченных социальных отчислений, социальных отчислений в составе единого платежа, филиал Фонда производит исчисление размера социальной выплаты на основании справки о ежемесячном доходе участника системы обязательного социального страхования, выдаваемой плательщиком по форме согласно </w:t>
      </w:r>
      <w:r>
        <w:rPr>
          <w:rFonts w:ascii="Times New Roman"/>
          <w:b w:val="false"/>
          <w:i w:val="false"/>
          <w:color w:val="000000"/>
          <w:sz w:val="28"/>
        </w:rPr>
        <w:t xml:space="preserve">приложению 19 </w:t>
      </w:r>
      <w:r>
        <w:rPr>
          <w:rFonts w:ascii="Times New Roman"/>
          <w:b w:val="false"/>
          <w:i w:val="false"/>
          <w:color w:val="000000"/>
          <w:sz w:val="28"/>
        </w:rPr>
        <w:t>к настоящим Правилам;</w:t>
      </w:r>
    </w:p>
    <w:bookmarkEnd w:id="210"/>
    <w:bookmarkStart w:name="z276" w:id="211"/>
    <w:p>
      <w:pPr>
        <w:spacing w:after="0"/>
        <w:ind w:left="0"/>
        <w:jc w:val="both"/>
      </w:pPr>
      <w:r>
        <w:rPr>
          <w:rFonts w:ascii="Times New Roman"/>
          <w:b w:val="false"/>
          <w:i w:val="false"/>
          <w:color w:val="000000"/>
          <w:sz w:val="28"/>
        </w:rPr>
        <w:t>
      не произведены либо произведены не в полном объеме социальные отчисления, социальные отчисления в составе единого платежа, филиал Фонда производит исчисление размера социальной выплаты на основании фактически поступивших социальных отчислений.</w:t>
      </w:r>
    </w:p>
    <w:bookmarkEnd w:id="211"/>
    <w:bookmarkStart w:name="z277" w:id="212"/>
    <w:p>
      <w:pPr>
        <w:spacing w:after="0"/>
        <w:ind w:left="0"/>
        <w:jc w:val="both"/>
      </w:pPr>
      <w:r>
        <w:rPr>
          <w:rFonts w:ascii="Times New Roman"/>
          <w:b w:val="false"/>
          <w:i w:val="false"/>
          <w:color w:val="000000"/>
          <w:sz w:val="28"/>
        </w:rPr>
        <w:t xml:space="preserve">
      При этом, если по результатам проведенной проверки по имеющимся сведениям в ЦС государственных органов и (или) организаций, в том числе при участии заявителя, обстоятельства несоответствия социальных отчислений, социальных отчислений в составе единого платежа, предусмотренных частью первой настоящего пункта сохраняются и по выбору заявителя филиал Фонда на основании согласия заявителя, предоставляемого в отделение Государственной корпорации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производит исчисление размера социальной выплаты без учета месяцев (месяца), в которых имеется несоответствие социальных отчислений либо на основании решения суда производит исчисление размера выплаты с учетом месяцев (месяца), указанных в настоящем пункте.";</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79" w:id="213"/>
    <w:p>
      <w:pPr>
        <w:spacing w:after="0"/>
        <w:ind w:left="0"/>
        <w:jc w:val="both"/>
      </w:pPr>
      <w:r>
        <w:rPr>
          <w:rFonts w:ascii="Times New Roman"/>
          <w:b w:val="false"/>
          <w:i w:val="false"/>
          <w:color w:val="000000"/>
          <w:sz w:val="28"/>
        </w:rPr>
        <w:t xml:space="preserve">
      "24. Если для принятия решения о назначении (отказе в назначении) социальной выплаты выявляется необходимость приобщения к ЭМД дополнительных документов (сведений), филиал Фонда возвращает ЭМД в отделение Государственной корпорации с уведомлением о необходимости дооформления документов на назначение социальной выплаты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13"/>
    <w:bookmarkStart w:name="z280" w:id="214"/>
    <w:p>
      <w:pPr>
        <w:spacing w:after="0"/>
        <w:ind w:left="0"/>
        <w:jc w:val="both"/>
      </w:pPr>
      <w:r>
        <w:rPr>
          <w:rFonts w:ascii="Times New Roman"/>
          <w:b w:val="false"/>
          <w:i w:val="false"/>
          <w:color w:val="000000"/>
          <w:sz w:val="28"/>
        </w:rPr>
        <w:t>
      При этом филиал Фонда обеспечивает формирование уведомления о необходимости представления дополнительных документов, с указанием:</w:t>
      </w:r>
    </w:p>
    <w:bookmarkEnd w:id="214"/>
    <w:bookmarkStart w:name="z281" w:id="215"/>
    <w:p>
      <w:pPr>
        <w:spacing w:after="0"/>
        <w:ind w:left="0"/>
        <w:jc w:val="both"/>
      </w:pPr>
      <w:r>
        <w:rPr>
          <w:rFonts w:ascii="Times New Roman"/>
          <w:b w:val="false"/>
          <w:i w:val="false"/>
          <w:color w:val="000000"/>
          <w:sz w:val="28"/>
        </w:rPr>
        <w:t>
      наименования требуемого документа;</w:t>
      </w:r>
    </w:p>
    <w:bookmarkEnd w:id="215"/>
    <w:bookmarkStart w:name="z282" w:id="216"/>
    <w:p>
      <w:pPr>
        <w:spacing w:after="0"/>
        <w:ind w:left="0"/>
        <w:jc w:val="both"/>
      </w:pPr>
      <w:r>
        <w:rPr>
          <w:rFonts w:ascii="Times New Roman"/>
          <w:b w:val="false"/>
          <w:i w:val="false"/>
          <w:color w:val="000000"/>
          <w:sz w:val="28"/>
        </w:rPr>
        <w:t>
      при подтверждении доходов и (или) социальных отчислений и (или) обязательных пенсионных взносов в расчетном периоде для определения размера социальной выплаты - периодов (периода), которые подлежат подтверждению;</w:t>
      </w:r>
    </w:p>
    <w:bookmarkEnd w:id="216"/>
    <w:bookmarkStart w:name="z283" w:id="217"/>
    <w:p>
      <w:pPr>
        <w:spacing w:after="0"/>
        <w:ind w:left="0"/>
        <w:jc w:val="both"/>
      </w:pPr>
      <w:r>
        <w:rPr>
          <w:rFonts w:ascii="Times New Roman"/>
          <w:b w:val="false"/>
          <w:i w:val="false"/>
          <w:color w:val="000000"/>
          <w:sz w:val="28"/>
        </w:rPr>
        <w:t>
      при несоответствии социальных отчислений в расчетном периоде для определения размера социальной выплаты, в том числе их отсутствии и (или) необходимости их возврата – периодов (периода), которые подлежат приведению в соответствие.</w:t>
      </w:r>
    </w:p>
    <w:bookmarkEnd w:id="217"/>
    <w:bookmarkStart w:name="z284" w:id="218"/>
    <w:p>
      <w:pPr>
        <w:spacing w:after="0"/>
        <w:ind w:left="0"/>
        <w:jc w:val="both"/>
      </w:pPr>
      <w:r>
        <w:rPr>
          <w:rFonts w:ascii="Times New Roman"/>
          <w:b w:val="false"/>
          <w:i w:val="false"/>
          <w:color w:val="000000"/>
          <w:sz w:val="28"/>
        </w:rPr>
        <w:t>
      Отделение Государственной корпорации в течение трех рабочих дней со дня поступления электронного уведомления от филиала Фонда ставит в известность заявителя о необходимости представления дополнительных документов в отделение Государственной корпорации в течение двадцати пяти рабочих дней:</w:t>
      </w:r>
    </w:p>
    <w:bookmarkEnd w:id="218"/>
    <w:bookmarkStart w:name="z285" w:id="219"/>
    <w:p>
      <w:pPr>
        <w:spacing w:after="0"/>
        <w:ind w:left="0"/>
        <w:jc w:val="both"/>
      </w:pPr>
      <w:r>
        <w:rPr>
          <w:rFonts w:ascii="Times New Roman"/>
          <w:b w:val="false"/>
          <w:i w:val="false"/>
          <w:color w:val="000000"/>
          <w:sz w:val="28"/>
        </w:rPr>
        <w:t>
      при личном обращении заявителя, путем вручения уведомления о необходимости дооформления документов на назначение социальной выплаты согласно приложению 17 к настоящим Правилам;</w:t>
      </w:r>
    </w:p>
    <w:bookmarkEnd w:id="219"/>
    <w:bookmarkStart w:name="z286" w:id="220"/>
    <w:p>
      <w:pPr>
        <w:spacing w:after="0"/>
        <w:ind w:left="0"/>
        <w:jc w:val="both"/>
      </w:pPr>
      <w:r>
        <w:rPr>
          <w:rFonts w:ascii="Times New Roman"/>
          <w:b w:val="false"/>
          <w:i w:val="false"/>
          <w:color w:val="000000"/>
          <w:sz w:val="28"/>
        </w:rPr>
        <w:t>
      при наличии в ЦС номера мобильного телефона посредством передачи sms-оповещения на мобильный телефон заявителя.</w:t>
      </w:r>
    </w:p>
    <w:bookmarkEnd w:id="220"/>
    <w:bookmarkStart w:name="z287" w:id="221"/>
    <w:p>
      <w:pPr>
        <w:spacing w:after="0"/>
        <w:ind w:left="0"/>
        <w:jc w:val="both"/>
      </w:pPr>
      <w:r>
        <w:rPr>
          <w:rFonts w:ascii="Times New Roman"/>
          <w:b w:val="false"/>
          <w:i w:val="false"/>
          <w:color w:val="000000"/>
          <w:sz w:val="28"/>
        </w:rPr>
        <w:t xml:space="preserve">
      Sms-оповещения о дооформлении документов регистрируются в журнале sms-оповещений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21"/>
    <w:bookmarkStart w:name="z288" w:id="222"/>
    <w:p>
      <w:pPr>
        <w:spacing w:after="0"/>
        <w:ind w:left="0"/>
        <w:jc w:val="both"/>
      </w:pPr>
      <w:r>
        <w:rPr>
          <w:rFonts w:ascii="Times New Roman"/>
          <w:b w:val="false"/>
          <w:i w:val="false"/>
          <w:color w:val="000000"/>
          <w:sz w:val="28"/>
        </w:rPr>
        <w:t>
      При наличии вопросов у заявителя, после полученного извещения о необходимости представления дополнительных документов, отделение Государственной корпорации проводит разъяснительную работу с заявителем.</w:t>
      </w:r>
    </w:p>
    <w:bookmarkEnd w:id="222"/>
    <w:bookmarkStart w:name="z289" w:id="223"/>
    <w:p>
      <w:pPr>
        <w:spacing w:after="0"/>
        <w:ind w:left="0"/>
        <w:jc w:val="both"/>
      </w:pPr>
      <w:r>
        <w:rPr>
          <w:rFonts w:ascii="Times New Roman"/>
          <w:b w:val="false"/>
          <w:i w:val="false"/>
          <w:color w:val="000000"/>
          <w:sz w:val="28"/>
        </w:rPr>
        <w:t xml:space="preserve">
      При необходимости приобщения к ЭМД дополнительных документов (сведений) филиал Фонда посредством АЦС "Е-макет" возвращает ЭМД в отделение Государственной корпорации. При этом заявителю направляется sms-оповещение на мобильный телефон о необходимости дооформления документов на назначение социальной выплаты, а в "личный кабинет" мобильного приложения цифрового объекта банков второго уровня, на портале, портале ЭБТ – электронное уведомление о необходимости дооформления документов на назначение социальной выплаты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27 </w:t>
      </w:r>
      <w:r>
        <w:rPr>
          <w:rFonts w:ascii="Times New Roman"/>
          <w:b w:val="false"/>
          <w:i w:val="false"/>
          <w:color w:val="000000"/>
          <w:sz w:val="28"/>
        </w:rPr>
        <w:t>изложить в следующей редакции:</w:t>
      </w:r>
    </w:p>
    <w:bookmarkStart w:name="z291" w:id="224"/>
    <w:p>
      <w:pPr>
        <w:spacing w:after="0"/>
        <w:ind w:left="0"/>
        <w:jc w:val="both"/>
      </w:pPr>
      <w:r>
        <w:rPr>
          <w:rFonts w:ascii="Times New Roman"/>
          <w:b w:val="false"/>
          <w:i w:val="false"/>
          <w:color w:val="000000"/>
          <w:sz w:val="28"/>
        </w:rPr>
        <w:t>
      "27. При подаче заявления через Государственную корпорацию, карьерный центр, отделение Государственной корпорации информирует заявителя о принятом филиалом Фонда решении о назначении или отказе в назначении социальной выплаты:</w:t>
      </w:r>
    </w:p>
    <w:bookmarkEnd w:id="224"/>
    <w:bookmarkStart w:name="z292" w:id="225"/>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назначении (отказе в назначении)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225"/>
    <w:bookmarkStart w:name="z293" w:id="226"/>
    <w:p>
      <w:pPr>
        <w:spacing w:after="0"/>
        <w:ind w:left="0"/>
        <w:jc w:val="both"/>
      </w:pPr>
      <w:r>
        <w:rPr>
          <w:rFonts w:ascii="Times New Roman"/>
          <w:b w:val="false"/>
          <w:i w:val="false"/>
          <w:color w:val="000000"/>
          <w:sz w:val="28"/>
        </w:rPr>
        <w:t>
      при наличии в ЦС номера мобильного телефона посредством sms-оповещения на мобильный телефон заявителя.</w:t>
      </w:r>
    </w:p>
    <w:bookmarkEnd w:id="226"/>
    <w:bookmarkStart w:name="z294" w:id="227"/>
    <w:p>
      <w:pPr>
        <w:spacing w:after="0"/>
        <w:ind w:left="0"/>
        <w:jc w:val="both"/>
      </w:pPr>
      <w:r>
        <w:rPr>
          <w:rFonts w:ascii="Times New Roman"/>
          <w:b w:val="false"/>
          <w:i w:val="false"/>
          <w:color w:val="000000"/>
          <w:sz w:val="28"/>
        </w:rPr>
        <w:t>
      При обращении за социальной выплатой через проактивную услугу, заявитель информируется о принятом филиалом Фонда решении о назначении или отказе в назначении социальной выплаты посредством sms-оповещения на мобильный телефон заявителя.</w:t>
      </w:r>
    </w:p>
    <w:bookmarkEnd w:id="227"/>
    <w:bookmarkStart w:name="z295" w:id="228"/>
    <w:p>
      <w:pPr>
        <w:spacing w:after="0"/>
        <w:ind w:left="0"/>
        <w:jc w:val="both"/>
      </w:pPr>
      <w:r>
        <w:rPr>
          <w:rFonts w:ascii="Times New Roman"/>
          <w:b w:val="false"/>
          <w:i w:val="false"/>
          <w:color w:val="000000"/>
          <w:sz w:val="28"/>
        </w:rPr>
        <w:t xml:space="preserve">
      Sms-оповещения о назначении или отказе в назначении социальной выплаты регистрируются в журнале sms-оповещений по социальной выплате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297" w:id="229"/>
    <w:p>
      <w:pPr>
        <w:spacing w:after="0"/>
        <w:ind w:left="0"/>
        <w:jc w:val="both"/>
      </w:pPr>
      <w:r>
        <w:rPr>
          <w:rFonts w:ascii="Times New Roman"/>
          <w:b w:val="false"/>
          <w:i w:val="false"/>
          <w:color w:val="000000"/>
          <w:sz w:val="28"/>
        </w:rPr>
        <w:t xml:space="preserve">
      "28. При обращении заявителя через портал, портал ЭБТ, цифровой объект банков второго уровня по итогам принятого филиалом Фонда решения, в АЦС "Е-макет" в форме электронного документа формируется электронное уведомление о назначении (отказе в назначении) социальной выплаты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удостоверенное ЭЦП руководителя филиала Фонда и направляется в "личный кабинет" заявителя на портал, портал ЭБТ, мобильное приложение цифрового объекта банков второго уровня.";</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299" w:id="230"/>
    <w:p>
      <w:pPr>
        <w:spacing w:after="0"/>
        <w:ind w:left="0"/>
        <w:jc w:val="both"/>
      </w:pPr>
      <w:r>
        <w:rPr>
          <w:rFonts w:ascii="Times New Roman"/>
          <w:b w:val="false"/>
          <w:i w:val="false"/>
          <w:color w:val="000000"/>
          <w:sz w:val="28"/>
        </w:rPr>
        <w:t>
      "30. При изменении в ЦС фамилии, имени, отчества (при его наличии), даты рождения получателя социальной выплаты изменения в ЭМД производятся в автоматическом режиме.";</w:t>
      </w:r>
    </w:p>
    <w:bookmarkEnd w:id="230"/>
    <w:bookmarkStart w:name="z300" w:id="23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42</w:t>
      </w:r>
      <w:r>
        <w:rPr>
          <w:rFonts w:ascii="Times New Roman"/>
          <w:b w:val="false"/>
          <w:i w:val="false"/>
          <w:color w:val="000000"/>
          <w:sz w:val="28"/>
        </w:rPr>
        <w:t xml:space="preserve"> изложить в следующей редакции:</w:t>
      </w:r>
    </w:p>
    <w:bookmarkEnd w:id="231"/>
    <w:bookmarkStart w:name="z301" w:id="232"/>
    <w:p>
      <w:pPr>
        <w:spacing w:after="0"/>
        <w:ind w:left="0"/>
        <w:jc w:val="both"/>
      </w:pPr>
      <w:r>
        <w:rPr>
          <w:rFonts w:ascii="Times New Roman"/>
          <w:b w:val="false"/>
          <w:i w:val="false"/>
          <w:color w:val="000000"/>
          <w:sz w:val="28"/>
        </w:rPr>
        <w:t>
      "При этом информация по социальным отчислениям, поступившим от дохода, признанного незаконным на основании судебных актов и актов органа досудебного расследования, передается в Государственную корпорацию через ЦС уполномоченного государственного органа.";</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303" w:id="233"/>
    <w:p>
      <w:pPr>
        <w:spacing w:after="0"/>
        <w:ind w:left="0"/>
        <w:jc w:val="both"/>
      </w:pPr>
      <w:r>
        <w:rPr>
          <w:rFonts w:ascii="Times New Roman"/>
          <w:b w:val="false"/>
          <w:i w:val="false"/>
          <w:color w:val="000000"/>
          <w:sz w:val="28"/>
        </w:rPr>
        <w:t>
      "43. Социальная выплата приостанавливается с первого числа месяца, следующего за месяцем поступления сведений, в том числе из ЦС, о (об):</w:t>
      </w:r>
    </w:p>
    <w:bookmarkEnd w:id="233"/>
    <w:bookmarkStart w:name="z304" w:id="234"/>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социальная выплата возобновляется со дня приостановления;</w:t>
      </w:r>
    </w:p>
    <w:bookmarkEnd w:id="234"/>
    <w:bookmarkStart w:name="z305" w:id="235"/>
    <w:p>
      <w:pPr>
        <w:spacing w:after="0"/>
        <w:ind w:left="0"/>
        <w:jc w:val="both"/>
      </w:pPr>
      <w:r>
        <w:rPr>
          <w:rFonts w:ascii="Times New Roman"/>
          <w:b w:val="false"/>
          <w:i w:val="false"/>
          <w:color w:val="000000"/>
          <w:sz w:val="28"/>
        </w:rPr>
        <w:t>
      В этих целях отделение Государственной корпорации:</w:t>
      </w:r>
    </w:p>
    <w:bookmarkEnd w:id="235"/>
    <w:bookmarkStart w:name="z306" w:id="236"/>
    <w:p>
      <w:pPr>
        <w:spacing w:after="0"/>
        <w:ind w:left="0"/>
        <w:jc w:val="both"/>
      </w:pPr>
      <w:r>
        <w:rPr>
          <w:rFonts w:ascii="Times New Roman"/>
          <w:b w:val="false"/>
          <w:i w:val="false"/>
          <w:color w:val="000000"/>
          <w:sz w:val="28"/>
        </w:rPr>
        <w:t>
      ежеквартально производит сверку с банками второго уровня, организациями, имеющими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территориальными подразделениями акционерного общества "Казпочта" (далее - организации по выдаче социальных выплат), на факт отсутствия расходных операций три и более месяца по банковскому счету получателя;</w:t>
      </w:r>
    </w:p>
    <w:bookmarkEnd w:id="236"/>
    <w:bookmarkStart w:name="z307" w:id="237"/>
    <w:p>
      <w:pPr>
        <w:spacing w:after="0"/>
        <w:ind w:left="0"/>
        <w:jc w:val="both"/>
      </w:pPr>
      <w:r>
        <w:rPr>
          <w:rFonts w:ascii="Times New Roman"/>
          <w:b w:val="false"/>
          <w:i w:val="false"/>
          <w:color w:val="000000"/>
          <w:sz w:val="28"/>
        </w:rPr>
        <w:t>
      по итогам сверки, в срок до 25 числа месяца, следующего за отчетным кварталом, отделение Государственной корпорации уведомляет получателя социальной выплаты по телефону и (или) посредством передачи sms-оповещения на его мобильный телефон, при наличии в ЦС номера мобильного телефона, о необходимости личного обращения в срок до 1 числа месяца, следующего за месяцем уведомления, получателя в отделение Государственной корпорации с предъявлением документа, удостоверяющего личность;</w:t>
      </w:r>
    </w:p>
    <w:bookmarkEnd w:id="237"/>
    <w:bookmarkStart w:name="z308" w:id="238"/>
    <w:p>
      <w:pPr>
        <w:spacing w:after="0"/>
        <w:ind w:left="0"/>
        <w:jc w:val="both"/>
      </w:pPr>
      <w:r>
        <w:rPr>
          <w:rFonts w:ascii="Times New Roman"/>
          <w:b w:val="false"/>
          <w:i w:val="false"/>
          <w:color w:val="000000"/>
          <w:sz w:val="28"/>
        </w:rPr>
        <w:t>
      в случае, если получатель не явится в отделение Государственной корпорации в установленный срок, социальная выплата приостанавливается с 1 числа месяца следующего за месяцем уведомления получателя.</w:t>
      </w:r>
    </w:p>
    <w:bookmarkEnd w:id="238"/>
    <w:bookmarkStart w:name="z309" w:id="239"/>
    <w:p>
      <w:pPr>
        <w:spacing w:after="0"/>
        <w:ind w:left="0"/>
        <w:jc w:val="both"/>
      </w:pPr>
      <w:r>
        <w:rPr>
          <w:rFonts w:ascii="Times New Roman"/>
          <w:b w:val="false"/>
          <w:i w:val="false"/>
          <w:color w:val="000000"/>
          <w:sz w:val="28"/>
        </w:rPr>
        <w:t>
      2) истечении срока действия документа, удостоверяющего личность иностранца или лица без гражданства, удостоверения кандаса. При этом социальная выплата возобновляется со дня выдачи документа, удостоверяющего личность иностранца или лица без гражданства, постоянно проживающего на территории Республики Казахстан, удостоверения кандаса;</w:t>
      </w:r>
    </w:p>
    <w:bookmarkEnd w:id="239"/>
    <w:bookmarkStart w:name="z310" w:id="240"/>
    <w:p>
      <w:pPr>
        <w:spacing w:after="0"/>
        <w:ind w:left="0"/>
        <w:jc w:val="both"/>
      </w:pPr>
      <w:r>
        <w:rPr>
          <w:rFonts w:ascii="Times New Roman"/>
          <w:b w:val="false"/>
          <w:i w:val="false"/>
          <w:color w:val="000000"/>
          <w:sz w:val="28"/>
        </w:rPr>
        <w:t>
      3) представлении заявителем недостоверных сведений, повлекших за собой необоснованное определение размера социальной выплаты. При этом, социальная выплата возобновляется в размере, определенном в соответствии с настоящими Правилами, со дня приостановления.</w:t>
      </w:r>
    </w:p>
    <w:bookmarkEnd w:id="240"/>
    <w:bookmarkStart w:name="z311" w:id="241"/>
    <w:p>
      <w:pPr>
        <w:spacing w:after="0"/>
        <w:ind w:left="0"/>
        <w:jc w:val="both"/>
      </w:pPr>
      <w:r>
        <w:rPr>
          <w:rFonts w:ascii="Times New Roman"/>
          <w:b w:val="false"/>
          <w:i w:val="false"/>
          <w:color w:val="000000"/>
          <w:sz w:val="28"/>
        </w:rPr>
        <w:t>
      Филиал Фонда принимает решение о приостановлении социальной выплаты в течение двух рабочих дней со дня поступления сведений из ЦС о поступлении социальных отчислений и (или) обязательных пенсионных взносов, и (или) обязательных пенсионных взносов работодателя, за исключением социальных отчислений и (или) обязательных пенсионных взносов за участие безработного на субсидируемых рабочих местах, профессиональном обучении по направлению карьерным центром.";</w:t>
      </w:r>
    </w:p>
    <w:bookmarkEnd w:id="241"/>
    <w:bookmarkStart w:name="z312" w:id="24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45</w:t>
      </w:r>
      <w:r>
        <w:rPr>
          <w:rFonts w:ascii="Times New Roman"/>
          <w:b w:val="false"/>
          <w:i w:val="false"/>
          <w:color w:val="000000"/>
          <w:sz w:val="28"/>
        </w:rPr>
        <w:t xml:space="preserve"> изложить в следующей редакции:</w:t>
      </w:r>
    </w:p>
    <w:bookmarkEnd w:id="242"/>
    <w:bookmarkStart w:name="z313" w:id="243"/>
    <w:p>
      <w:pPr>
        <w:spacing w:after="0"/>
        <w:ind w:left="0"/>
        <w:jc w:val="both"/>
      </w:pPr>
      <w:r>
        <w:rPr>
          <w:rFonts w:ascii="Times New Roman"/>
          <w:b w:val="false"/>
          <w:i w:val="false"/>
          <w:color w:val="000000"/>
          <w:sz w:val="28"/>
        </w:rPr>
        <w:t>
      "45. Социальная выплата возобновляется по заявлению получателя, поданного по форме согласно приложению 1 к настоящим Правилам, на основании документов и (или) сведений, полученных из ЦС, подтверждающих истечение обстоятельств, вызвавших приостановление социальной выплаты, при условии сохранения права на социальную выплату.";</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315" w:id="244"/>
    <w:p>
      <w:pPr>
        <w:spacing w:after="0"/>
        <w:ind w:left="0"/>
        <w:jc w:val="both"/>
      </w:pPr>
      <w:r>
        <w:rPr>
          <w:rFonts w:ascii="Times New Roman"/>
          <w:b w:val="false"/>
          <w:i w:val="false"/>
          <w:color w:val="000000"/>
          <w:sz w:val="28"/>
        </w:rPr>
        <w:t>
      "46. Филиал Фонда принимает решение о прекращении социальной выплаты в течение двух рабочих дней со дня поступления:</w:t>
      </w:r>
    </w:p>
    <w:bookmarkEnd w:id="244"/>
    <w:bookmarkStart w:name="z316" w:id="245"/>
    <w:p>
      <w:pPr>
        <w:spacing w:after="0"/>
        <w:ind w:left="0"/>
        <w:jc w:val="both"/>
      </w:pPr>
      <w:r>
        <w:rPr>
          <w:rFonts w:ascii="Times New Roman"/>
          <w:b w:val="false"/>
          <w:i w:val="false"/>
          <w:color w:val="000000"/>
          <w:sz w:val="28"/>
        </w:rPr>
        <w:t xml:space="preserve">
      1) сведений из ЦС,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245"/>
    <w:bookmarkStart w:name="z317" w:id="246"/>
    <w:p>
      <w:pPr>
        <w:spacing w:after="0"/>
        <w:ind w:left="0"/>
        <w:jc w:val="both"/>
      </w:pPr>
      <w:r>
        <w:rPr>
          <w:rFonts w:ascii="Times New Roman"/>
          <w:b w:val="false"/>
          <w:i w:val="false"/>
          <w:color w:val="000000"/>
          <w:sz w:val="28"/>
        </w:rPr>
        <w:t>
      о смерти получателя (вступлении в законную силу решения суда об объявлении его умершим). При этом социальная выплата осуществляется по месяц смерти получателя (по месяц вступления в законную силу решения суда об объявлении его умершим), включительно;</w:t>
      </w:r>
    </w:p>
    <w:bookmarkEnd w:id="246"/>
    <w:bookmarkStart w:name="z318" w:id="247"/>
    <w:p>
      <w:pPr>
        <w:spacing w:after="0"/>
        <w:ind w:left="0"/>
        <w:jc w:val="both"/>
      </w:pPr>
      <w:r>
        <w:rPr>
          <w:rFonts w:ascii="Times New Roman"/>
          <w:b w:val="false"/>
          <w:i w:val="false"/>
          <w:color w:val="000000"/>
          <w:sz w:val="28"/>
        </w:rPr>
        <w:t>
      о снятии получателя с учета в качестве безработного в карьерном центре. При этом социальная выплата прекращается с первого числа месяца, следующего за месяцем снятия получателя с учета в качестве безработного;</w:t>
      </w:r>
    </w:p>
    <w:bookmarkEnd w:id="247"/>
    <w:bookmarkStart w:name="z319" w:id="248"/>
    <w:p>
      <w:pPr>
        <w:spacing w:after="0"/>
        <w:ind w:left="0"/>
        <w:jc w:val="both"/>
      </w:pPr>
      <w:r>
        <w:rPr>
          <w:rFonts w:ascii="Times New Roman"/>
          <w:b w:val="false"/>
          <w:i w:val="false"/>
          <w:color w:val="000000"/>
          <w:sz w:val="28"/>
        </w:rPr>
        <w:t xml:space="preserve">
      о прекращении получателем гражданства Республики Казахстан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гражданстве Республики Казахстан". При этом социальная выплата прекращается с первого числа месяца, следующего за месяцем поступления сведений о прекращении гражданства;</w:t>
      </w:r>
    </w:p>
    <w:bookmarkEnd w:id="248"/>
    <w:bookmarkStart w:name="z320" w:id="249"/>
    <w:p>
      <w:pPr>
        <w:spacing w:after="0"/>
        <w:ind w:left="0"/>
        <w:jc w:val="both"/>
      </w:pPr>
      <w:r>
        <w:rPr>
          <w:rFonts w:ascii="Times New Roman"/>
          <w:b w:val="false"/>
          <w:i w:val="false"/>
          <w:color w:val="000000"/>
          <w:sz w:val="28"/>
        </w:rPr>
        <w:t>
      об осуществлении получателем предпринимательской деятельности. При этом социальная выплата прекращается с первого числа месяца, следующего за месяцем регистрации в качестве индивидуального предпринимателя;</w:t>
      </w:r>
    </w:p>
    <w:bookmarkEnd w:id="249"/>
    <w:bookmarkStart w:name="z321" w:id="250"/>
    <w:p>
      <w:pPr>
        <w:spacing w:after="0"/>
        <w:ind w:left="0"/>
        <w:jc w:val="both"/>
      </w:pPr>
      <w:r>
        <w:rPr>
          <w:rFonts w:ascii="Times New Roman"/>
          <w:b w:val="false"/>
          <w:i w:val="false"/>
          <w:color w:val="000000"/>
          <w:sz w:val="28"/>
        </w:rPr>
        <w:t>
      об активном трудовом договоре с ЦС "Единая система учета трудовых договоров". При этом социальная выплата прекращается с первого числа месяца, следующего за месяцем заключения трудового договора.</w:t>
      </w:r>
    </w:p>
    <w:bookmarkEnd w:id="250"/>
    <w:bookmarkStart w:name="z322" w:id="251"/>
    <w:p>
      <w:pPr>
        <w:spacing w:after="0"/>
        <w:ind w:left="0"/>
        <w:jc w:val="both"/>
      </w:pPr>
      <w:r>
        <w:rPr>
          <w:rFonts w:ascii="Times New Roman"/>
          <w:b w:val="false"/>
          <w:i w:val="false"/>
          <w:color w:val="000000"/>
          <w:sz w:val="28"/>
        </w:rPr>
        <w:t>
      2) проекта решения о прекращении социальной выплаты от отделения Государственной корпорации, в случаях:</w:t>
      </w:r>
    </w:p>
    <w:bookmarkEnd w:id="251"/>
    <w:bookmarkStart w:name="z323" w:id="252"/>
    <w:p>
      <w:pPr>
        <w:spacing w:after="0"/>
        <w:ind w:left="0"/>
        <w:jc w:val="both"/>
      </w:pPr>
      <w:r>
        <w:rPr>
          <w:rFonts w:ascii="Times New Roman"/>
          <w:b w:val="false"/>
          <w:i w:val="false"/>
          <w:color w:val="000000"/>
          <w:sz w:val="28"/>
        </w:rPr>
        <w:t>
      представления получателем недостоверных документов (сведений), послуживших основанием для принятия решения о назначении социальной выплаты. При этом социальная выплата прекращается со дня ее назначения;</w:t>
      </w:r>
    </w:p>
    <w:bookmarkEnd w:id="252"/>
    <w:bookmarkStart w:name="z324" w:id="253"/>
    <w:p>
      <w:pPr>
        <w:spacing w:after="0"/>
        <w:ind w:left="0"/>
        <w:jc w:val="both"/>
      </w:pPr>
      <w:r>
        <w:rPr>
          <w:rFonts w:ascii="Times New Roman"/>
          <w:b w:val="false"/>
          <w:i w:val="false"/>
          <w:color w:val="000000"/>
          <w:sz w:val="28"/>
        </w:rPr>
        <w:t xml:space="preserve">
      подачи заявления получателем на прекращение социальной выплаты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настоящих Правил. При этом социальная выплата прекращается с первого числа месяца, следующего за месяцем подачи заявления. </w:t>
      </w:r>
    </w:p>
    <w:bookmarkEnd w:id="253"/>
    <w:bookmarkStart w:name="z325" w:id="254"/>
    <w:p>
      <w:pPr>
        <w:spacing w:after="0"/>
        <w:ind w:left="0"/>
        <w:jc w:val="both"/>
      </w:pPr>
      <w:r>
        <w:rPr>
          <w:rFonts w:ascii="Times New Roman"/>
          <w:b w:val="false"/>
          <w:i w:val="false"/>
          <w:color w:val="000000"/>
          <w:sz w:val="28"/>
        </w:rPr>
        <w:t xml:space="preserve">
      При этом отделение Государственной корпорации в течение двух рабочих дней формирует проект решения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и направляет его в филиал Фонда для принятия решения о прекращении социальной выплаты.";</w:t>
      </w:r>
    </w:p>
    <w:bookmarkEnd w:id="254"/>
    <w:bookmarkStart w:name="z326" w:id="255"/>
    <w:p>
      <w:pPr>
        <w:spacing w:after="0"/>
        <w:ind w:left="0"/>
        <w:jc w:val="both"/>
      </w:pPr>
      <w:r>
        <w:rPr>
          <w:rFonts w:ascii="Times New Roman"/>
          <w:b w:val="false"/>
          <w:i w:val="false"/>
          <w:color w:val="000000"/>
          <w:sz w:val="28"/>
        </w:rPr>
        <w:t xml:space="preserve">
      абзац первый части второй </w:t>
      </w:r>
      <w:r>
        <w:rPr>
          <w:rFonts w:ascii="Times New Roman"/>
          <w:b w:val="false"/>
          <w:i w:val="false"/>
          <w:color w:val="000000"/>
          <w:sz w:val="28"/>
        </w:rPr>
        <w:t>пункта 63</w:t>
      </w:r>
      <w:r>
        <w:rPr>
          <w:rFonts w:ascii="Times New Roman"/>
          <w:b w:val="false"/>
          <w:i w:val="false"/>
          <w:color w:val="000000"/>
          <w:sz w:val="28"/>
        </w:rPr>
        <w:t xml:space="preserve"> изложить в следующей редакции:</w:t>
      </w:r>
    </w:p>
    <w:bookmarkEnd w:id="255"/>
    <w:bookmarkStart w:name="z327" w:id="256"/>
    <w:p>
      <w:pPr>
        <w:spacing w:after="0"/>
        <w:ind w:left="0"/>
        <w:jc w:val="both"/>
      </w:pPr>
      <w:r>
        <w:rPr>
          <w:rFonts w:ascii="Times New Roman"/>
          <w:b w:val="false"/>
          <w:i w:val="false"/>
          <w:color w:val="000000"/>
          <w:sz w:val="28"/>
        </w:rPr>
        <w:t>
      "При этом отделение Государственной корпорации представляет в организацию по выдаче социальной выплаты письмо с приложением необходимого документа (сведений о смерти либо выезде получателя за пределы Республики Казахстан, полученных из ЦС), подтверждающего обоснованность возврата выплат в Государственную корпорацию для перечисления в Фонд;";</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329" w:id="257"/>
    <w:p>
      <w:pPr>
        <w:spacing w:after="0"/>
        <w:ind w:left="0"/>
        <w:jc w:val="both"/>
      </w:pPr>
      <w:r>
        <w:rPr>
          <w:rFonts w:ascii="Times New Roman"/>
          <w:b w:val="false"/>
          <w:i w:val="false"/>
          <w:color w:val="000000"/>
          <w:sz w:val="28"/>
        </w:rPr>
        <w:t>
      "66. ЦС уполномоченного государственного органа обеспечивает комплекс мероприятий, направленных на обеспечение бесперебойного функционирования и актуализации ЦС в соответствии с их назначением. ЦС уполномоченного государственного органа обеспечивает полноту, достоверность, актуальность и своевременность передаваемых данных.</w:t>
      </w:r>
    </w:p>
    <w:bookmarkEnd w:id="257"/>
    <w:bookmarkStart w:name="z330" w:id="258"/>
    <w:p>
      <w:pPr>
        <w:spacing w:after="0"/>
        <w:ind w:left="0"/>
        <w:jc w:val="both"/>
      </w:pPr>
      <w:r>
        <w:rPr>
          <w:rFonts w:ascii="Times New Roman"/>
          <w:b w:val="false"/>
          <w:i w:val="false"/>
          <w:color w:val="000000"/>
          <w:sz w:val="28"/>
        </w:rPr>
        <w:t>
      Информационное взаимодействие осуществляется через Единую транспортную среду государственных органов Республики Казахстан с применением ЭЦП. Защита информации при цифровом обмене обеспечивается как за счет использования единой защищенной транспортной среды государственных органов, так и за счет мероприятий технического и организационного характера.</w:t>
      </w:r>
    </w:p>
    <w:bookmarkEnd w:id="258"/>
    <w:bookmarkStart w:name="z331" w:id="259"/>
    <w:p>
      <w:pPr>
        <w:spacing w:after="0"/>
        <w:ind w:left="0"/>
        <w:jc w:val="both"/>
      </w:pPr>
      <w:r>
        <w:rPr>
          <w:rFonts w:ascii="Times New Roman"/>
          <w:b w:val="false"/>
          <w:i w:val="false"/>
          <w:color w:val="000000"/>
          <w:sz w:val="28"/>
        </w:rPr>
        <w:t>
      ЭМД хранятся постоянно в ЦС уполномоченного государственного органа.";</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333" w:id="260"/>
    <w:p>
      <w:pPr>
        <w:spacing w:after="0"/>
        <w:ind w:left="0"/>
        <w:jc w:val="both"/>
      </w:pPr>
      <w:r>
        <w:rPr>
          <w:rFonts w:ascii="Times New Roman"/>
          <w:b w:val="false"/>
          <w:i w:val="false"/>
          <w:color w:val="000000"/>
          <w:sz w:val="28"/>
        </w:rPr>
        <w:t>
      "67. Филиалы Фонда обеспечивают внесение в автоматизированном режиме данных о стадии оказания государственной услуги в ЦС мониторинга оказания государственных услуг.";</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bookmarkStart w:name="z336" w:id="26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238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утраты трудоспособности" (зарегистрирован в Реестре государственной регистрации нормативных правовых актов за № 32886) следующие изменения:</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38" w:id="262"/>
    <w:p>
      <w:pPr>
        <w:spacing w:after="0"/>
        <w:ind w:left="0"/>
        <w:jc w:val="both"/>
      </w:pPr>
      <w:r>
        <w:rPr>
          <w:rFonts w:ascii="Times New Roman"/>
          <w:b w:val="false"/>
          <w:i w:val="false"/>
          <w:color w:val="000000"/>
          <w:sz w:val="28"/>
        </w:rPr>
        <w:t xml:space="preserve">
      "В соответствии с абзацем 2 </w:t>
      </w:r>
      <w:r>
        <w:rPr>
          <w:rFonts w:ascii="Times New Roman"/>
          <w:b w:val="false"/>
          <w:i w:val="false"/>
          <w:color w:val="000000"/>
          <w:sz w:val="28"/>
        </w:rPr>
        <w:t>пункта 4</w:t>
      </w:r>
      <w:r>
        <w:rPr>
          <w:rFonts w:ascii="Times New Roman"/>
          <w:b w:val="false"/>
          <w:i w:val="false"/>
          <w:color w:val="000000"/>
          <w:sz w:val="28"/>
        </w:rPr>
        <w:t xml:space="preserve"> статьи 171 Социального кодекса Республики Казахстан,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62"/>
    <w:bookmarkStart w:name="z339" w:id="2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утраты трудоспособности, утвержденных указанным приказом:</w:t>
      </w:r>
    </w:p>
    <w:bookmarkEnd w:id="263"/>
    <w:bookmarkStart w:name="z340" w:id="26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64"/>
    <w:bookmarkStart w:name="z341" w:id="265"/>
    <w:p>
      <w:pPr>
        <w:spacing w:after="0"/>
        <w:ind w:left="0"/>
        <w:jc w:val="both"/>
      </w:pPr>
      <w:r>
        <w:rPr>
          <w:rFonts w:ascii="Times New Roman"/>
          <w:b w:val="false"/>
          <w:i w:val="false"/>
          <w:color w:val="000000"/>
          <w:sz w:val="28"/>
        </w:rPr>
        <w:t xml:space="preserve">
      "1. Настоящие Правила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утраты трудоспособности (далее – Правила) разработаны в соответствии с абзацем третьим пункта 4 </w:t>
      </w:r>
      <w:r>
        <w:rPr>
          <w:rFonts w:ascii="Times New Roman"/>
          <w:b w:val="false"/>
          <w:i w:val="false"/>
          <w:color w:val="000000"/>
          <w:sz w:val="28"/>
        </w:rPr>
        <w:t>статьи 171</w:t>
      </w:r>
      <w:r>
        <w:rPr>
          <w:rFonts w:ascii="Times New Roman"/>
          <w:b w:val="false"/>
          <w:i w:val="false"/>
          <w:color w:val="000000"/>
          <w:sz w:val="28"/>
        </w:rPr>
        <w:t xml:space="preserve"> Социального кодекса Республики Казахстан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утраты трудоспособности.";</w:t>
      </w:r>
    </w:p>
    <w:bookmarkEnd w:id="265"/>
    <w:bookmarkStart w:name="z342" w:id="26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66"/>
    <w:bookmarkStart w:name="z343" w:id="267"/>
    <w:p>
      <w:pPr>
        <w:spacing w:after="0"/>
        <w:ind w:left="0"/>
        <w:jc w:val="both"/>
      </w:pPr>
      <w:r>
        <w:rPr>
          <w:rFonts w:ascii="Times New Roman"/>
          <w:b w:val="false"/>
          <w:i w:val="false"/>
          <w:color w:val="000000"/>
          <w:sz w:val="28"/>
        </w:rPr>
        <w:t>
      "При внесении изменений и (или) дополнений в настоящие Правила в части оказания государственной услуги уполномоченный государственный орган в течение трех рабочих дней после государственной регистрации приказа, который предусматривает внесение изменений и (или) дополнений информирует Государственную корпорацию "Правительство для граждан", оператора "цифрового правительства", Единый контакт-центр и ведомство по контролю и надзору в сфере обязательного социального страхования о внесенных изменениях и (или) дополнениях.";</w:t>
      </w:r>
    </w:p>
    <w:bookmarkEnd w:id="267"/>
    <w:bookmarkStart w:name="z344" w:id="2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46" w:id="269"/>
    <w:p>
      <w:pPr>
        <w:spacing w:after="0"/>
        <w:ind w:left="0"/>
        <w:jc w:val="both"/>
      </w:pPr>
      <w:r>
        <w:rPr>
          <w:rFonts w:ascii="Times New Roman"/>
          <w:b w:val="false"/>
          <w:i w:val="false"/>
          <w:color w:val="000000"/>
          <w:sz w:val="28"/>
        </w:rPr>
        <w:t>
      "8) автоматизированная цифровая система "Е-макет" (далее – АЦС "Е-макет") - автоматизированная цифровая система "Электронное назначение пенсионных выплат и пособий" уполномоченного государственного органа;";</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348" w:id="270"/>
    <w:p>
      <w:pPr>
        <w:spacing w:after="0"/>
        <w:ind w:left="0"/>
        <w:jc w:val="both"/>
      </w:pPr>
      <w:r>
        <w:rPr>
          <w:rFonts w:ascii="Times New Roman"/>
          <w:b w:val="false"/>
          <w:i w:val="false"/>
          <w:color w:val="000000"/>
          <w:sz w:val="28"/>
        </w:rPr>
        <w:t>
      "16) цифровая карта семьи – аналитическое решение, реализованное на платформе "цифрового правительства", которое позволяет формировать и сегментировать списки семей (лиц) по уровню их социального благополучия;";</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bookmarkStart w:name="z350" w:id="271"/>
    <w:p>
      <w:pPr>
        <w:spacing w:after="0"/>
        <w:ind w:left="0"/>
        <w:jc w:val="both"/>
      </w:pPr>
      <w:r>
        <w:rPr>
          <w:rFonts w:ascii="Times New Roman"/>
          <w:b w:val="false"/>
          <w:i w:val="false"/>
          <w:color w:val="000000"/>
          <w:sz w:val="28"/>
        </w:rPr>
        <w:t>
      "19) сервис цифровых документов – объектом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цифровых объектов;";</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изложить в следующей редакции:</w:t>
      </w:r>
    </w:p>
    <w:bookmarkStart w:name="z352" w:id="272"/>
    <w:p>
      <w:pPr>
        <w:spacing w:after="0"/>
        <w:ind w:left="0"/>
        <w:jc w:val="both"/>
      </w:pPr>
      <w:r>
        <w:rPr>
          <w:rFonts w:ascii="Times New Roman"/>
          <w:b w:val="false"/>
          <w:i w:val="false"/>
          <w:color w:val="000000"/>
          <w:sz w:val="28"/>
        </w:rPr>
        <w:t>
      "23)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Start w:name="z354" w:id="273"/>
    <w:p>
      <w:pPr>
        <w:spacing w:after="0"/>
        <w:ind w:left="0"/>
        <w:jc w:val="both"/>
      </w:pPr>
      <w:r>
        <w:rPr>
          <w:rFonts w:ascii="Times New Roman"/>
          <w:b w:val="false"/>
          <w:i w:val="false"/>
          <w:color w:val="000000"/>
          <w:sz w:val="28"/>
        </w:rPr>
        <w:t>
      "24)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p>
    <w:bookmarkStart w:name="z356" w:id="274"/>
    <w:p>
      <w:pPr>
        <w:spacing w:after="0"/>
        <w:ind w:left="0"/>
        <w:jc w:val="both"/>
      </w:pPr>
      <w:r>
        <w:rPr>
          <w:rFonts w:ascii="Times New Roman"/>
          <w:b w:val="false"/>
          <w:i w:val="false"/>
          <w:color w:val="000000"/>
          <w:sz w:val="28"/>
        </w:rPr>
        <w:t>
      "25) электронный макет дела (далее – ЭМД) – электронный макет дела получателя социальной выплаты, формируемый в АЦС "Е-макет" в автоматическом режиме или Государственной корпорацией.";</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58" w:id="275"/>
    <w:p>
      <w:pPr>
        <w:spacing w:after="0"/>
        <w:ind w:left="0"/>
        <w:jc w:val="both"/>
      </w:pPr>
      <w:r>
        <w:rPr>
          <w:rFonts w:ascii="Times New Roman"/>
          <w:b w:val="false"/>
          <w:i w:val="false"/>
          <w:color w:val="000000"/>
          <w:sz w:val="28"/>
        </w:rPr>
        <w:t xml:space="preserve">
      "5. Содержание Перечня основных требований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60" w:id="276"/>
    <w:p>
      <w:pPr>
        <w:spacing w:after="0"/>
        <w:ind w:left="0"/>
        <w:jc w:val="both"/>
      </w:pPr>
      <w:r>
        <w:rPr>
          <w:rFonts w:ascii="Times New Roman"/>
          <w:b w:val="false"/>
          <w:i w:val="false"/>
          <w:color w:val="000000"/>
          <w:sz w:val="28"/>
        </w:rPr>
        <w:t>
      "9. Специалист Государственной корпорации, принимающий заявление, формирует запросы в соответствующие цифровые системы (далее - ЦС) через шлюз "цифрового правительства":</w:t>
      </w:r>
    </w:p>
    <w:bookmarkEnd w:id="276"/>
    <w:bookmarkStart w:name="z361" w:id="277"/>
    <w:p>
      <w:pPr>
        <w:spacing w:after="0"/>
        <w:ind w:left="0"/>
        <w:jc w:val="both"/>
      </w:pPr>
      <w:r>
        <w:rPr>
          <w:rFonts w:ascii="Times New Roman"/>
          <w:b w:val="false"/>
          <w:i w:val="false"/>
          <w:color w:val="000000"/>
          <w:sz w:val="28"/>
        </w:rPr>
        <w:t>
      в ЦС Государственная база данных "Физические лица" по документам, удостоверяющим личность заявителя;</w:t>
      </w:r>
    </w:p>
    <w:bookmarkEnd w:id="277"/>
    <w:bookmarkStart w:name="z362" w:id="278"/>
    <w:p>
      <w:pPr>
        <w:spacing w:after="0"/>
        <w:ind w:left="0"/>
        <w:jc w:val="both"/>
      </w:pPr>
      <w:r>
        <w:rPr>
          <w:rFonts w:ascii="Times New Roman"/>
          <w:b w:val="false"/>
          <w:i w:val="false"/>
          <w:color w:val="000000"/>
          <w:sz w:val="28"/>
        </w:rPr>
        <w:t>
      в ЦС банков второго уровня по сведениям о номере банковского счета, открытого в банках и (или) организациях, осуществляющих отдельные виды банковских операций;</w:t>
      </w:r>
    </w:p>
    <w:bookmarkEnd w:id="278"/>
    <w:bookmarkStart w:name="z363" w:id="279"/>
    <w:p>
      <w:pPr>
        <w:spacing w:after="0"/>
        <w:ind w:left="0"/>
        <w:jc w:val="both"/>
      </w:pPr>
      <w:r>
        <w:rPr>
          <w:rFonts w:ascii="Times New Roman"/>
          <w:b w:val="false"/>
          <w:i w:val="false"/>
          <w:color w:val="000000"/>
          <w:sz w:val="28"/>
        </w:rPr>
        <w:t>
      в ЦС "Централизованный банк данных лиц, имеющих инвалидность" по справке об установлении степени утраты общей трудоспособности.</w:t>
      </w:r>
    </w:p>
    <w:bookmarkEnd w:id="279"/>
    <w:bookmarkStart w:name="z364" w:id="280"/>
    <w:p>
      <w:pPr>
        <w:spacing w:after="0"/>
        <w:ind w:left="0"/>
        <w:jc w:val="both"/>
      </w:pPr>
      <w:r>
        <w:rPr>
          <w:rFonts w:ascii="Times New Roman"/>
          <w:b w:val="false"/>
          <w:i w:val="false"/>
          <w:color w:val="000000"/>
          <w:sz w:val="28"/>
        </w:rPr>
        <w:t xml:space="preserve">
      Полученные из ЦС сведения прилагаются к заявлению. </w:t>
      </w:r>
    </w:p>
    <w:bookmarkEnd w:id="280"/>
    <w:bookmarkStart w:name="z365" w:id="281"/>
    <w:p>
      <w:pPr>
        <w:spacing w:after="0"/>
        <w:ind w:left="0"/>
        <w:jc w:val="both"/>
      </w:pPr>
      <w:r>
        <w:rPr>
          <w:rFonts w:ascii="Times New Roman"/>
          <w:b w:val="false"/>
          <w:i w:val="false"/>
          <w:color w:val="000000"/>
          <w:sz w:val="28"/>
        </w:rPr>
        <w:t>
      При несоответствии (отсутствии) сведений в ЦС к заявлению прилагаются соответствующие документы за исключением сведений о номере банковского счета.</w:t>
      </w:r>
    </w:p>
    <w:bookmarkEnd w:id="281"/>
    <w:bookmarkStart w:name="z366" w:id="282"/>
    <w:p>
      <w:pPr>
        <w:spacing w:after="0"/>
        <w:ind w:left="0"/>
        <w:jc w:val="both"/>
      </w:pPr>
      <w:r>
        <w:rPr>
          <w:rFonts w:ascii="Times New Roman"/>
          <w:b w:val="false"/>
          <w:i w:val="false"/>
          <w:color w:val="000000"/>
          <w:sz w:val="28"/>
        </w:rPr>
        <w:t xml:space="preserve">
      Документы предоставляются в подлинниках, кроме случаев, когда копии документов засвидетельствованы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нотариате", сканируются специалистом и возвращаются заявителю. </w:t>
      </w:r>
    </w:p>
    <w:bookmarkEnd w:id="282"/>
    <w:bookmarkStart w:name="z367" w:id="283"/>
    <w:p>
      <w:pPr>
        <w:spacing w:after="0"/>
        <w:ind w:left="0"/>
        <w:jc w:val="both"/>
      </w:pPr>
      <w:r>
        <w:rPr>
          <w:rFonts w:ascii="Times New Roman"/>
          <w:b w:val="false"/>
          <w:i w:val="false"/>
          <w:color w:val="000000"/>
          <w:sz w:val="28"/>
        </w:rPr>
        <w:t>
      Специалист Государственной корпорации, принимающий заявление, проверяет полноту представленного пакета документов для назначения социальной выплаты, а также сведения, полученные из ЦС государственных органов и (или) организаций, обеспечивает качество сканирования и соответствие электронных копий документов оригиналам, представленным заявителем в соответствии с Перечнем основных требований.";</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69" w:id="284"/>
    <w:p>
      <w:pPr>
        <w:spacing w:after="0"/>
        <w:ind w:left="0"/>
        <w:jc w:val="both"/>
      </w:pPr>
      <w:r>
        <w:rPr>
          <w:rFonts w:ascii="Times New Roman"/>
          <w:b w:val="false"/>
          <w:i w:val="false"/>
          <w:color w:val="000000"/>
          <w:sz w:val="28"/>
        </w:rPr>
        <w:t xml:space="preserve">
      "10. Заявителю безотлагательно выдается расписка об отказе в приеме заявления и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 следующим основаниям:</w:t>
      </w:r>
    </w:p>
    <w:bookmarkEnd w:id="284"/>
    <w:bookmarkStart w:name="z370" w:id="285"/>
    <w:p>
      <w:pPr>
        <w:spacing w:after="0"/>
        <w:ind w:left="0"/>
        <w:jc w:val="both"/>
      </w:pPr>
      <w:r>
        <w:rPr>
          <w:rFonts w:ascii="Times New Roman"/>
          <w:b w:val="false"/>
          <w:i w:val="false"/>
          <w:color w:val="000000"/>
          <w:sz w:val="28"/>
        </w:rPr>
        <w:t xml:space="preserve">
      1) получение сведений из ЦС уполномоченного государственного органа, подтверждающих факт назначения, осуществления социальной выплаты, подачи заявления или согласия через проактивную услугу на ее назначение; </w:t>
      </w:r>
    </w:p>
    <w:bookmarkEnd w:id="285"/>
    <w:bookmarkStart w:name="z371" w:id="286"/>
    <w:p>
      <w:pPr>
        <w:spacing w:after="0"/>
        <w:ind w:left="0"/>
        <w:jc w:val="both"/>
      </w:pPr>
      <w:r>
        <w:rPr>
          <w:rFonts w:ascii="Times New Roman"/>
          <w:b w:val="false"/>
          <w:i w:val="false"/>
          <w:color w:val="000000"/>
          <w:sz w:val="28"/>
        </w:rPr>
        <w:t>
      2) представление заявителем неполного пакета документов и (или) документов с истекшим сроком действия и (или) срок действия которых истечет на день принятия решения о назначении или отказе в назначении социальной выплаты;</w:t>
      </w:r>
    </w:p>
    <w:bookmarkEnd w:id="286"/>
    <w:bookmarkStart w:name="z372" w:id="287"/>
    <w:p>
      <w:pPr>
        <w:spacing w:after="0"/>
        <w:ind w:left="0"/>
        <w:jc w:val="both"/>
      </w:pPr>
      <w:r>
        <w:rPr>
          <w:rFonts w:ascii="Times New Roman"/>
          <w:b w:val="false"/>
          <w:i w:val="false"/>
          <w:color w:val="000000"/>
          <w:sz w:val="28"/>
        </w:rPr>
        <w:t>
      3) несоответствие сведений по документу, удостоверяющему личность (кроме его замены согласно законодательству Республики Казахстан, подтверждающихся сведениями из государственных ЦС) с документами, необходимыми для назначения социальной выплаты;</w:t>
      </w:r>
    </w:p>
    <w:bookmarkEnd w:id="287"/>
    <w:bookmarkStart w:name="z373" w:id="288"/>
    <w:p>
      <w:pPr>
        <w:spacing w:after="0"/>
        <w:ind w:left="0"/>
        <w:jc w:val="both"/>
      </w:pPr>
      <w:r>
        <w:rPr>
          <w:rFonts w:ascii="Times New Roman"/>
          <w:b w:val="false"/>
          <w:i w:val="false"/>
          <w:color w:val="000000"/>
          <w:sz w:val="28"/>
        </w:rPr>
        <w:t>
      4) отсутствие права на назначение социальной выплаты;</w:t>
      </w:r>
    </w:p>
    <w:bookmarkEnd w:id="288"/>
    <w:bookmarkStart w:name="z374" w:id="289"/>
    <w:p>
      <w:pPr>
        <w:spacing w:after="0"/>
        <w:ind w:left="0"/>
        <w:jc w:val="both"/>
      </w:pPr>
      <w:r>
        <w:rPr>
          <w:rFonts w:ascii="Times New Roman"/>
          <w:b w:val="false"/>
          <w:i w:val="false"/>
          <w:color w:val="000000"/>
          <w:sz w:val="28"/>
        </w:rPr>
        <w:t>
      5) отсутствие согласия заявителя на доступ к персональным данным ограниченного доступа, которые требуются для назначения социальной выплаты.</w:t>
      </w:r>
    </w:p>
    <w:bookmarkEnd w:id="289"/>
    <w:bookmarkStart w:name="z375" w:id="290"/>
    <w:p>
      <w:pPr>
        <w:spacing w:after="0"/>
        <w:ind w:left="0"/>
        <w:jc w:val="both"/>
      </w:pPr>
      <w:r>
        <w:rPr>
          <w:rFonts w:ascii="Times New Roman"/>
          <w:b w:val="false"/>
          <w:i w:val="false"/>
          <w:color w:val="000000"/>
          <w:sz w:val="28"/>
        </w:rPr>
        <w:t xml:space="preserve">
      При отсутствии оснований, предусмотренных настоящим пунктом, заявителю выдается электронная расписка (по обращению заявителя расписка выдается в бумажном формате о приеме документов, предусмотренном в заявлении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77" w:id="291"/>
    <w:p>
      <w:pPr>
        <w:spacing w:after="0"/>
        <w:ind w:left="0"/>
        <w:jc w:val="both"/>
      </w:pPr>
      <w:r>
        <w:rPr>
          <w:rFonts w:ascii="Times New Roman"/>
          <w:b w:val="false"/>
          <w:i w:val="false"/>
          <w:color w:val="000000"/>
          <w:sz w:val="28"/>
        </w:rPr>
        <w:t>
      "11. При обращении за назначением социальной выплаты через подразделение МСЭ, его специалист, принимающий заявление, формирует запрос в ЦС через шлюз "цифрового правительства" в порядке, предусмотренном пунктом 9 настоящих Правил.</w:t>
      </w:r>
    </w:p>
    <w:bookmarkEnd w:id="291"/>
    <w:bookmarkStart w:name="z378" w:id="292"/>
    <w:p>
      <w:pPr>
        <w:spacing w:after="0"/>
        <w:ind w:left="0"/>
        <w:jc w:val="both"/>
      </w:pPr>
      <w:r>
        <w:rPr>
          <w:rFonts w:ascii="Times New Roman"/>
          <w:b w:val="false"/>
          <w:i w:val="false"/>
          <w:color w:val="000000"/>
          <w:sz w:val="28"/>
        </w:rPr>
        <w:t>
      При получении сведений с ЦС и (или) предоставлении заявителем документов при несоответствии (отсутствии) сведений в ЦС, специалист подразделения МСЭ выдает заявителю уведомление о поступивших социальных отчислениях согласно приложению 5 к настоящим Правилам, для ознакомления, принимает заявление и выдает заявителю отрывной талон заявления с отметкой о принятии.</w:t>
      </w:r>
    </w:p>
    <w:bookmarkEnd w:id="292"/>
    <w:bookmarkStart w:name="z379" w:id="293"/>
    <w:p>
      <w:pPr>
        <w:spacing w:after="0"/>
        <w:ind w:left="0"/>
        <w:jc w:val="both"/>
      </w:pPr>
      <w:r>
        <w:rPr>
          <w:rFonts w:ascii="Times New Roman"/>
          <w:b w:val="false"/>
          <w:i w:val="false"/>
          <w:color w:val="000000"/>
          <w:sz w:val="28"/>
        </w:rPr>
        <w:t xml:space="preserve">
      Ознакомление заявителя с уведомлением о поступивших социальных отчислениях подтверждается заявителем при заполнении бланка заявления для назначения социальной выплаты через подразделение МСЭ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293"/>
    <w:bookmarkStart w:name="z380" w:id="294"/>
    <w:p>
      <w:pPr>
        <w:spacing w:after="0"/>
        <w:ind w:left="0"/>
        <w:jc w:val="both"/>
      </w:pPr>
      <w:r>
        <w:rPr>
          <w:rFonts w:ascii="Times New Roman"/>
          <w:b w:val="false"/>
          <w:i w:val="false"/>
          <w:color w:val="000000"/>
          <w:sz w:val="28"/>
        </w:rPr>
        <w:t>
      Электронная заявка, состоящая из заявления, сведений, полученных из ЦС и электронных копий документов, в случае предоставления документов заявителем, направляется в отделение Государственной корпорации в день принятия заявления от заявителя.</w:t>
      </w:r>
    </w:p>
    <w:bookmarkEnd w:id="294"/>
    <w:bookmarkStart w:name="z381" w:id="295"/>
    <w:p>
      <w:pPr>
        <w:spacing w:after="0"/>
        <w:ind w:left="0"/>
        <w:jc w:val="both"/>
      </w:pPr>
      <w:r>
        <w:rPr>
          <w:rFonts w:ascii="Times New Roman"/>
          <w:b w:val="false"/>
          <w:i w:val="false"/>
          <w:color w:val="000000"/>
          <w:sz w:val="28"/>
        </w:rPr>
        <w:t>
      Электронные копии документов удостоверяются ЭЦП специалиста, принявшего заявление.";</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83" w:id="296"/>
    <w:p>
      <w:pPr>
        <w:spacing w:after="0"/>
        <w:ind w:left="0"/>
        <w:jc w:val="both"/>
      </w:pPr>
      <w:r>
        <w:rPr>
          <w:rFonts w:ascii="Times New Roman"/>
          <w:b w:val="false"/>
          <w:i w:val="false"/>
          <w:color w:val="000000"/>
          <w:sz w:val="28"/>
        </w:rPr>
        <w:t xml:space="preserve">
      "12. При обращении заявителя за назначением социальной выплаты через портал необходимые сведения, предусмотренные в форме заявления для назначения социальной выплаты через портал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 также уведомление о поступивших социальных отчислениях для ознакомления, заявитель получает самостоятельно через шлюз "цифрового правительства" из соответствующих ЦС государственных органов и (или) организаций.</w:t>
      </w:r>
    </w:p>
    <w:bookmarkEnd w:id="296"/>
    <w:bookmarkStart w:name="z384" w:id="297"/>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ЦС государственных органов и (или) организаций, в том числе ознакомление с уведомлением о поступивших социальных отчислениях, и направляет его в АЦС "Е-макет".";</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86" w:id="298"/>
    <w:p>
      <w:pPr>
        <w:spacing w:after="0"/>
        <w:ind w:left="0"/>
        <w:jc w:val="both"/>
      </w:pPr>
      <w:r>
        <w:rPr>
          <w:rFonts w:ascii="Times New Roman"/>
          <w:b w:val="false"/>
          <w:i w:val="false"/>
          <w:color w:val="000000"/>
          <w:sz w:val="28"/>
        </w:rPr>
        <w:t>
      "13. Поступившее посредством портала электронное заявление с приложенными сведениями, представленными для назначения социальной выплаты, проходят проверку в ЦС государственных органов и (или) организаций по следующим параметрам:</w:t>
      </w:r>
    </w:p>
    <w:bookmarkEnd w:id="298"/>
    <w:bookmarkStart w:name="z387" w:id="299"/>
    <w:p>
      <w:pPr>
        <w:spacing w:after="0"/>
        <w:ind w:left="0"/>
        <w:jc w:val="both"/>
      </w:pPr>
      <w:r>
        <w:rPr>
          <w:rFonts w:ascii="Times New Roman"/>
          <w:b w:val="false"/>
          <w:i w:val="false"/>
          <w:color w:val="000000"/>
          <w:sz w:val="28"/>
        </w:rPr>
        <w:t>
      1) полнота представленных сведений;</w:t>
      </w:r>
    </w:p>
    <w:bookmarkEnd w:id="299"/>
    <w:bookmarkStart w:name="z388" w:id="300"/>
    <w:p>
      <w:pPr>
        <w:spacing w:after="0"/>
        <w:ind w:left="0"/>
        <w:jc w:val="both"/>
      </w:pPr>
      <w:r>
        <w:rPr>
          <w:rFonts w:ascii="Times New Roman"/>
          <w:b w:val="false"/>
          <w:i w:val="false"/>
          <w:color w:val="000000"/>
          <w:sz w:val="28"/>
        </w:rPr>
        <w:t>
      2) отсутствие фактов назначения, выплаты, а также подачи заявления на назначение социальной выплаты;</w:t>
      </w:r>
    </w:p>
    <w:bookmarkEnd w:id="300"/>
    <w:bookmarkStart w:name="z389" w:id="301"/>
    <w:p>
      <w:pPr>
        <w:spacing w:after="0"/>
        <w:ind w:left="0"/>
        <w:jc w:val="both"/>
      </w:pPr>
      <w:r>
        <w:rPr>
          <w:rFonts w:ascii="Times New Roman"/>
          <w:b w:val="false"/>
          <w:i w:val="false"/>
          <w:color w:val="000000"/>
          <w:sz w:val="28"/>
        </w:rPr>
        <w:t>
      3) не достижение заявителем возраста, предусмотренного пунктом 1 статьи 207 Кодекса.</w:t>
      </w:r>
    </w:p>
    <w:bookmarkEnd w:id="301"/>
    <w:bookmarkStart w:name="z390" w:id="302"/>
    <w:p>
      <w:pPr>
        <w:spacing w:after="0"/>
        <w:ind w:left="0"/>
        <w:jc w:val="both"/>
      </w:pPr>
      <w:r>
        <w:rPr>
          <w:rFonts w:ascii="Times New Roman"/>
          <w:b w:val="false"/>
          <w:i w:val="false"/>
          <w:color w:val="000000"/>
          <w:sz w:val="28"/>
        </w:rPr>
        <w:t>
      В случае положительного результата проверки по указанным параметрам происходит автоматическая регистрация заявления в электронном журнале регистрации заявлений (заявок) граждан на назначение социальной выплаты в АЦС "Е-макет", после которой заявителю направляется уведомление о принятии электронного заявления, удостоверенное ЭЦП директора областного, городов республиканского значения и столицы филиала Фонда (далее - филиал Фонда).</w:t>
      </w:r>
    </w:p>
    <w:bookmarkEnd w:id="302"/>
    <w:bookmarkStart w:name="z391" w:id="303"/>
    <w:p>
      <w:pPr>
        <w:spacing w:after="0"/>
        <w:ind w:left="0"/>
        <w:jc w:val="both"/>
      </w:pPr>
      <w:r>
        <w:rPr>
          <w:rFonts w:ascii="Times New Roman"/>
          <w:b w:val="false"/>
          <w:i w:val="false"/>
          <w:color w:val="000000"/>
          <w:sz w:val="28"/>
        </w:rPr>
        <w:t xml:space="preserve">
      В АЦС "Е-макет" автоматически формируется ЭМД и проект решения филиала Фонда о назначении (перерасчете) или отказе в назначении социальной выплаты,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которые поступают в филиал Фонда.</w:t>
      </w:r>
    </w:p>
    <w:bookmarkEnd w:id="303"/>
    <w:bookmarkStart w:name="z392" w:id="304"/>
    <w:p>
      <w:pPr>
        <w:spacing w:after="0"/>
        <w:ind w:left="0"/>
        <w:jc w:val="both"/>
      </w:pPr>
      <w:r>
        <w:rPr>
          <w:rFonts w:ascii="Times New Roman"/>
          <w:b w:val="false"/>
          <w:i w:val="false"/>
          <w:color w:val="000000"/>
          <w:sz w:val="28"/>
        </w:rPr>
        <w:t>
      При непрохождении проверки по указанным параметрам посредством ЦС, портал представляет уведомление об отклонении электронного заявления заявителю.";</w:t>
      </w:r>
    </w:p>
    <w:bookmarkEnd w:id="304"/>
    <w:bookmarkStart w:name="z393" w:id="30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305"/>
    <w:bookmarkStart w:name="z394" w:id="306"/>
    <w:p>
      <w:pPr>
        <w:spacing w:after="0"/>
        <w:ind w:left="0"/>
        <w:jc w:val="both"/>
      </w:pPr>
      <w:r>
        <w:rPr>
          <w:rFonts w:ascii="Times New Roman"/>
          <w:b w:val="false"/>
          <w:i w:val="false"/>
          <w:color w:val="000000"/>
          <w:sz w:val="28"/>
        </w:rPr>
        <w:t xml:space="preserve">
      "Посредством АЦС "Е-макет" в автоматизированном режиме инициируется сообщение потенциальному заявителю на номер его абонентского устройства сотовой связи о возможности получения социальной выплаты, принятия обязательств и условий, предусмотренных в бланке заявления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обязательства).";</w:t>
      </w:r>
    </w:p>
    <w:bookmarkEnd w:id="306"/>
    <w:bookmarkStart w:name="z395" w:id="30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307"/>
    <w:bookmarkStart w:name="z396" w:id="308"/>
    <w:p>
      <w:pPr>
        <w:spacing w:after="0"/>
        <w:ind w:left="0"/>
        <w:jc w:val="both"/>
      </w:pPr>
      <w:r>
        <w:rPr>
          <w:rFonts w:ascii="Times New Roman"/>
          <w:b w:val="false"/>
          <w:i w:val="false"/>
          <w:color w:val="000000"/>
          <w:sz w:val="28"/>
        </w:rPr>
        <w:t>
      "15. Для подтверждения согласия на получение проактивной услуги и принятия обязательств потенциальный заявитель выбирает банковский счет из предложенного списка банков второго уровня, с которыми реализована интеграция с АЦС "Е-макет" и отправляет ответное сообщение, набрав комбинацию цифр, предлагаемых АЦС "Е-макет".";</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98" w:id="309"/>
    <w:p>
      <w:pPr>
        <w:spacing w:after="0"/>
        <w:ind w:left="0"/>
        <w:jc w:val="both"/>
      </w:pPr>
      <w:r>
        <w:rPr>
          <w:rFonts w:ascii="Times New Roman"/>
          <w:b w:val="false"/>
          <w:i w:val="false"/>
          <w:color w:val="000000"/>
          <w:sz w:val="28"/>
        </w:rPr>
        <w:t>
      "16. При обращении за социальной выплатой через проактивную услугу запросы в ЦС государственных органов и (или) организаций для получения необходимых сведений, предусмотренных пунктом 9 настоящих Правил, осуществляются АЦС "Е-макет".";</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400" w:id="310"/>
    <w:p>
      <w:pPr>
        <w:spacing w:after="0"/>
        <w:ind w:left="0"/>
        <w:jc w:val="both"/>
      </w:pPr>
      <w:r>
        <w:rPr>
          <w:rFonts w:ascii="Times New Roman"/>
          <w:b w:val="false"/>
          <w:i w:val="false"/>
          <w:color w:val="000000"/>
          <w:sz w:val="28"/>
        </w:rPr>
        <w:t>
      "17. После получения согласия заявителя на оказание проактивной услуги происходит автоматическая регистрация заявки в электронном журнале регистрации заявлений (заявок) граждан на назначение социальной выплаты в АЦС "Е-макет", после которой заявителю направляется уведомление о принятии заявки на социальную выплату на абонентское устройство сотовой связи.</w:t>
      </w:r>
    </w:p>
    <w:bookmarkEnd w:id="310"/>
    <w:bookmarkStart w:name="z401" w:id="311"/>
    <w:p>
      <w:pPr>
        <w:spacing w:after="0"/>
        <w:ind w:left="0"/>
        <w:jc w:val="both"/>
      </w:pPr>
      <w:r>
        <w:rPr>
          <w:rFonts w:ascii="Times New Roman"/>
          <w:b w:val="false"/>
          <w:i w:val="false"/>
          <w:color w:val="000000"/>
          <w:sz w:val="28"/>
        </w:rPr>
        <w:t xml:space="preserve">
      В АЦС "Е-макет" автоматически формируется ЭМД и проект решения филиала Фонда о назначении (перерасчете) или отказе в назначении социальной выплаты,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которые поступают в филиал Фонда.";</w:t>
      </w:r>
    </w:p>
    <w:bookmarkEnd w:id="311"/>
    <w:bookmarkStart w:name="z402" w:id="31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312"/>
    <w:bookmarkStart w:name="z403" w:id="313"/>
    <w:p>
      <w:pPr>
        <w:spacing w:after="0"/>
        <w:ind w:left="0"/>
        <w:jc w:val="both"/>
      </w:pPr>
      <w:r>
        <w:rPr>
          <w:rFonts w:ascii="Times New Roman"/>
          <w:b w:val="false"/>
          <w:i w:val="false"/>
          <w:color w:val="000000"/>
          <w:sz w:val="28"/>
        </w:rPr>
        <w:t>
      "При этом полноту, подлинность, достоверность, не искаженность и своевременность передаваемых данных обеспечивают администраторы ЦС, передающих информацию.";</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05" w:id="314"/>
    <w:p>
      <w:pPr>
        <w:spacing w:after="0"/>
        <w:ind w:left="0"/>
        <w:jc w:val="both"/>
      </w:pPr>
      <w:r>
        <w:rPr>
          <w:rFonts w:ascii="Times New Roman"/>
          <w:b w:val="false"/>
          <w:i w:val="false"/>
          <w:color w:val="000000"/>
          <w:sz w:val="28"/>
        </w:rPr>
        <w:t>
      "22. Филиал Фонда в течение четырех рабочих дней со дня поступления ЭМД от Государственной корпорации, а также при обращении заявителя через портал, проактивную услугу, рассматривает ЭМД с проектом решения и принимает решение о назначении или об отказе в назначении социальной выплаты.</w:t>
      </w:r>
    </w:p>
    <w:bookmarkEnd w:id="314"/>
    <w:bookmarkStart w:name="z406" w:id="315"/>
    <w:p>
      <w:pPr>
        <w:spacing w:after="0"/>
        <w:ind w:left="0"/>
        <w:jc w:val="both"/>
      </w:pPr>
      <w:r>
        <w:rPr>
          <w:rFonts w:ascii="Times New Roman"/>
          <w:b w:val="false"/>
          <w:i w:val="false"/>
          <w:color w:val="000000"/>
          <w:sz w:val="28"/>
        </w:rPr>
        <w:t xml:space="preserve">
      При выявлении оснований для отказа в назначении социальной выплаты филиал Фонда направляет заявителю уведомление о предварительном решении, а в случае отсутствия номера абонентского устройства сотовой связи в ЭМД, через отделение Государственной корпорации,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315"/>
    <w:bookmarkStart w:name="z407" w:id="316"/>
    <w:p>
      <w:pPr>
        <w:spacing w:after="0"/>
        <w:ind w:left="0"/>
        <w:jc w:val="both"/>
      </w:pPr>
      <w:r>
        <w:rPr>
          <w:rFonts w:ascii="Times New Roman"/>
          <w:b w:val="false"/>
          <w:i w:val="false"/>
          <w:color w:val="000000"/>
          <w:sz w:val="28"/>
        </w:rPr>
        <w:t>
      Возражения заявителя по предварительному решению принимаются филиалом Фонда в течение двух рабочих дней со дня его получения.</w:t>
      </w:r>
    </w:p>
    <w:bookmarkEnd w:id="316"/>
    <w:bookmarkStart w:name="z408" w:id="317"/>
    <w:p>
      <w:pPr>
        <w:spacing w:after="0"/>
        <w:ind w:left="0"/>
        <w:jc w:val="both"/>
      </w:pPr>
      <w:r>
        <w:rPr>
          <w:rFonts w:ascii="Times New Roman"/>
          <w:b w:val="false"/>
          <w:i w:val="false"/>
          <w:color w:val="000000"/>
          <w:sz w:val="28"/>
        </w:rPr>
        <w:t>
      При этом, если в установленный срок заявитель не предоставляет и не высказывает устного возражения, это равнозначно отсутствию возражения к предварительному решению.</w:t>
      </w:r>
    </w:p>
    <w:bookmarkEnd w:id="317"/>
    <w:bookmarkStart w:name="z409" w:id="318"/>
    <w:p>
      <w:pPr>
        <w:spacing w:after="0"/>
        <w:ind w:left="0"/>
        <w:jc w:val="both"/>
      </w:pPr>
      <w:r>
        <w:rPr>
          <w:rFonts w:ascii="Times New Roman"/>
          <w:b w:val="false"/>
          <w:i w:val="false"/>
          <w:color w:val="000000"/>
          <w:sz w:val="28"/>
        </w:rPr>
        <w:t>
      В случае предоставления или выражения устного возражения заявителем по предварительному решению, филиал Фонда направляет заявителю уведомление о времени и месте проведения заслушивания.</w:t>
      </w:r>
    </w:p>
    <w:bookmarkEnd w:id="318"/>
    <w:bookmarkStart w:name="z410" w:id="319"/>
    <w:p>
      <w:pPr>
        <w:spacing w:after="0"/>
        <w:ind w:left="0"/>
        <w:jc w:val="both"/>
      </w:pPr>
      <w:r>
        <w:rPr>
          <w:rFonts w:ascii="Times New Roman"/>
          <w:b w:val="false"/>
          <w:i w:val="false"/>
          <w:color w:val="000000"/>
          <w:sz w:val="28"/>
        </w:rPr>
        <w:t>
      При этом, при наличии в ЦС номера мобильного телефона уведомление о времени и месте проведения заслушивания направляется заявителю на его мобильный телефон посредством передачи Short Message Service (Шорт мэсседж сервис) сообщений (далее – sms-оповещения) из АЦС "Е-макет", а в случае его отсутствия - через отделение Государственной корпорации путем личного уведомления заявителя.</w:t>
      </w:r>
    </w:p>
    <w:bookmarkEnd w:id="319"/>
    <w:bookmarkStart w:name="z411" w:id="320"/>
    <w:p>
      <w:pPr>
        <w:spacing w:after="0"/>
        <w:ind w:left="0"/>
        <w:jc w:val="both"/>
      </w:pPr>
      <w:r>
        <w:rPr>
          <w:rFonts w:ascii="Times New Roman"/>
          <w:b w:val="false"/>
          <w:i w:val="false"/>
          <w:color w:val="000000"/>
          <w:sz w:val="28"/>
        </w:rPr>
        <w:t>
      Возражение заявителя, поданное в устной форме, заносится в протокол заслушивания.</w:t>
      </w:r>
    </w:p>
    <w:bookmarkEnd w:id="320"/>
    <w:bookmarkStart w:name="z412" w:id="321"/>
    <w:p>
      <w:pPr>
        <w:spacing w:after="0"/>
        <w:ind w:left="0"/>
        <w:jc w:val="both"/>
      </w:pPr>
      <w:r>
        <w:rPr>
          <w:rFonts w:ascii="Times New Roman"/>
          <w:b w:val="false"/>
          <w:i w:val="false"/>
          <w:color w:val="000000"/>
          <w:sz w:val="28"/>
        </w:rPr>
        <w:t>
      По результатам заслушивания филиал Фонда принимает решение о назначении или об отказе в назначении социальной выплаты.</w:t>
      </w:r>
    </w:p>
    <w:bookmarkEnd w:id="321"/>
    <w:bookmarkStart w:name="z413" w:id="322"/>
    <w:p>
      <w:pPr>
        <w:spacing w:after="0"/>
        <w:ind w:left="0"/>
        <w:jc w:val="both"/>
      </w:pPr>
      <w:r>
        <w:rPr>
          <w:rFonts w:ascii="Times New Roman"/>
          <w:b w:val="false"/>
          <w:i w:val="false"/>
          <w:color w:val="000000"/>
          <w:sz w:val="28"/>
        </w:rPr>
        <w:t>
      В случае обращения заявителя через Государственную корпорацию филиал Фонда направляет результат государственной услуги в Государственную корпорацию через шлюз "цифрового правительства".";</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415" w:id="323"/>
    <w:p>
      <w:pPr>
        <w:spacing w:after="0"/>
        <w:ind w:left="0"/>
        <w:jc w:val="both"/>
      </w:pPr>
      <w:r>
        <w:rPr>
          <w:rFonts w:ascii="Times New Roman"/>
          <w:b w:val="false"/>
          <w:i w:val="false"/>
          <w:color w:val="000000"/>
          <w:sz w:val="28"/>
        </w:rPr>
        <w:t>
      "23. Основаниями для проверки филиалами Фонда достоверности документов (сведений), необходимых для назначения социальной выплаты, являются:</w:t>
      </w:r>
    </w:p>
    <w:bookmarkEnd w:id="323"/>
    <w:bookmarkStart w:name="z416" w:id="324"/>
    <w:p>
      <w:pPr>
        <w:spacing w:after="0"/>
        <w:ind w:left="0"/>
        <w:jc w:val="both"/>
      </w:pPr>
      <w:r>
        <w:rPr>
          <w:rFonts w:ascii="Times New Roman"/>
          <w:b w:val="false"/>
          <w:i w:val="false"/>
          <w:color w:val="000000"/>
          <w:sz w:val="28"/>
        </w:rPr>
        <w:t>
      несвоевременное и (или) неполное поступление социальных отчислений;</w:t>
      </w:r>
    </w:p>
    <w:bookmarkEnd w:id="324"/>
    <w:bookmarkStart w:name="z417" w:id="325"/>
    <w:p>
      <w:pPr>
        <w:spacing w:after="0"/>
        <w:ind w:left="0"/>
        <w:jc w:val="both"/>
      </w:pPr>
      <w:r>
        <w:rPr>
          <w:rFonts w:ascii="Times New Roman"/>
          <w:b w:val="false"/>
          <w:i w:val="false"/>
          <w:color w:val="000000"/>
          <w:sz w:val="28"/>
        </w:rPr>
        <w:t>
      несоответствие уплаченных сумм социальных отчислений к доходу работника и (или) доходу индивидуальных предпринимателей и лиц, занимающихся частной практикой, а также глав крестьянских или фермерских хозяйств согласно перечисленным суммам обязательных пенсионных взносов;</w:t>
      </w:r>
    </w:p>
    <w:bookmarkEnd w:id="325"/>
    <w:bookmarkStart w:name="z418" w:id="326"/>
    <w:p>
      <w:pPr>
        <w:spacing w:after="0"/>
        <w:ind w:left="0"/>
        <w:jc w:val="both"/>
      </w:pPr>
      <w:r>
        <w:rPr>
          <w:rFonts w:ascii="Times New Roman"/>
          <w:b w:val="false"/>
          <w:i w:val="false"/>
          <w:color w:val="000000"/>
          <w:sz w:val="28"/>
        </w:rPr>
        <w:t>
      несоответствие документов и сведений в ЦС государственных органов и (или) организаций;</w:t>
      </w:r>
    </w:p>
    <w:bookmarkEnd w:id="326"/>
    <w:bookmarkStart w:name="z419" w:id="327"/>
    <w:p>
      <w:pPr>
        <w:spacing w:after="0"/>
        <w:ind w:left="0"/>
        <w:jc w:val="both"/>
      </w:pPr>
      <w:r>
        <w:rPr>
          <w:rFonts w:ascii="Times New Roman"/>
          <w:b w:val="false"/>
          <w:i w:val="false"/>
          <w:color w:val="000000"/>
          <w:sz w:val="28"/>
        </w:rPr>
        <w:t>
      поступление социальных отчислений за один и тот же период от двух и более плательщиков, местонахождение и деятельность которых зарегистрированы в разных регионах (область/город).</w:t>
      </w:r>
    </w:p>
    <w:bookmarkEnd w:id="327"/>
    <w:bookmarkStart w:name="z420" w:id="328"/>
    <w:p>
      <w:pPr>
        <w:spacing w:after="0"/>
        <w:ind w:left="0"/>
        <w:jc w:val="both"/>
      </w:pPr>
      <w:r>
        <w:rPr>
          <w:rFonts w:ascii="Times New Roman"/>
          <w:b w:val="false"/>
          <w:i w:val="false"/>
          <w:color w:val="000000"/>
          <w:sz w:val="28"/>
        </w:rPr>
        <w:t>
      В целях проверки достоверности документов (сведений), филиал Фонда в течение четырех рабочих дней направляет запросы, в том числе посредством ЦС, в государственные органы и соответствующие организации, плательщику, плательщику единого платежа, заявителю.</w:t>
      </w:r>
    </w:p>
    <w:bookmarkEnd w:id="328"/>
    <w:bookmarkStart w:name="z421" w:id="329"/>
    <w:p>
      <w:pPr>
        <w:spacing w:after="0"/>
        <w:ind w:left="0"/>
        <w:jc w:val="both"/>
      </w:pPr>
      <w:r>
        <w:rPr>
          <w:rFonts w:ascii="Times New Roman"/>
          <w:b w:val="false"/>
          <w:i w:val="false"/>
          <w:color w:val="000000"/>
          <w:sz w:val="28"/>
        </w:rPr>
        <w:t>
      Филиал Фонда проверяет факт получения дохода, с которого поступили социальные отчисления от индивидуальных предпринимателей, крестьянских или фермерских хозяйств, товариществ с ограниченной ответственностью, лиц, занимающихся частной практикой при назначении социальных выплат путем запроса подтверждающего документа (документов) у заявителя.</w:t>
      </w:r>
    </w:p>
    <w:bookmarkEnd w:id="329"/>
    <w:bookmarkStart w:name="z422" w:id="330"/>
    <w:p>
      <w:pPr>
        <w:spacing w:after="0"/>
        <w:ind w:left="0"/>
        <w:jc w:val="both"/>
      </w:pPr>
      <w:r>
        <w:rPr>
          <w:rFonts w:ascii="Times New Roman"/>
          <w:b w:val="false"/>
          <w:i w:val="false"/>
          <w:color w:val="000000"/>
          <w:sz w:val="28"/>
        </w:rPr>
        <w:t>
      К подтверждающим документам относятся:</w:t>
      </w:r>
    </w:p>
    <w:bookmarkEnd w:id="330"/>
    <w:bookmarkStart w:name="z423" w:id="331"/>
    <w:p>
      <w:pPr>
        <w:spacing w:after="0"/>
        <w:ind w:left="0"/>
        <w:jc w:val="both"/>
      </w:pPr>
      <w:r>
        <w:rPr>
          <w:rFonts w:ascii="Times New Roman"/>
          <w:b w:val="false"/>
          <w:i w:val="false"/>
          <w:color w:val="000000"/>
          <w:sz w:val="28"/>
        </w:rPr>
        <w:t xml:space="preserve">
      выписка по счету с оборотами по движению денежных средств по зарплатному проекту физического лица, выданная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31 августа 2016 года № 219 "Об утверждении требований к оформлению и содержанию справки о наличии и номере банковского счета и выписки об остатке и движении денег по банковскому счету" (зарегистрирован в Реестре государственной регистрации нормативных правовых актов под № 14340) (далее – постановление Правления НБ РК);</w:t>
      </w:r>
    </w:p>
    <w:bookmarkEnd w:id="331"/>
    <w:bookmarkStart w:name="z424" w:id="332"/>
    <w:p>
      <w:pPr>
        <w:spacing w:after="0"/>
        <w:ind w:left="0"/>
        <w:jc w:val="both"/>
      </w:pPr>
      <w:r>
        <w:rPr>
          <w:rFonts w:ascii="Times New Roman"/>
          <w:b w:val="false"/>
          <w:i w:val="false"/>
          <w:color w:val="000000"/>
          <w:sz w:val="28"/>
        </w:rPr>
        <w:t>
      выписка по банковскому счету с оборотами движения денежных средств индивидуального предпринимателя, соответствующая требованиям постановления Правления НБ РК;</w:t>
      </w:r>
    </w:p>
    <w:bookmarkEnd w:id="332"/>
    <w:bookmarkStart w:name="z425" w:id="333"/>
    <w:p>
      <w:pPr>
        <w:spacing w:after="0"/>
        <w:ind w:left="0"/>
        <w:jc w:val="both"/>
      </w:pPr>
      <w:r>
        <w:rPr>
          <w:rFonts w:ascii="Times New Roman"/>
          <w:b w:val="false"/>
          <w:i w:val="false"/>
          <w:color w:val="000000"/>
          <w:sz w:val="28"/>
        </w:rPr>
        <w:t xml:space="preserve">
      расходный кассовый ордер и (или) копия платежной ведомости начисления заработной платы работника, предусмотренные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приказу Министра финансов Республики Казахстан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под № 8265).</w:t>
      </w:r>
    </w:p>
    <w:bookmarkEnd w:id="333"/>
    <w:bookmarkStart w:name="z426" w:id="334"/>
    <w:p>
      <w:pPr>
        <w:spacing w:after="0"/>
        <w:ind w:left="0"/>
        <w:jc w:val="both"/>
      </w:pPr>
      <w:r>
        <w:rPr>
          <w:rFonts w:ascii="Times New Roman"/>
          <w:b w:val="false"/>
          <w:i w:val="false"/>
          <w:color w:val="000000"/>
          <w:sz w:val="28"/>
        </w:rPr>
        <w:t xml:space="preserve">
      При этом о произошедшей задержке в принятии решения о назначении социальной выплаты и сроках продления принятия решения, но не более чем на один месяц, с даты направления ЭМД на проверку, заявитель извещается в письменной форме отделением Государственной корпорации, а при обращении через портал – заявитель уведомляется путем направления АЦС "Е-макет" электронного уведомления о проведении проверки документов на назначение социальной выплаты по случаю утраты трудоспособности (далее - уведомление о проверке документов)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в "личный кабинет" заявителя на портал.</w:t>
      </w:r>
    </w:p>
    <w:bookmarkEnd w:id="334"/>
    <w:bookmarkStart w:name="z427" w:id="335"/>
    <w:p>
      <w:pPr>
        <w:spacing w:after="0"/>
        <w:ind w:left="0"/>
        <w:jc w:val="both"/>
      </w:pPr>
      <w:r>
        <w:rPr>
          <w:rFonts w:ascii="Times New Roman"/>
          <w:b w:val="false"/>
          <w:i w:val="false"/>
          <w:color w:val="000000"/>
          <w:sz w:val="28"/>
        </w:rPr>
        <w:t>
      Отделение Государственной корпорации в течение трех рабочих дней со дня поступления электронного уведомления от филиала Фонда ставит в известность заявителя:</w:t>
      </w:r>
    </w:p>
    <w:bookmarkEnd w:id="335"/>
    <w:bookmarkStart w:name="z428" w:id="336"/>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проверке документов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336"/>
    <w:bookmarkStart w:name="z429" w:id="337"/>
    <w:p>
      <w:pPr>
        <w:spacing w:after="0"/>
        <w:ind w:left="0"/>
        <w:jc w:val="both"/>
      </w:pPr>
      <w:r>
        <w:rPr>
          <w:rFonts w:ascii="Times New Roman"/>
          <w:b w:val="false"/>
          <w:i w:val="false"/>
          <w:color w:val="000000"/>
          <w:sz w:val="28"/>
        </w:rPr>
        <w:t>
      при наличии в ЦС номера мобильного телефона посредством передачи sms-оповещения на мобильный телефон заявителя.</w:t>
      </w:r>
    </w:p>
    <w:bookmarkEnd w:id="337"/>
    <w:bookmarkStart w:name="z430" w:id="338"/>
    <w:p>
      <w:pPr>
        <w:spacing w:after="0"/>
        <w:ind w:left="0"/>
        <w:jc w:val="both"/>
      </w:pPr>
      <w:r>
        <w:rPr>
          <w:rFonts w:ascii="Times New Roman"/>
          <w:b w:val="false"/>
          <w:i w:val="false"/>
          <w:color w:val="000000"/>
          <w:sz w:val="28"/>
        </w:rPr>
        <w:t xml:space="preserve">
      Sms-оповещения о проверке документов регистрируются в журнале sms-оповещений по социальной выплате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338"/>
    <w:bookmarkStart w:name="z431" w:id="339"/>
    <w:p>
      <w:pPr>
        <w:spacing w:after="0"/>
        <w:ind w:left="0"/>
        <w:jc w:val="both"/>
      </w:pPr>
      <w:r>
        <w:rPr>
          <w:rFonts w:ascii="Times New Roman"/>
          <w:b w:val="false"/>
          <w:i w:val="false"/>
          <w:color w:val="000000"/>
          <w:sz w:val="28"/>
        </w:rPr>
        <w:t>
      При этом при предоставлении на запрос филиала Фонда документов и (или) сведений от государственных органов, организаций, плательщика, плательщиков единого платежа, заявителей, филиал Фонда направляет их в отделение Государственной корпорации для приобщения в ЭМД, а при поступлении сведений посредством интеграции ЦС государственных органов и (или организаций) с АЦС "Е-макет", они приобщаются в ЭМД в автоматическом режиме, без участия Государственной корпорации.</w:t>
      </w:r>
    </w:p>
    <w:bookmarkEnd w:id="339"/>
    <w:bookmarkStart w:name="z432" w:id="340"/>
    <w:p>
      <w:pPr>
        <w:spacing w:after="0"/>
        <w:ind w:left="0"/>
        <w:jc w:val="both"/>
      </w:pPr>
      <w:r>
        <w:rPr>
          <w:rFonts w:ascii="Times New Roman"/>
          <w:b w:val="false"/>
          <w:i w:val="false"/>
          <w:color w:val="000000"/>
          <w:sz w:val="28"/>
        </w:rPr>
        <w:t>
      Государственная корпорация дополняет ЭМД предоставленными документами и (или) сведениями в течение двух рабочих дней после даты их поступления в отделение Государственной корпорации и направляет его в филиал Фонда.";</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434" w:id="341"/>
    <w:p>
      <w:pPr>
        <w:spacing w:after="0"/>
        <w:ind w:left="0"/>
        <w:jc w:val="both"/>
      </w:pPr>
      <w:r>
        <w:rPr>
          <w:rFonts w:ascii="Times New Roman"/>
          <w:b w:val="false"/>
          <w:i w:val="false"/>
          <w:color w:val="000000"/>
          <w:sz w:val="28"/>
        </w:rPr>
        <w:t>
      "25. В случае, если филиалом Фонда, по результатам проведенной проверки, предусмотренной пунктами 23 и 26 настоящих Правил, выявлено, что плательщиком и (или) плательщиком единого платежа за месяцы (месяц), приходящиеся на период, учитываемый при исчислении социальной выплаты:</w:t>
      </w:r>
    </w:p>
    <w:bookmarkEnd w:id="341"/>
    <w:bookmarkStart w:name="z435" w:id="342"/>
    <w:p>
      <w:pPr>
        <w:spacing w:after="0"/>
        <w:ind w:left="0"/>
        <w:jc w:val="both"/>
      </w:pPr>
      <w:r>
        <w:rPr>
          <w:rFonts w:ascii="Times New Roman"/>
          <w:b w:val="false"/>
          <w:i w:val="false"/>
          <w:color w:val="000000"/>
          <w:sz w:val="28"/>
        </w:rPr>
        <w:t>
      не осуществлен возврат излишне (ошибочно) уплаченных социальных отчислений, социальных отчислений в составе единого платежа, филиал Фонда производит исчисление размера социальной выплаты на основании справки о ежемесячном доходе участника системы обязательного социального страхования, выдаваемой плательщиком согласно приложению 21 к настоящим Правилам;</w:t>
      </w:r>
    </w:p>
    <w:bookmarkEnd w:id="342"/>
    <w:bookmarkStart w:name="z436" w:id="343"/>
    <w:p>
      <w:pPr>
        <w:spacing w:after="0"/>
        <w:ind w:left="0"/>
        <w:jc w:val="both"/>
      </w:pPr>
      <w:r>
        <w:rPr>
          <w:rFonts w:ascii="Times New Roman"/>
          <w:b w:val="false"/>
          <w:i w:val="false"/>
          <w:color w:val="000000"/>
          <w:sz w:val="28"/>
        </w:rPr>
        <w:t>
      не произведены либо произведены не в полном объеме социальные отчисления, социальные отчисления в составе единого платежа, филиал Фонда производит исчисление размера социальной выплаты на основании фактически поступивших социальных отчислений в указанных месяцах (месяце).</w:t>
      </w:r>
    </w:p>
    <w:bookmarkEnd w:id="343"/>
    <w:bookmarkStart w:name="z437" w:id="344"/>
    <w:p>
      <w:pPr>
        <w:spacing w:after="0"/>
        <w:ind w:left="0"/>
        <w:jc w:val="both"/>
      </w:pPr>
      <w:r>
        <w:rPr>
          <w:rFonts w:ascii="Times New Roman"/>
          <w:b w:val="false"/>
          <w:i w:val="false"/>
          <w:color w:val="000000"/>
          <w:sz w:val="28"/>
        </w:rPr>
        <w:t>
      При этом, если по результатам проведенной проверки по имеющимся сведениям в ЦС государственных органов и (или) организаций, в том числе при участии заявителя, обстоятельства несоответствия социальных отчислений, социальных отчислений в составе единого платежа, предусмотренных частью первой настоящего пункта сохраняются по выбору заявителя филиал Фонда на основании согласия заявителя, предоставляемого в отделение Государственной корпорации по форме согласно приложению 18 к настоящим Правилам, производит исчисление размера социальной выплаты без учета месяцев (месяца), в которых имеется несоответствие социальных отчислений либо на основании решения суда производит исчисление размера выплаты с учетом месяцев (месяца), указанных в настоящем пункте.";</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26 </w:t>
      </w:r>
      <w:r>
        <w:rPr>
          <w:rFonts w:ascii="Times New Roman"/>
          <w:b w:val="false"/>
          <w:i w:val="false"/>
          <w:color w:val="000000"/>
          <w:sz w:val="28"/>
        </w:rPr>
        <w:t>изложить в следующей редакции:</w:t>
      </w:r>
    </w:p>
    <w:bookmarkStart w:name="z439" w:id="345"/>
    <w:p>
      <w:pPr>
        <w:spacing w:after="0"/>
        <w:ind w:left="0"/>
        <w:jc w:val="both"/>
      </w:pPr>
      <w:r>
        <w:rPr>
          <w:rFonts w:ascii="Times New Roman"/>
          <w:b w:val="false"/>
          <w:i w:val="false"/>
          <w:color w:val="000000"/>
          <w:sz w:val="28"/>
        </w:rPr>
        <w:t xml:space="preserve">
      "26. Если для принятия решения о назначении (отказе в назначении) социальной выплаты выявляется необходимость приобщения к ЭМД дополнительных документов (сведений), филиал Фонда возвращает ЭМД в отделение Государственной корпорации с уведомлением о необходимости дооформления документов на назначение социальной выплаты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w:t>
      </w:r>
    </w:p>
    <w:bookmarkEnd w:id="345"/>
    <w:bookmarkStart w:name="z440" w:id="346"/>
    <w:p>
      <w:pPr>
        <w:spacing w:after="0"/>
        <w:ind w:left="0"/>
        <w:jc w:val="both"/>
      </w:pPr>
      <w:r>
        <w:rPr>
          <w:rFonts w:ascii="Times New Roman"/>
          <w:b w:val="false"/>
          <w:i w:val="false"/>
          <w:color w:val="000000"/>
          <w:sz w:val="28"/>
        </w:rPr>
        <w:t>
      При этом филиал Фонда обеспечивает формирование уведомления о необходимости представления дополнительных документов, с указанием:</w:t>
      </w:r>
    </w:p>
    <w:bookmarkEnd w:id="346"/>
    <w:bookmarkStart w:name="z441" w:id="347"/>
    <w:p>
      <w:pPr>
        <w:spacing w:after="0"/>
        <w:ind w:left="0"/>
        <w:jc w:val="both"/>
      </w:pPr>
      <w:r>
        <w:rPr>
          <w:rFonts w:ascii="Times New Roman"/>
          <w:b w:val="false"/>
          <w:i w:val="false"/>
          <w:color w:val="000000"/>
          <w:sz w:val="28"/>
        </w:rPr>
        <w:t>
      наименования требуемого документа;</w:t>
      </w:r>
    </w:p>
    <w:bookmarkEnd w:id="347"/>
    <w:bookmarkStart w:name="z442" w:id="348"/>
    <w:p>
      <w:pPr>
        <w:spacing w:after="0"/>
        <w:ind w:left="0"/>
        <w:jc w:val="both"/>
      </w:pPr>
      <w:r>
        <w:rPr>
          <w:rFonts w:ascii="Times New Roman"/>
          <w:b w:val="false"/>
          <w:i w:val="false"/>
          <w:color w:val="000000"/>
          <w:sz w:val="28"/>
        </w:rPr>
        <w:t xml:space="preserve">
      при подтверждении доходов и (или) социальных отчислений и (или) обязательных пенсионных взносов в расчетном периоде для определения размера социальной выплаты - периодов (периода), которые подлежат подтверждению; </w:t>
      </w:r>
    </w:p>
    <w:bookmarkEnd w:id="348"/>
    <w:bookmarkStart w:name="z443" w:id="349"/>
    <w:p>
      <w:pPr>
        <w:spacing w:after="0"/>
        <w:ind w:left="0"/>
        <w:jc w:val="both"/>
      </w:pPr>
      <w:r>
        <w:rPr>
          <w:rFonts w:ascii="Times New Roman"/>
          <w:b w:val="false"/>
          <w:i w:val="false"/>
          <w:color w:val="000000"/>
          <w:sz w:val="28"/>
        </w:rPr>
        <w:t>
      при несоответствии социальных отчислений в расчетном периоде для определения размера социальной выплаты, в том числе их отсутствии и (или) необходимости их возврата – периодов (периода), которые подлежат приведению в соответствие.</w:t>
      </w:r>
    </w:p>
    <w:bookmarkEnd w:id="349"/>
    <w:bookmarkStart w:name="z444" w:id="350"/>
    <w:p>
      <w:pPr>
        <w:spacing w:after="0"/>
        <w:ind w:left="0"/>
        <w:jc w:val="both"/>
      </w:pPr>
      <w:r>
        <w:rPr>
          <w:rFonts w:ascii="Times New Roman"/>
          <w:b w:val="false"/>
          <w:i w:val="false"/>
          <w:color w:val="000000"/>
          <w:sz w:val="28"/>
        </w:rPr>
        <w:t>
      Отделение Государственной корпорации в течение трех рабочих дней со дня поступления электронного уведомления от филиала Фонда ставит в известность заявителя о необходимости представления дополнительных документов в отделение Государственной корпорации в течение двадцати пяти рабочих дней:</w:t>
      </w:r>
    </w:p>
    <w:bookmarkEnd w:id="350"/>
    <w:bookmarkStart w:name="z445" w:id="351"/>
    <w:p>
      <w:pPr>
        <w:spacing w:after="0"/>
        <w:ind w:left="0"/>
        <w:jc w:val="both"/>
      </w:pPr>
      <w:r>
        <w:rPr>
          <w:rFonts w:ascii="Times New Roman"/>
          <w:b w:val="false"/>
          <w:i w:val="false"/>
          <w:color w:val="000000"/>
          <w:sz w:val="28"/>
        </w:rPr>
        <w:t>
      при личном обращении заявителя, путем вручения уведомления о необходимости дооформления документов на назначение социальной выплаты согласно приложению 19 к настоящим Правилам;</w:t>
      </w:r>
    </w:p>
    <w:bookmarkEnd w:id="351"/>
    <w:bookmarkStart w:name="z446" w:id="352"/>
    <w:p>
      <w:pPr>
        <w:spacing w:after="0"/>
        <w:ind w:left="0"/>
        <w:jc w:val="both"/>
      </w:pPr>
      <w:r>
        <w:rPr>
          <w:rFonts w:ascii="Times New Roman"/>
          <w:b w:val="false"/>
          <w:i w:val="false"/>
          <w:color w:val="000000"/>
          <w:sz w:val="28"/>
        </w:rPr>
        <w:t>
      при наличии в ЦС номера мобильного телефона посредством передачи sms-оповещения на мобильный телефон заявителя.</w:t>
      </w:r>
    </w:p>
    <w:bookmarkEnd w:id="352"/>
    <w:bookmarkStart w:name="z447" w:id="353"/>
    <w:p>
      <w:pPr>
        <w:spacing w:after="0"/>
        <w:ind w:left="0"/>
        <w:jc w:val="both"/>
      </w:pPr>
      <w:r>
        <w:rPr>
          <w:rFonts w:ascii="Times New Roman"/>
          <w:b w:val="false"/>
          <w:i w:val="false"/>
          <w:color w:val="000000"/>
          <w:sz w:val="28"/>
        </w:rPr>
        <w:t xml:space="preserve">
      Sms-оповещения о дооформлении документов регистрируются в журнале sms-оповещений по социальной выплате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353"/>
    <w:bookmarkStart w:name="z448" w:id="354"/>
    <w:p>
      <w:pPr>
        <w:spacing w:after="0"/>
        <w:ind w:left="0"/>
        <w:jc w:val="both"/>
      </w:pPr>
      <w:r>
        <w:rPr>
          <w:rFonts w:ascii="Times New Roman"/>
          <w:b w:val="false"/>
          <w:i w:val="false"/>
          <w:color w:val="000000"/>
          <w:sz w:val="28"/>
        </w:rPr>
        <w:t xml:space="preserve">
      При наличии вопросов у заявителя, после полученного извещения о необходимости представления дополнительных документов, отделение Государственной корпорации проводит разъяснительную работу с заявителем. </w:t>
      </w:r>
    </w:p>
    <w:bookmarkEnd w:id="354"/>
    <w:bookmarkStart w:name="z449" w:id="355"/>
    <w:p>
      <w:pPr>
        <w:spacing w:after="0"/>
        <w:ind w:left="0"/>
        <w:jc w:val="both"/>
      </w:pPr>
      <w:r>
        <w:rPr>
          <w:rFonts w:ascii="Times New Roman"/>
          <w:b w:val="false"/>
          <w:i w:val="false"/>
          <w:color w:val="000000"/>
          <w:sz w:val="28"/>
        </w:rPr>
        <w:t xml:space="preserve">
      При необходимости приобщения к ЭМД дополнительных документов (сведений) филиал Фонда посредством АЦС "Е-макет" возвращает ЭМД в отделение Государственной корпорации, при этом заявителю направляется sms-оповещение на мобильный телефон о необходимости дооформления документов на назначение социальной выплаты, а в "личный кабинет" на портал – электронное уведомление о необходимости дооформления документов на назначение социальной выплаты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355"/>
    <w:bookmarkStart w:name="z450" w:id="356"/>
    <w:p>
      <w:pPr>
        <w:spacing w:after="0"/>
        <w:ind w:left="0"/>
        <w:jc w:val="both"/>
      </w:pPr>
      <w:r>
        <w:rPr>
          <w:rFonts w:ascii="Times New Roman"/>
          <w:b w:val="false"/>
          <w:i w:val="false"/>
          <w:color w:val="000000"/>
          <w:sz w:val="28"/>
        </w:rPr>
        <w:t>
      Государственная корпорация дополняет ЭМД предоставленными заявителем дополнительными документами в течение двух рабочих дней после даты их поступления в отделение Государственной корпорации и направляет его в филиал Фонда.";</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452" w:id="357"/>
    <w:p>
      <w:pPr>
        <w:spacing w:after="0"/>
        <w:ind w:left="0"/>
        <w:jc w:val="both"/>
      </w:pPr>
      <w:r>
        <w:rPr>
          <w:rFonts w:ascii="Times New Roman"/>
          <w:b w:val="false"/>
          <w:i w:val="false"/>
          <w:color w:val="000000"/>
          <w:sz w:val="28"/>
        </w:rPr>
        <w:t>
      "29. При подаче заявления через Государственную корпорацию, подразделение МСЭ, отделение Государственной корпорации информирует заявителя о принятом филиалом Фонда решении о назначении или отказе в назначении социальной выплаты:</w:t>
      </w:r>
    </w:p>
    <w:bookmarkEnd w:id="357"/>
    <w:bookmarkStart w:name="z453" w:id="358"/>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назначении (отказе в назначении) социальной выплаты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358"/>
    <w:bookmarkStart w:name="z454" w:id="359"/>
    <w:p>
      <w:pPr>
        <w:spacing w:after="0"/>
        <w:ind w:left="0"/>
        <w:jc w:val="both"/>
      </w:pPr>
      <w:r>
        <w:rPr>
          <w:rFonts w:ascii="Times New Roman"/>
          <w:b w:val="false"/>
          <w:i w:val="false"/>
          <w:color w:val="000000"/>
          <w:sz w:val="28"/>
        </w:rPr>
        <w:t>
      при наличии в ЦС номера мобильного телефона посредством sms-оповещения на мобильный телефон заявителя.</w:t>
      </w:r>
    </w:p>
    <w:bookmarkEnd w:id="359"/>
    <w:bookmarkStart w:name="z455" w:id="360"/>
    <w:p>
      <w:pPr>
        <w:spacing w:after="0"/>
        <w:ind w:left="0"/>
        <w:jc w:val="both"/>
      </w:pPr>
      <w:r>
        <w:rPr>
          <w:rFonts w:ascii="Times New Roman"/>
          <w:b w:val="false"/>
          <w:i w:val="false"/>
          <w:color w:val="000000"/>
          <w:sz w:val="28"/>
        </w:rPr>
        <w:t>
      При обращении за социальной выплатой через проактивную услугу, заявитель информируется о принятом филиалом Фонда решении о назначении или отказе в назначении социальной выплаты посредством sms-оповещения на мобильный телефон заявителя.</w:t>
      </w:r>
    </w:p>
    <w:bookmarkEnd w:id="360"/>
    <w:bookmarkStart w:name="z456" w:id="361"/>
    <w:p>
      <w:pPr>
        <w:spacing w:after="0"/>
        <w:ind w:left="0"/>
        <w:jc w:val="both"/>
      </w:pPr>
      <w:r>
        <w:rPr>
          <w:rFonts w:ascii="Times New Roman"/>
          <w:b w:val="false"/>
          <w:i w:val="false"/>
          <w:color w:val="000000"/>
          <w:sz w:val="28"/>
        </w:rPr>
        <w:t xml:space="preserve">
      Sms-оповещения о назначении или отказе в назначении социальной выплаты регистрируются в журнале sms-оповещений по социальной выплате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458" w:id="362"/>
    <w:p>
      <w:pPr>
        <w:spacing w:after="0"/>
        <w:ind w:left="0"/>
        <w:jc w:val="both"/>
      </w:pPr>
      <w:r>
        <w:rPr>
          <w:rFonts w:ascii="Times New Roman"/>
          <w:b w:val="false"/>
          <w:i w:val="false"/>
          <w:color w:val="000000"/>
          <w:sz w:val="28"/>
        </w:rPr>
        <w:t>
      "30. При обращении заявителя через портал по итогам принятого филиалом Фонда решения, в АЦС "Е-макет" в форме электронного документа формируется электронное уведомление о назначении (отказе в назначении) социальной выплаты согласно приложению 20 к настоящим Правилам, удостоверенное ЭЦП руководителя филиала Фонда и направляется в "личный кабинет" заявителя на портал.";</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460" w:id="363"/>
    <w:p>
      <w:pPr>
        <w:spacing w:after="0"/>
        <w:ind w:left="0"/>
        <w:jc w:val="both"/>
      </w:pPr>
      <w:r>
        <w:rPr>
          <w:rFonts w:ascii="Times New Roman"/>
          <w:b w:val="false"/>
          <w:i w:val="false"/>
          <w:color w:val="000000"/>
          <w:sz w:val="28"/>
        </w:rPr>
        <w:t>
      "34. При изменении в ЦС фамилии, имени, отчества (при его наличии), даты рождения получателя социальной выплаты изменения в ЭМД производятся в автоматическом режиме.";</w:t>
      </w:r>
    </w:p>
    <w:bookmarkEnd w:id="363"/>
    <w:bookmarkStart w:name="z461" w:id="36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 xml:space="preserve">пункта 47 </w:t>
      </w:r>
      <w:r>
        <w:rPr>
          <w:rFonts w:ascii="Times New Roman"/>
          <w:b w:val="false"/>
          <w:i w:val="false"/>
          <w:color w:val="000000"/>
          <w:sz w:val="28"/>
        </w:rPr>
        <w:t>изложить в следующей редакции:</w:t>
      </w:r>
    </w:p>
    <w:bookmarkEnd w:id="364"/>
    <w:bookmarkStart w:name="z462" w:id="365"/>
    <w:p>
      <w:pPr>
        <w:spacing w:after="0"/>
        <w:ind w:left="0"/>
        <w:jc w:val="both"/>
      </w:pPr>
      <w:r>
        <w:rPr>
          <w:rFonts w:ascii="Times New Roman"/>
          <w:b w:val="false"/>
          <w:i w:val="false"/>
          <w:color w:val="000000"/>
          <w:sz w:val="28"/>
        </w:rPr>
        <w:t>
      "При этом информация по социальным отчислениям, поступившим от дохода, признанного незаконным на основании судебных актов и актов органа досудебного расследования, передается в Государственную корпорацию через ЦС уполномоченного государственного органа.";</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464" w:id="366"/>
    <w:p>
      <w:pPr>
        <w:spacing w:after="0"/>
        <w:ind w:left="0"/>
        <w:jc w:val="both"/>
      </w:pPr>
      <w:r>
        <w:rPr>
          <w:rFonts w:ascii="Times New Roman"/>
          <w:b w:val="false"/>
          <w:i w:val="false"/>
          <w:color w:val="000000"/>
          <w:sz w:val="28"/>
        </w:rPr>
        <w:t>
      "48. Социальная выплата приостанавливается с первого числа месяца, следующего за месяцем поступления сведений (документов), в том числе из ЦС, о (об):</w:t>
      </w:r>
    </w:p>
    <w:bookmarkEnd w:id="366"/>
    <w:bookmarkStart w:name="z465" w:id="367"/>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социальная выплата возобновляется со дня приостановления.</w:t>
      </w:r>
    </w:p>
    <w:bookmarkEnd w:id="367"/>
    <w:bookmarkStart w:name="z466" w:id="368"/>
    <w:p>
      <w:pPr>
        <w:spacing w:after="0"/>
        <w:ind w:left="0"/>
        <w:jc w:val="both"/>
      </w:pPr>
      <w:r>
        <w:rPr>
          <w:rFonts w:ascii="Times New Roman"/>
          <w:b w:val="false"/>
          <w:i w:val="false"/>
          <w:color w:val="000000"/>
          <w:sz w:val="28"/>
        </w:rPr>
        <w:t>
      В этих целях отделение Государственной корпорации:</w:t>
      </w:r>
    </w:p>
    <w:bookmarkEnd w:id="368"/>
    <w:bookmarkStart w:name="z467" w:id="369"/>
    <w:p>
      <w:pPr>
        <w:spacing w:after="0"/>
        <w:ind w:left="0"/>
        <w:jc w:val="both"/>
      </w:pPr>
      <w:r>
        <w:rPr>
          <w:rFonts w:ascii="Times New Roman"/>
          <w:b w:val="false"/>
          <w:i w:val="false"/>
          <w:color w:val="000000"/>
          <w:sz w:val="28"/>
        </w:rPr>
        <w:t>
      ежеквартально производит сверку с банками второго уровня, организациями, имеющими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территориальными подразделениями акционерного общества "Казпочта" (далее - организации по выдаче социальных выплат), на факт отсутствия расходных операций три и более месяца по банковскому счету получателя;</w:t>
      </w:r>
    </w:p>
    <w:bookmarkEnd w:id="369"/>
    <w:bookmarkStart w:name="z468" w:id="370"/>
    <w:p>
      <w:pPr>
        <w:spacing w:after="0"/>
        <w:ind w:left="0"/>
        <w:jc w:val="both"/>
      </w:pPr>
      <w:r>
        <w:rPr>
          <w:rFonts w:ascii="Times New Roman"/>
          <w:b w:val="false"/>
          <w:i w:val="false"/>
          <w:color w:val="000000"/>
          <w:sz w:val="28"/>
        </w:rPr>
        <w:t>
      по итогам сверки, в срок до 25 числа месяца, следующего за отчетным кварталом, отделение Государственной корпорации уведомляет получателя социальной выплаты по телефону и (или) посредством передачи sms-оповещения на его мобильный телефон, при наличии в ЦС номера мобильного телефона, о необходимости личного обращения в срок до 1 числа месяца, следующего за месяцем уведомления получателя в отделение Государственной корпорации с предъявлением документа, удостоверяющего личность;</w:t>
      </w:r>
    </w:p>
    <w:bookmarkEnd w:id="370"/>
    <w:bookmarkStart w:name="z469" w:id="371"/>
    <w:p>
      <w:pPr>
        <w:spacing w:after="0"/>
        <w:ind w:left="0"/>
        <w:jc w:val="both"/>
      </w:pPr>
      <w:r>
        <w:rPr>
          <w:rFonts w:ascii="Times New Roman"/>
          <w:b w:val="false"/>
          <w:i w:val="false"/>
          <w:color w:val="000000"/>
          <w:sz w:val="28"/>
        </w:rPr>
        <w:t>
      в случае, если получатель не явится в отделение Государственной корпорации в установленный срок, социальная выплата приостанавливается с 1 числа месяца следующего за месяцем уведомления получателя;</w:t>
      </w:r>
    </w:p>
    <w:bookmarkEnd w:id="371"/>
    <w:bookmarkStart w:name="z470" w:id="372"/>
    <w:p>
      <w:pPr>
        <w:spacing w:after="0"/>
        <w:ind w:left="0"/>
        <w:jc w:val="both"/>
      </w:pPr>
      <w:r>
        <w:rPr>
          <w:rFonts w:ascii="Times New Roman"/>
          <w:b w:val="false"/>
          <w:i w:val="false"/>
          <w:color w:val="000000"/>
          <w:sz w:val="28"/>
        </w:rPr>
        <w:t>
      2) выезде получателя на постоянное место жительства за пределы Республики Казахстан.</w:t>
      </w:r>
    </w:p>
    <w:bookmarkEnd w:id="372"/>
    <w:bookmarkStart w:name="z471" w:id="373"/>
    <w:p>
      <w:pPr>
        <w:spacing w:after="0"/>
        <w:ind w:left="0"/>
        <w:jc w:val="both"/>
      </w:pPr>
      <w:r>
        <w:rPr>
          <w:rFonts w:ascii="Times New Roman"/>
          <w:b w:val="false"/>
          <w:i w:val="false"/>
          <w:color w:val="000000"/>
          <w:sz w:val="28"/>
        </w:rPr>
        <w:t>
      Лицу, выехавшему на постоянное место жительства за пределы Республики Казахстан, являвшемуся получателем социальной выплаты и вернувшемуся обратно, в случае неполучения выплаты в стране выезда социальная выплата возобновляется со дня приостановления выплаты, но не более чем за три года перед обращением за ее получением.</w:t>
      </w:r>
    </w:p>
    <w:bookmarkEnd w:id="373"/>
    <w:bookmarkStart w:name="z472" w:id="374"/>
    <w:p>
      <w:pPr>
        <w:spacing w:after="0"/>
        <w:ind w:left="0"/>
        <w:jc w:val="both"/>
      </w:pPr>
      <w:r>
        <w:rPr>
          <w:rFonts w:ascii="Times New Roman"/>
          <w:b w:val="false"/>
          <w:i w:val="false"/>
          <w:color w:val="000000"/>
          <w:sz w:val="28"/>
        </w:rPr>
        <w:t>
      При этом социальная выплата возобновляется в размере, установленном на момент выезда за пределы Республики Казахстан. Если в период выезда было произведено повышение социальной выплаты, ее размер устанавливается с учетом этих повышений.</w:t>
      </w:r>
    </w:p>
    <w:bookmarkEnd w:id="374"/>
    <w:bookmarkStart w:name="z473" w:id="375"/>
    <w:p>
      <w:pPr>
        <w:spacing w:after="0"/>
        <w:ind w:left="0"/>
        <w:jc w:val="both"/>
      </w:pPr>
      <w:r>
        <w:rPr>
          <w:rFonts w:ascii="Times New Roman"/>
          <w:b w:val="false"/>
          <w:i w:val="false"/>
          <w:color w:val="000000"/>
          <w:sz w:val="28"/>
        </w:rPr>
        <w:t>
      В случае получения выплаты в стране выезда социальная выплата возобновляется с даты обращения при условии регистрации по постоянному месту жительства в Республике Казахстан в размере, установленном на момент выезда за пределы Республики Казахстан;</w:t>
      </w:r>
    </w:p>
    <w:bookmarkEnd w:id="375"/>
    <w:bookmarkStart w:name="z474" w:id="376"/>
    <w:p>
      <w:pPr>
        <w:spacing w:after="0"/>
        <w:ind w:left="0"/>
        <w:jc w:val="both"/>
      </w:pPr>
      <w:r>
        <w:rPr>
          <w:rFonts w:ascii="Times New Roman"/>
          <w:b w:val="false"/>
          <w:i w:val="false"/>
          <w:color w:val="000000"/>
          <w:sz w:val="28"/>
        </w:rPr>
        <w:t>
      3) отбывании получателем, являющимся опекуном (попечителем), уголовного наказания, назначенного судом в виде лишения свободы. При этом социальная выплата производится лицу, назначенному опекуном (попечителем), с даты приостановления;</w:t>
      </w:r>
    </w:p>
    <w:bookmarkEnd w:id="376"/>
    <w:bookmarkStart w:name="z475" w:id="377"/>
    <w:p>
      <w:pPr>
        <w:spacing w:after="0"/>
        <w:ind w:left="0"/>
        <w:jc w:val="both"/>
      </w:pPr>
      <w:r>
        <w:rPr>
          <w:rFonts w:ascii="Times New Roman"/>
          <w:b w:val="false"/>
          <w:i w:val="false"/>
          <w:color w:val="000000"/>
          <w:sz w:val="28"/>
        </w:rPr>
        <w:t>
      4) истечении срока действия документа, удостоверяющего личность иностранца или лица без гражданства, удостоверения кандаса. При этом социальная выплата возобновляется со дня выдачи документа, удостоверяющего личность иностранца или лица без гражданства, постоянно проживающего на территории Республики Казахстан, удостоверения кандаса;</w:t>
      </w:r>
    </w:p>
    <w:bookmarkEnd w:id="377"/>
    <w:bookmarkStart w:name="z476" w:id="378"/>
    <w:p>
      <w:pPr>
        <w:spacing w:after="0"/>
        <w:ind w:left="0"/>
        <w:jc w:val="both"/>
      </w:pPr>
      <w:r>
        <w:rPr>
          <w:rFonts w:ascii="Times New Roman"/>
          <w:b w:val="false"/>
          <w:i w:val="false"/>
          <w:color w:val="000000"/>
          <w:sz w:val="28"/>
        </w:rPr>
        <w:t>
      5) наличии подтверждающего документа о проведении оперативно-розыскных мероприятий или о факте пропажи без вести в отношении получателя социальной выплаты. При этом социальная выплата возобновляется с даты вступления в силу судебного акта об отмене решения суда о признании лица без вести пропавшим, но не ранее даты приостановления;</w:t>
      </w:r>
    </w:p>
    <w:bookmarkEnd w:id="378"/>
    <w:bookmarkStart w:name="z477" w:id="379"/>
    <w:p>
      <w:pPr>
        <w:spacing w:after="0"/>
        <w:ind w:left="0"/>
        <w:jc w:val="both"/>
      </w:pPr>
      <w:r>
        <w:rPr>
          <w:rFonts w:ascii="Times New Roman"/>
          <w:b w:val="false"/>
          <w:i w:val="false"/>
          <w:color w:val="000000"/>
          <w:sz w:val="28"/>
        </w:rPr>
        <w:t xml:space="preserve">
      6) прекращении получателем гражданства Республики Казахстан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гражданстве Республики Казахстан". При этом социальная выплата возобновляется со дня выдачи документа, удостоверяющего личность иностранца или лица без гражданства, постоянно проживающего на территории Республики Казахстан;</w:t>
      </w:r>
    </w:p>
    <w:bookmarkEnd w:id="379"/>
    <w:bookmarkStart w:name="z478" w:id="380"/>
    <w:p>
      <w:pPr>
        <w:spacing w:after="0"/>
        <w:ind w:left="0"/>
        <w:jc w:val="both"/>
      </w:pPr>
      <w:r>
        <w:rPr>
          <w:rFonts w:ascii="Times New Roman"/>
          <w:b w:val="false"/>
          <w:i w:val="false"/>
          <w:color w:val="000000"/>
          <w:sz w:val="28"/>
        </w:rPr>
        <w:t xml:space="preserve">
      7) освобождении или отстранении опекуна (попечителя) от исполнения своих обязанностей в случаях, установленных брачно-семейным законодательством Республики Казахстан. При этом социальная выплата производится лицу, назначенному опекуном (попечителем), или получателю, восстановившемуся в статусе опекуна (попечителя), с даты приостановления; </w:t>
      </w:r>
    </w:p>
    <w:bookmarkEnd w:id="380"/>
    <w:bookmarkStart w:name="z479" w:id="381"/>
    <w:p>
      <w:pPr>
        <w:spacing w:after="0"/>
        <w:ind w:left="0"/>
        <w:jc w:val="both"/>
      </w:pPr>
      <w:r>
        <w:rPr>
          <w:rFonts w:ascii="Times New Roman"/>
          <w:b w:val="false"/>
          <w:i w:val="false"/>
          <w:color w:val="000000"/>
          <w:sz w:val="28"/>
        </w:rPr>
        <w:t>
      8) предоставлении заявителем недостоверных сведений, повлекших за собой необоснованное определение размера социальной выплаты. При этом социальная выплата возобновляется в размере, определенном в соответствии с настоящим Кодексом, с даты приостановления;</w:t>
      </w:r>
    </w:p>
    <w:bookmarkEnd w:id="381"/>
    <w:bookmarkStart w:name="z480" w:id="382"/>
    <w:p>
      <w:pPr>
        <w:spacing w:after="0"/>
        <w:ind w:left="0"/>
        <w:jc w:val="both"/>
      </w:pPr>
      <w:r>
        <w:rPr>
          <w:rFonts w:ascii="Times New Roman"/>
          <w:b w:val="false"/>
          <w:i w:val="false"/>
          <w:color w:val="000000"/>
          <w:sz w:val="28"/>
        </w:rPr>
        <w:t>
      9) оформлении протокола о выявлении факта представления недостоверных документов на медико-социальную экспертизу и (или) необоснованного вынесения экспертного заключения. При этом социальная выплата возобновляется со дня приостановления при подтверждении ранее вынесенного экспертного заключения при переосвидетельствовании по контролю.";</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482" w:id="383"/>
    <w:p>
      <w:pPr>
        <w:spacing w:after="0"/>
        <w:ind w:left="0"/>
        <w:jc w:val="both"/>
      </w:pPr>
      <w:r>
        <w:rPr>
          <w:rFonts w:ascii="Times New Roman"/>
          <w:b w:val="false"/>
          <w:i w:val="false"/>
          <w:color w:val="000000"/>
          <w:sz w:val="28"/>
        </w:rPr>
        <w:t>
      "49. Филиал Фонда принимает решение о приостановлении (возобновлении, прекращении) социальной выплаты (далее – решение) при поступлении сведений, предусмотренных пунктом 48 настоящих Правил для приостановления, в течение двух рабочих дней со дня поступления:</w:t>
      </w:r>
    </w:p>
    <w:bookmarkEnd w:id="383"/>
    <w:bookmarkStart w:name="z483" w:id="384"/>
    <w:p>
      <w:pPr>
        <w:spacing w:after="0"/>
        <w:ind w:left="0"/>
        <w:jc w:val="both"/>
      </w:pPr>
      <w:r>
        <w:rPr>
          <w:rFonts w:ascii="Times New Roman"/>
          <w:b w:val="false"/>
          <w:i w:val="false"/>
          <w:color w:val="000000"/>
          <w:sz w:val="28"/>
        </w:rPr>
        <w:t xml:space="preserve">
      сведений из ЦС государственных органов и (или) организаций в филиал Фонда,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384"/>
    <w:bookmarkStart w:name="z484" w:id="385"/>
    <w:p>
      <w:pPr>
        <w:spacing w:after="0"/>
        <w:ind w:left="0"/>
        <w:jc w:val="both"/>
      </w:pPr>
      <w:r>
        <w:rPr>
          <w:rFonts w:ascii="Times New Roman"/>
          <w:b w:val="false"/>
          <w:i w:val="false"/>
          <w:color w:val="000000"/>
          <w:sz w:val="28"/>
        </w:rPr>
        <w:t xml:space="preserve">
      проекта решения о приостановлении социальной выплаты от отделения Государственной корпорации, сформированного в течение двух рабочих дней на основании сведений (документов), поступивших непосредственно в отделение Государственной корпорации от государственных органов и (или) организаций и (или) получателя социальной выплаты,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385"/>
    <w:bookmarkStart w:name="z485" w:id="386"/>
    <w:p>
      <w:pPr>
        <w:spacing w:after="0"/>
        <w:ind w:left="0"/>
        <w:jc w:val="both"/>
      </w:pPr>
      <w:r>
        <w:rPr>
          <w:rFonts w:ascii="Times New Roman"/>
          <w:b w:val="false"/>
          <w:i w:val="false"/>
          <w:color w:val="000000"/>
          <w:sz w:val="28"/>
        </w:rPr>
        <w:t>
      Отделение Государственной корпорации на основании решения филиала Фонда приостанавливает осуществление социальной выплаты.";</w:t>
      </w:r>
    </w:p>
    <w:bookmarkEnd w:id="386"/>
    <w:bookmarkStart w:name="z486" w:id="38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387"/>
    <w:bookmarkStart w:name="z487" w:id="388"/>
    <w:p>
      <w:pPr>
        <w:spacing w:after="0"/>
        <w:ind w:left="0"/>
        <w:jc w:val="both"/>
      </w:pPr>
      <w:r>
        <w:rPr>
          <w:rFonts w:ascii="Times New Roman"/>
          <w:b w:val="false"/>
          <w:i w:val="false"/>
          <w:color w:val="000000"/>
          <w:sz w:val="28"/>
        </w:rPr>
        <w:t xml:space="preserve">
      "50. Социальная выплата возобновляется получателю по заявлению для назначения социальной выплаты через Государственную корпорацию, поданного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основании документов и (или) сведений, полученных из ЦС, подтверждающих истечение обстоятельств, вызвавших приостановление социальной выплаты, при условии сохранения права на социальную выплату.";</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489" w:id="389"/>
    <w:p>
      <w:pPr>
        <w:spacing w:after="0"/>
        <w:ind w:left="0"/>
        <w:jc w:val="both"/>
      </w:pPr>
      <w:r>
        <w:rPr>
          <w:rFonts w:ascii="Times New Roman"/>
          <w:b w:val="false"/>
          <w:i w:val="false"/>
          <w:color w:val="000000"/>
          <w:sz w:val="28"/>
        </w:rPr>
        <w:t xml:space="preserve">
      "51. Филиал Фонда на основании сведений, полученных из ЦС "Централизованный банк данных лиц, имеющих инвалидность" принимает решение о перерасчете социальной выплаты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при изменении:</w:t>
      </w:r>
    </w:p>
    <w:bookmarkEnd w:id="389"/>
    <w:bookmarkStart w:name="z490" w:id="390"/>
    <w:p>
      <w:pPr>
        <w:spacing w:after="0"/>
        <w:ind w:left="0"/>
        <w:jc w:val="both"/>
      </w:pPr>
      <w:r>
        <w:rPr>
          <w:rFonts w:ascii="Times New Roman"/>
          <w:b w:val="false"/>
          <w:i w:val="false"/>
          <w:color w:val="000000"/>
          <w:sz w:val="28"/>
        </w:rPr>
        <w:t>
      степени утраты общей трудоспособности, со дня ее установления (изменения). При этом новый размер социальной выплаты рассчитывается путем деления текущего размера социальной выплаты на текущий коэффициент утраты общей трудоспособности и умножения результата на вновь установленный коэффициент утраты общей трудоспособности;</w:t>
      </w:r>
    </w:p>
    <w:bookmarkEnd w:id="390"/>
    <w:bookmarkStart w:name="z491" w:id="391"/>
    <w:p>
      <w:pPr>
        <w:spacing w:after="0"/>
        <w:ind w:left="0"/>
        <w:jc w:val="both"/>
      </w:pPr>
      <w:r>
        <w:rPr>
          <w:rFonts w:ascii="Times New Roman"/>
          <w:b w:val="false"/>
          <w:i w:val="false"/>
          <w:color w:val="000000"/>
          <w:sz w:val="28"/>
        </w:rPr>
        <w:t>
      срока установления степени утраты общей трудоспособности при очередном переосвидетельствовании на медико-социальной экспертизе. При этом социальная выплата осуществляется со дня установления степени утраты общей трудоспособности в размере, установленном на момент истечения предыдущего срока установления степени утраты общей трудоспособности.</w:t>
      </w:r>
    </w:p>
    <w:bookmarkEnd w:id="391"/>
    <w:bookmarkStart w:name="z492" w:id="392"/>
    <w:p>
      <w:pPr>
        <w:spacing w:after="0"/>
        <w:ind w:left="0"/>
        <w:jc w:val="both"/>
      </w:pPr>
      <w:r>
        <w:rPr>
          <w:rFonts w:ascii="Times New Roman"/>
          <w:b w:val="false"/>
          <w:i w:val="false"/>
          <w:color w:val="000000"/>
          <w:sz w:val="28"/>
        </w:rPr>
        <w:t xml:space="preserve">
      При отсутствии сведений из ЦС "Централизованный банк данных лиц, имеющих инвалидность" в случае изменения степени или срока утраты общей трудоспособности, отделение Государственной корпорации формирует проект решения филиала Фонда о назначении (перерасчете) или отказе в назначении социальной выплаты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со дня установления степени утраты общей трудоспособности и направляет в филиал Фонда.</w:t>
      </w:r>
    </w:p>
    <w:bookmarkEnd w:id="392"/>
    <w:bookmarkStart w:name="z493" w:id="393"/>
    <w:p>
      <w:pPr>
        <w:spacing w:after="0"/>
        <w:ind w:left="0"/>
        <w:jc w:val="both"/>
      </w:pPr>
      <w:r>
        <w:rPr>
          <w:rFonts w:ascii="Times New Roman"/>
          <w:b w:val="false"/>
          <w:i w:val="false"/>
          <w:color w:val="000000"/>
          <w:sz w:val="28"/>
        </w:rPr>
        <w:t xml:space="preserve">
      При этом, если от даты окончания предыдущего срока установления степени утраты общей трудоспособности прошло шесть и более месяцев, для перерасчета социальной выплаты отделением Государственной корпорации осуществляется прием заявления для назначения социальной выплаты через Государственную корпорацию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495" w:id="394"/>
    <w:p>
      <w:pPr>
        <w:spacing w:after="0"/>
        <w:ind w:left="0"/>
        <w:jc w:val="both"/>
      </w:pPr>
      <w:r>
        <w:rPr>
          <w:rFonts w:ascii="Times New Roman"/>
          <w:b w:val="false"/>
          <w:i w:val="false"/>
          <w:color w:val="000000"/>
          <w:sz w:val="28"/>
        </w:rPr>
        <w:t>
      "54. Филиал Фонда принимает решение о прекращении социальной выплаты в течение двух рабочих дней со дня поступления:</w:t>
      </w:r>
    </w:p>
    <w:bookmarkEnd w:id="394"/>
    <w:bookmarkStart w:name="z496" w:id="395"/>
    <w:p>
      <w:pPr>
        <w:spacing w:after="0"/>
        <w:ind w:left="0"/>
        <w:jc w:val="both"/>
      </w:pPr>
      <w:r>
        <w:rPr>
          <w:rFonts w:ascii="Times New Roman"/>
          <w:b w:val="false"/>
          <w:i w:val="false"/>
          <w:color w:val="000000"/>
          <w:sz w:val="28"/>
        </w:rPr>
        <w:t xml:space="preserve">
      1) сведений из ЦС государственных органов и (или) организаций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о:</w:t>
      </w:r>
    </w:p>
    <w:bookmarkEnd w:id="395"/>
    <w:bookmarkStart w:name="z497" w:id="396"/>
    <w:p>
      <w:pPr>
        <w:spacing w:after="0"/>
        <w:ind w:left="0"/>
        <w:jc w:val="both"/>
      </w:pPr>
      <w:r>
        <w:rPr>
          <w:rFonts w:ascii="Times New Roman"/>
          <w:b w:val="false"/>
          <w:i w:val="false"/>
          <w:color w:val="000000"/>
          <w:sz w:val="28"/>
        </w:rPr>
        <w:t>
      смерти получателя (вступлении в законную силу решения суда об объявлении умершим). При этом социальная выплата осуществляется по месяц смерти получателя (по месяц вступления в законную силу решения суда об объявлении его умершим) включительно;</w:t>
      </w:r>
    </w:p>
    <w:bookmarkEnd w:id="396"/>
    <w:bookmarkStart w:name="z498" w:id="397"/>
    <w:p>
      <w:pPr>
        <w:spacing w:after="0"/>
        <w:ind w:left="0"/>
        <w:jc w:val="both"/>
      </w:pPr>
      <w:r>
        <w:rPr>
          <w:rFonts w:ascii="Times New Roman"/>
          <w:b w:val="false"/>
          <w:i w:val="false"/>
          <w:color w:val="000000"/>
          <w:sz w:val="28"/>
        </w:rPr>
        <w:t>
      вынесении подразделением МСЭ экспертного заключения о признании получателя трудоспособным. При этом социальная выплата прекращается с первого числа месяца, следующего за месяцем, в котором он признан трудоспособным;</w:t>
      </w:r>
    </w:p>
    <w:bookmarkEnd w:id="397"/>
    <w:bookmarkStart w:name="z499" w:id="398"/>
    <w:p>
      <w:pPr>
        <w:spacing w:after="0"/>
        <w:ind w:left="0"/>
        <w:jc w:val="both"/>
      </w:pPr>
      <w:r>
        <w:rPr>
          <w:rFonts w:ascii="Times New Roman"/>
          <w:b w:val="false"/>
          <w:i w:val="false"/>
          <w:color w:val="000000"/>
          <w:sz w:val="28"/>
        </w:rPr>
        <w:t xml:space="preserve">
      2) проекта решения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настоящих Правил от отделения Государственной корпорации, сформированного в течение двух рабочих дней на основании сведений (документов), поступивших от государственных органов и (или) организаций и (или) получателя социальной выплаты, в случаях:</w:t>
      </w:r>
    </w:p>
    <w:bookmarkEnd w:id="398"/>
    <w:bookmarkStart w:name="z500" w:id="399"/>
    <w:p>
      <w:pPr>
        <w:spacing w:after="0"/>
        <w:ind w:left="0"/>
        <w:jc w:val="both"/>
      </w:pPr>
      <w:r>
        <w:rPr>
          <w:rFonts w:ascii="Times New Roman"/>
          <w:b w:val="false"/>
          <w:i w:val="false"/>
          <w:color w:val="000000"/>
          <w:sz w:val="28"/>
        </w:rPr>
        <w:t xml:space="preserve">
      представления получателем недостоверных документов (сведений), послуживших основанием для принятия решения о назначении социальной выплаты. При этом социальная выплата прекращается со дня ее назначения; </w:t>
      </w:r>
    </w:p>
    <w:bookmarkEnd w:id="399"/>
    <w:bookmarkStart w:name="z501" w:id="400"/>
    <w:p>
      <w:pPr>
        <w:spacing w:after="0"/>
        <w:ind w:left="0"/>
        <w:jc w:val="both"/>
      </w:pPr>
      <w:r>
        <w:rPr>
          <w:rFonts w:ascii="Times New Roman"/>
          <w:b w:val="false"/>
          <w:i w:val="false"/>
          <w:color w:val="000000"/>
          <w:sz w:val="28"/>
        </w:rPr>
        <w:t xml:space="preserve">
      подачи заявления получателем на прекращение социальной выплаты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При этом социальная выплата прекращается с первого числа месяца, следующего за месяцем подачи заявления.";</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503" w:id="401"/>
    <w:p>
      <w:pPr>
        <w:spacing w:after="0"/>
        <w:ind w:left="0"/>
        <w:jc w:val="both"/>
      </w:pPr>
      <w:r>
        <w:rPr>
          <w:rFonts w:ascii="Times New Roman"/>
          <w:b w:val="false"/>
          <w:i w:val="false"/>
          <w:color w:val="000000"/>
          <w:sz w:val="28"/>
        </w:rPr>
        <w:t>
      "78. Возврат излишне зачисленных (выплаченных) сумм социальной выплаты осуществляется на счет Государственной корпорации для перечисления в Фонд:</w:t>
      </w:r>
    </w:p>
    <w:bookmarkEnd w:id="401"/>
    <w:bookmarkStart w:name="z504" w:id="402"/>
    <w:p>
      <w:pPr>
        <w:spacing w:after="0"/>
        <w:ind w:left="0"/>
        <w:jc w:val="both"/>
      </w:pPr>
      <w:r>
        <w:rPr>
          <w:rFonts w:ascii="Times New Roman"/>
          <w:b w:val="false"/>
          <w:i w:val="false"/>
          <w:color w:val="000000"/>
          <w:sz w:val="28"/>
        </w:rPr>
        <w:t xml:space="preserve">
      по заявлению получателя, путем внесения им денежных средств на счет Государственной корпорации или подачи заявления на удержание из социальной выплаты. При поступлении заявления получателя на удержание из социальной выплаты отделение Государственной корпорации производит удержания на основании решения филиала Фонда об удержании суммы социальной выплаты, подготовленного отделением Государственной корпорации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w:t>
      </w:r>
    </w:p>
    <w:bookmarkEnd w:id="402"/>
    <w:bookmarkStart w:name="z505" w:id="403"/>
    <w:p>
      <w:pPr>
        <w:spacing w:after="0"/>
        <w:ind w:left="0"/>
        <w:jc w:val="both"/>
      </w:pPr>
      <w:r>
        <w:rPr>
          <w:rFonts w:ascii="Times New Roman"/>
          <w:b w:val="false"/>
          <w:i w:val="false"/>
          <w:color w:val="000000"/>
          <w:sz w:val="28"/>
        </w:rPr>
        <w:t>
      на основании письма отделения Государственной корпорации.</w:t>
      </w:r>
    </w:p>
    <w:bookmarkEnd w:id="403"/>
    <w:bookmarkStart w:name="z506" w:id="404"/>
    <w:p>
      <w:pPr>
        <w:spacing w:after="0"/>
        <w:ind w:left="0"/>
        <w:jc w:val="both"/>
      </w:pPr>
      <w:r>
        <w:rPr>
          <w:rFonts w:ascii="Times New Roman"/>
          <w:b w:val="false"/>
          <w:i w:val="false"/>
          <w:color w:val="000000"/>
          <w:sz w:val="28"/>
        </w:rPr>
        <w:t>
      При этом отделение Государственной корпорации представляет в организацию по выдаче социальной выплаты письмо с приложением необходимого документа (сведений о смерти либо выезде получателя за пределы Республики Казахстан, полученных из ЦС), подтверждающего обоснованность возврата выплат в Государственную корпорацию для перечисления в Фонд;</w:t>
      </w:r>
    </w:p>
    <w:bookmarkEnd w:id="404"/>
    <w:bookmarkStart w:name="z507" w:id="405"/>
    <w:p>
      <w:pPr>
        <w:spacing w:after="0"/>
        <w:ind w:left="0"/>
        <w:jc w:val="both"/>
      </w:pPr>
      <w:r>
        <w:rPr>
          <w:rFonts w:ascii="Times New Roman"/>
          <w:b w:val="false"/>
          <w:i w:val="false"/>
          <w:color w:val="000000"/>
          <w:sz w:val="28"/>
        </w:rPr>
        <w:t>
      по решению суда;</w:t>
      </w:r>
    </w:p>
    <w:bookmarkEnd w:id="405"/>
    <w:bookmarkStart w:name="z508" w:id="406"/>
    <w:p>
      <w:pPr>
        <w:spacing w:after="0"/>
        <w:ind w:left="0"/>
        <w:jc w:val="both"/>
      </w:pPr>
      <w:r>
        <w:rPr>
          <w:rFonts w:ascii="Times New Roman"/>
          <w:b w:val="false"/>
          <w:i w:val="false"/>
          <w:color w:val="000000"/>
          <w:sz w:val="28"/>
        </w:rPr>
        <w:t>
      от третьих лиц, в добровольном порядке, с указанием фамилии, имени, отчества (при его наличии) и индивидуального идентификационного номера получателя социальной выплаты.</w:t>
      </w:r>
    </w:p>
    <w:bookmarkEnd w:id="406"/>
    <w:bookmarkStart w:name="z509" w:id="407"/>
    <w:p>
      <w:pPr>
        <w:spacing w:after="0"/>
        <w:ind w:left="0"/>
        <w:jc w:val="both"/>
      </w:pPr>
      <w:r>
        <w:rPr>
          <w:rFonts w:ascii="Times New Roman"/>
          <w:b w:val="false"/>
          <w:i w:val="false"/>
          <w:color w:val="000000"/>
          <w:sz w:val="28"/>
        </w:rPr>
        <w:t>
      Государственная корпорация не позднее трех рабочих дней месяца, следующего за отчетным месяцем, перечисляет на счет Фонда возвраты излишне зачисленных (выплаченных) сумм социальной выплаты и обязательных пенсионных взносов, удержанных из них.";</w:t>
      </w:r>
    </w:p>
    <w:bookmarkEnd w:id="407"/>
    <w:bookmarkStart w:name="z510" w:id="40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81</w:t>
      </w:r>
      <w:r>
        <w:rPr>
          <w:rFonts w:ascii="Times New Roman"/>
          <w:b w:val="false"/>
          <w:i w:val="false"/>
          <w:color w:val="000000"/>
          <w:sz w:val="28"/>
        </w:rPr>
        <w:t xml:space="preserve"> изложить в следующей редакции:</w:t>
      </w:r>
    </w:p>
    <w:bookmarkEnd w:id="408"/>
    <w:bookmarkStart w:name="z511" w:id="409"/>
    <w:p>
      <w:pPr>
        <w:spacing w:after="0"/>
        <w:ind w:left="0"/>
        <w:jc w:val="both"/>
      </w:pPr>
      <w:r>
        <w:rPr>
          <w:rFonts w:ascii="Times New Roman"/>
          <w:b w:val="false"/>
          <w:i w:val="false"/>
          <w:color w:val="000000"/>
          <w:sz w:val="28"/>
        </w:rPr>
        <w:t>
      "ЭМД хранятся постоянно в ЦС уполномоченного государственного органа.";</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513" w:id="410"/>
    <w:p>
      <w:pPr>
        <w:spacing w:after="0"/>
        <w:ind w:left="0"/>
        <w:jc w:val="both"/>
      </w:pPr>
      <w:r>
        <w:rPr>
          <w:rFonts w:ascii="Times New Roman"/>
          <w:b w:val="false"/>
          <w:i w:val="false"/>
          <w:color w:val="000000"/>
          <w:sz w:val="28"/>
        </w:rPr>
        <w:t>
      "84. ЦС уполномоченного государственного органа обеспечивает комплекс мероприятий, направленных на обеспечение бесперебойного функционирования и актуализации ЦС в соответствии с их назначением. ЦС уполномоченного государственного органа обеспечивает полноту, достоверность, актуальность и своевременность передаваемых данных.</w:t>
      </w:r>
    </w:p>
    <w:bookmarkEnd w:id="410"/>
    <w:bookmarkStart w:name="z514" w:id="411"/>
    <w:p>
      <w:pPr>
        <w:spacing w:after="0"/>
        <w:ind w:left="0"/>
        <w:jc w:val="both"/>
      </w:pPr>
      <w:r>
        <w:rPr>
          <w:rFonts w:ascii="Times New Roman"/>
          <w:b w:val="false"/>
          <w:i w:val="false"/>
          <w:color w:val="000000"/>
          <w:sz w:val="28"/>
        </w:rPr>
        <w:t>
      Информационное взаимодействие осуществляется через Единую транспортную среду государственных органов Республики Казахстан с применением ЭЦП. Защита информации при информационном обмене обеспечивается как за счет использования единой защищенной транспортной среды государственных органов, так и за счет мероприятий технического и организационного характера.</w:t>
      </w:r>
    </w:p>
    <w:bookmarkEnd w:id="411"/>
    <w:bookmarkStart w:name="z515" w:id="412"/>
    <w:p>
      <w:pPr>
        <w:spacing w:after="0"/>
        <w:ind w:left="0"/>
        <w:jc w:val="both"/>
      </w:pPr>
      <w:r>
        <w:rPr>
          <w:rFonts w:ascii="Times New Roman"/>
          <w:b w:val="false"/>
          <w:i w:val="false"/>
          <w:color w:val="000000"/>
          <w:sz w:val="28"/>
        </w:rPr>
        <w:t>
      ЭМД хранятся постоянно в ЦС уполномоченного государственного органа.";</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517" w:id="413"/>
    <w:p>
      <w:pPr>
        <w:spacing w:after="0"/>
        <w:ind w:left="0"/>
        <w:jc w:val="both"/>
      </w:pPr>
      <w:r>
        <w:rPr>
          <w:rFonts w:ascii="Times New Roman"/>
          <w:b w:val="false"/>
          <w:i w:val="false"/>
          <w:color w:val="000000"/>
          <w:sz w:val="28"/>
        </w:rPr>
        <w:t>
      "85. Филиалы Фонда обеспечивают внесение в автоматизированном режиме данных о стадии оказания государственной услуги в ЦС мониторинга оказания государственных услуг.";</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bookmarkStart w:name="z521" w:id="414"/>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239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кормильца" (зарегистрирован в Реестре государственной регистрации нормативных правовых актов за № 32883) следующие изменения:</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23" w:id="41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230 Социального кодекса Республики Казахстан, подпунктом 1) </w:t>
      </w:r>
      <w:r>
        <w:rPr>
          <w:rFonts w:ascii="Times New Roman"/>
          <w:b w:val="false"/>
          <w:i w:val="false"/>
          <w:color w:val="000000"/>
          <w:sz w:val="28"/>
        </w:rPr>
        <w:t xml:space="preserve">статьи 10 </w:t>
      </w:r>
      <w:r>
        <w:rPr>
          <w:rFonts w:ascii="Times New Roman"/>
          <w:b w:val="false"/>
          <w:i w:val="false"/>
          <w:color w:val="000000"/>
          <w:sz w:val="28"/>
        </w:rPr>
        <w:t xml:space="preserve">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415"/>
    <w:bookmarkStart w:name="z524" w:id="4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кормильца, утвержденных указанным приказом:</w:t>
      </w:r>
    </w:p>
    <w:bookmarkEnd w:id="416"/>
    <w:bookmarkStart w:name="z525" w:id="41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17"/>
    <w:bookmarkStart w:name="z526" w:id="418"/>
    <w:p>
      <w:pPr>
        <w:spacing w:after="0"/>
        <w:ind w:left="0"/>
        <w:jc w:val="both"/>
      </w:pPr>
      <w:r>
        <w:rPr>
          <w:rFonts w:ascii="Times New Roman"/>
          <w:b w:val="false"/>
          <w:i w:val="false"/>
          <w:color w:val="000000"/>
          <w:sz w:val="28"/>
        </w:rPr>
        <w:t xml:space="preserve">
      "1. Настоящие Правила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кормильца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230 Социального кодекса Республики Казахстан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кормильца.";</w:t>
      </w:r>
    </w:p>
    <w:bookmarkEnd w:id="418"/>
    <w:bookmarkStart w:name="z527" w:id="41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19"/>
    <w:bookmarkStart w:name="z528" w:id="420"/>
    <w:p>
      <w:pPr>
        <w:spacing w:after="0"/>
        <w:ind w:left="0"/>
        <w:jc w:val="both"/>
      </w:pPr>
      <w:r>
        <w:rPr>
          <w:rFonts w:ascii="Times New Roman"/>
          <w:b w:val="false"/>
          <w:i w:val="false"/>
          <w:color w:val="000000"/>
          <w:sz w:val="28"/>
        </w:rPr>
        <w:t>
      "При внесении изменений и (или) дополнений в настоящие Правила в части оказания государственной услуги "Назначение социальной выплаты по случаю потери кормильца" (далее – государственная услуга) уполномоченный государственный орган в течение трех рабочих дней после государственной регистрации приказа, который предусматривает внесение изменений и (или) дополнений информирует Государственную корпорацию "Правительство для граждан", оператора цифровой инфраструктуры контролю и надзору в сфере обязательного социального страхования о внесенных изменениях и (или) дополнениях.";</w:t>
      </w:r>
    </w:p>
    <w:bookmarkEnd w:id="420"/>
    <w:bookmarkStart w:name="z529" w:id="4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531" w:id="422"/>
    <w:p>
      <w:pPr>
        <w:spacing w:after="0"/>
        <w:ind w:left="0"/>
        <w:jc w:val="both"/>
      </w:pPr>
      <w:r>
        <w:rPr>
          <w:rFonts w:ascii="Times New Roman"/>
          <w:b w:val="false"/>
          <w:i w:val="false"/>
          <w:color w:val="000000"/>
          <w:sz w:val="28"/>
        </w:rPr>
        <w:t>
      "9) автоматизированная цифровая система "Е-макет" (далее – АЦС "Е-макет") – автоматизированная цифровая система "Электронное назначение пенсионных выплат и пособий" уполномоченного государственного органа;";</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533" w:id="423"/>
    <w:p>
      <w:pPr>
        <w:spacing w:after="0"/>
        <w:ind w:left="0"/>
        <w:jc w:val="both"/>
      </w:pPr>
      <w:r>
        <w:rPr>
          <w:rFonts w:ascii="Times New Roman"/>
          <w:b w:val="false"/>
          <w:i w:val="false"/>
          <w:color w:val="000000"/>
          <w:sz w:val="28"/>
        </w:rPr>
        <w:t>
      "15) цифровая карта семьи – аналитическое решение, реализованное на платформе "цифрового правительства", которое позволяет формировать и сегментировать списки семей (лиц) по уровню их социального благополучия;";</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535" w:id="424"/>
    <w:p>
      <w:pPr>
        <w:spacing w:after="0"/>
        <w:ind w:left="0"/>
        <w:jc w:val="both"/>
      </w:pPr>
      <w:r>
        <w:rPr>
          <w:rFonts w:ascii="Times New Roman"/>
          <w:b w:val="false"/>
          <w:i w:val="false"/>
          <w:color w:val="000000"/>
          <w:sz w:val="28"/>
        </w:rPr>
        <w:t>
      "18) сервис цифровых документов – объект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цифровых объектов;";</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537" w:id="425"/>
    <w:p>
      <w:pPr>
        <w:spacing w:after="0"/>
        <w:ind w:left="0"/>
        <w:jc w:val="both"/>
      </w:pPr>
      <w:r>
        <w:rPr>
          <w:rFonts w:ascii="Times New Roman"/>
          <w:b w:val="false"/>
          <w:i w:val="false"/>
          <w:color w:val="000000"/>
          <w:sz w:val="28"/>
        </w:rPr>
        <w:t>
      "22)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23) </w:t>
      </w:r>
      <w:r>
        <w:rPr>
          <w:rFonts w:ascii="Times New Roman"/>
          <w:b w:val="false"/>
          <w:i w:val="false"/>
          <w:color w:val="000000"/>
          <w:sz w:val="28"/>
        </w:rPr>
        <w:t>изложить в следующей редакции:</w:t>
      </w:r>
    </w:p>
    <w:bookmarkStart w:name="z539" w:id="426"/>
    <w:p>
      <w:pPr>
        <w:spacing w:after="0"/>
        <w:ind w:left="0"/>
        <w:jc w:val="both"/>
      </w:pPr>
      <w:r>
        <w:rPr>
          <w:rFonts w:ascii="Times New Roman"/>
          <w:b w:val="false"/>
          <w:i w:val="false"/>
          <w:color w:val="000000"/>
          <w:sz w:val="28"/>
        </w:rPr>
        <w:t>
      "23)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Start w:name="z541" w:id="427"/>
    <w:p>
      <w:pPr>
        <w:spacing w:after="0"/>
        <w:ind w:left="0"/>
        <w:jc w:val="both"/>
      </w:pPr>
      <w:r>
        <w:rPr>
          <w:rFonts w:ascii="Times New Roman"/>
          <w:b w:val="false"/>
          <w:i w:val="false"/>
          <w:color w:val="000000"/>
          <w:sz w:val="28"/>
        </w:rPr>
        <w:t>
      "24) электронный макет дела (далее – ЭМД) – электронный макет дела получателя социальной выплаты, формируемый в АЦС "Е-макет" в автоматическом режиме или Государственной корпорацией.";</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43" w:id="428"/>
    <w:p>
      <w:pPr>
        <w:spacing w:after="0"/>
        <w:ind w:left="0"/>
        <w:jc w:val="both"/>
      </w:pPr>
      <w:r>
        <w:rPr>
          <w:rFonts w:ascii="Times New Roman"/>
          <w:b w:val="false"/>
          <w:i w:val="false"/>
          <w:color w:val="000000"/>
          <w:sz w:val="28"/>
        </w:rPr>
        <w:t>
      "7. Содержание Перечня основных требований предусмотрено Законом Республики Казахстан "О государственных и социально ответственных услугах".";</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545" w:id="429"/>
    <w:p>
      <w:pPr>
        <w:spacing w:after="0"/>
        <w:ind w:left="0"/>
        <w:jc w:val="both"/>
      </w:pPr>
      <w:r>
        <w:rPr>
          <w:rFonts w:ascii="Times New Roman"/>
          <w:b w:val="false"/>
          <w:i w:val="false"/>
          <w:color w:val="000000"/>
          <w:sz w:val="28"/>
        </w:rPr>
        <w:t>
      "8. Для назначения социальной выплаты заявитель вместе с документами, указанными в пункте 3 настоящих Правил, предоставляемых для идентификации, предоставляет следующие документы:</w:t>
      </w:r>
    </w:p>
    <w:bookmarkEnd w:id="429"/>
    <w:bookmarkStart w:name="z546" w:id="430"/>
    <w:p>
      <w:pPr>
        <w:spacing w:after="0"/>
        <w:ind w:left="0"/>
        <w:jc w:val="both"/>
      </w:pPr>
      <w:r>
        <w:rPr>
          <w:rFonts w:ascii="Times New Roman"/>
          <w:b w:val="false"/>
          <w:i w:val="false"/>
          <w:color w:val="000000"/>
          <w:sz w:val="28"/>
        </w:rPr>
        <w:t>
      1) свидетельство о смерти кормильца (либо справку, содержащую сведения из записей актов гражданского состояния о смерти, или уведомление о смерти, полученное посредством портала) либо электронный документ из сервиса цифровых документов (для идентификации) или решение суда о признании лица безвестно отсутствующим или об объявлении умершим;</w:t>
      </w:r>
    </w:p>
    <w:bookmarkEnd w:id="430"/>
    <w:bookmarkStart w:name="z547" w:id="431"/>
    <w:p>
      <w:pPr>
        <w:spacing w:after="0"/>
        <w:ind w:left="0"/>
        <w:jc w:val="both"/>
      </w:pPr>
      <w:r>
        <w:rPr>
          <w:rFonts w:ascii="Times New Roman"/>
          <w:b w:val="false"/>
          <w:i w:val="false"/>
          <w:color w:val="000000"/>
          <w:sz w:val="28"/>
        </w:rPr>
        <w:t>
      2) документы, подтверждающие родственные отношения с умершим (признанным судом безвестно отсутствующим или объявленным умершим), свидетельство о рождении ребенка (детей) умершего кормильца и о заключении (расторжении) брака (супружества) либо справку о заключении брака, об усыновлении (удочерении), об установлении отцовства (материнства) либо электронный документ из сервиса цифровых документов (для идентификации);</w:t>
      </w:r>
    </w:p>
    <w:bookmarkEnd w:id="431"/>
    <w:bookmarkStart w:name="z548" w:id="432"/>
    <w:p>
      <w:pPr>
        <w:spacing w:after="0"/>
        <w:ind w:left="0"/>
        <w:jc w:val="both"/>
      </w:pPr>
      <w:r>
        <w:rPr>
          <w:rFonts w:ascii="Times New Roman"/>
          <w:b w:val="false"/>
          <w:i w:val="false"/>
          <w:color w:val="000000"/>
          <w:sz w:val="28"/>
        </w:rPr>
        <w:t xml:space="preserve">
      3) справку из организаций общего среднего, технического, профессионального, послесреднего, высшего, послевузовского образования о том, что члены семьи в возрасте от восемнадцати до двадцати трех лет являются обучающимися или обучавшимися по очной форме обучения,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(обновляется ежегодно) либо электронный документ из сервиса цифровых документов (для идентификации).</w:t>
      </w:r>
    </w:p>
    <w:bookmarkEnd w:id="432"/>
    <w:bookmarkStart w:name="z549" w:id="433"/>
    <w:p>
      <w:pPr>
        <w:spacing w:after="0"/>
        <w:ind w:left="0"/>
        <w:jc w:val="both"/>
      </w:pPr>
      <w:r>
        <w:rPr>
          <w:rFonts w:ascii="Times New Roman"/>
          <w:b w:val="false"/>
          <w:i w:val="false"/>
          <w:color w:val="000000"/>
          <w:sz w:val="28"/>
        </w:rPr>
        <w:t>
      При этом в случае обучения в организациях образования за пределами Республики Казахстан предоставляется справка с организации образования, в которой должны быть отражены: полное наименование учебного заведения, фамилия, имя, отчество (при его наличии) обучающегося, его дата рождения, форма обучения (при наличии), курс и период обучения на указанном курсе, печать организации образования и подпись уполномоченного лица. Нахождение обучающегося в академическом отпуске подтверждается справкой с организации образования.</w:t>
      </w:r>
    </w:p>
    <w:bookmarkEnd w:id="433"/>
    <w:bookmarkStart w:name="z550" w:id="434"/>
    <w:p>
      <w:pPr>
        <w:spacing w:after="0"/>
        <w:ind w:left="0"/>
        <w:jc w:val="both"/>
      </w:pPr>
      <w:r>
        <w:rPr>
          <w:rFonts w:ascii="Times New Roman"/>
          <w:b w:val="false"/>
          <w:i w:val="false"/>
          <w:color w:val="000000"/>
          <w:sz w:val="28"/>
        </w:rPr>
        <w:t>
      При этом, в случаях отчисления обучающегося из организации образования или перевода на заочную форму обучения, руководитель организации образования извещает отделение Государственной корпорации по месту жительства получателя выплаты;</w:t>
      </w:r>
    </w:p>
    <w:bookmarkEnd w:id="434"/>
    <w:bookmarkStart w:name="z551" w:id="435"/>
    <w:p>
      <w:pPr>
        <w:spacing w:after="0"/>
        <w:ind w:left="0"/>
        <w:jc w:val="both"/>
      </w:pPr>
      <w:r>
        <w:rPr>
          <w:rFonts w:ascii="Times New Roman"/>
          <w:b w:val="false"/>
          <w:i w:val="false"/>
          <w:color w:val="000000"/>
          <w:sz w:val="28"/>
        </w:rPr>
        <w:t>
      4) документ об установлении опеки или попечительства либо электронный документ из сервиса цифровых документов (для идентификации).</w:t>
      </w:r>
    </w:p>
    <w:bookmarkEnd w:id="435"/>
    <w:bookmarkStart w:name="z552" w:id="436"/>
    <w:p>
      <w:pPr>
        <w:spacing w:after="0"/>
        <w:ind w:left="0"/>
        <w:jc w:val="both"/>
      </w:pPr>
      <w:r>
        <w:rPr>
          <w:rFonts w:ascii="Times New Roman"/>
          <w:b w:val="false"/>
          <w:i w:val="false"/>
          <w:color w:val="000000"/>
          <w:sz w:val="28"/>
        </w:rPr>
        <w:t>
      Представление документов не требуется при возможности получения их из государственных цифровых систем, в том числе из сервиса цифровых документов.</w:t>
      </w:r>
    </w:p>
    <w:bookmarkEnd w:id="436"/>
    <w:bookmarkStart w:name="z553" w:id="437"/>
    <w:p>
      <w:pPr>
        <w:spacing w:after="0"/>
        <w:ind w:left="0"/>
        <w:jc w:val="both"/>
      </w:pPr>
      <w:r>
        <w:rPr>
          <w:rFonts w:ascii="Times New Roman"/>
          <w:b w:val="false"/>
          <w:i w:val="false"/>
          <w:color w:val="000000"/>
          <w:sz w:val="28"/>
        </w:rPr>
        <w:t>
      Специалист Государственной корпорации, принимающий документы, формирует запросы в соответствующие цифровые системы (далее – ЦС) через шлюз "цифрового правительства":</w:t>
      </w:r>
    </w:p>
    <w:bookmarkEnd w:id="437"/>
    <w:bookmarkStart w:name="z554" w:id="438"/>
    <w:p>
      <w:pPr>
        <w:spacing w:after="0"/>
        <w:ind w:left="0"/>
        <w:jc w:val="both"/>
      </w:pPr>
      <w:r>
        <w:rPr>
          <w:rFonts w:ascii="Times New Roman"/>
          <w:b w:val="false"/>
          <w:i w:val="false"/>
          <w:color w:val="000000"/>
          <w:sz w:val="28"/>
        </w:rPr>
        <w:t>
      в ЦС "Государственная база данных "Физические лица" по документам, удостоверяющим личность заявителя;</w:t>
      </w:r>
    </w:p>
    <w:bookmarkEnd w:id="438"/>
    <w:bookmarkStart w:name="z555" w:id="439"/>
    <w:p>
      <w:pPr>
        <w:spacing w:after="0"/>
        <w:ind w:left="0"/>
        <w:jc w:val="both"/>
      </w:pPr>
      <w:r>
        <w:rPr>
          <w:rFonts w:ascii="Times New Roman"/>
          <w:b w:val="false"/>
          <w:i w:val="false"/>
          <w:color w:val="000000"/>
          <w:sz w:val="28"/>
        </w:rPr>
        <w:t>
      в ЦС банков второго уровня по сведениям о номере банковского счета, открытого в банках и (или) организациях, осуществляющих отдельные виды банковских операций;</w:t>
      </w:r>
    </w:p>
    <w:bookmarkEnd w:id="439"/>
    <w:bookmarkStart w:name="z556" w:id="440"/>
    <w:p>
      <w:pPr>
        <w:spacing w:after="0"/>
        <w:ind w:left="0"/>
        <w:jc w:val="both"/>
      </w:pPr>
      <w:r>
        <w:rPr>
          <w:rFonts w:ascii="Times New Roman"/>
          <w:b w:val="false"/>
          <w:i w:val="false"/>
          <w:color w:val="000000"/>
          <w:sz w:val="28"/>
        </w:rPr>
        <w:t>
      в ЦС "ЗАГС" по свидетельству о рождении ребенка (детей) либо справке, содержащей сведения из записей актов гражданского состояния о рождении, об усыновлении (удочерении) ребенка (детей), о заключении брака либо справки, содержащей сведения из записей актов гражданского состояния о браке, о смерти кормильца (признанным судом безвестно отсутствующим или объявленным умершим) о смерти ребенка (детей) либо справки, содержащей сведения из записей актов гражданского состояния о смерти;</w:t>
      </w:r>
    </w:p>
    <w:bookmarkEnd w:id="440"/>
    <w:bookmarkStart w:name="z557" w:id="441"/>
    <w:p>
      <w:pPr>
        <w:spacing w:after="0"/>
        <w:ind w:left="0"/>
        <w:jc w:val="both"/>
      </w:pPr>
      <w:r>
        <w:rPr>
          <w:rFonts w:ascii="Times New Roman"/>
          <w:b w:val="false"/>
          <w:i w:val="false"/>
          <w:color w:val="000000"/>
          <w:sz w:val="28"/>
        </w:rPr>
        <w:t>
      в автоматизированной цифровой аналитической системе "Төрелік" - по решению суда об усыновлении (удочерении) ребенка (детей);</w:t>
      </w:r>
    </w:p>
    <w:bookmarkEnd w:id="441"/>
    <w:bookmarkStart w:name="z558" w:id="442"/>
    <w:p>
      <w:pPr>
        <w:spacing w:after="0"/>
        <w:ind w:left="0"/>
        <w:jc w:val="both"/>
      </w:pPr>
      <w:r>
        <w:rPr>
          <w:rFonts w:ascii="Times New Roman"/>
          <w:b w:val="false"/>
          <w:i w:val="false"/>
          <w:color w:val="000000"/>
          <w:sz w:val="28"/>
        </w:rPr>
        <w:t>
      в ЦС "Национальная образовательная база данных" Министерства просвещения Республики Казахстан (далее – ЦС "НОБД") по сведениям об обучении иждивенцев по очной форме в организациях общего среднего образования, технического, профессионального, послесреднего, высшего, послевузовского образования;</w:t>
      </w:r>
    </w:p>
    <w:bookmarkEnd w:id="442"/>
    <w:bookmarkStart w:name="z559" w:id="443"/>
    <w:p>
      <w:pPr>
        <w:spacing w:after="0"/>
        <w:ind w:left="0"/>
        <w:jc w:val="both"/>
      </w:pPr>
      <w:r>
        <w:rPr>
          <w:rFonts w:ascii="Times New Roman"/>
          <w:b w:val="false"/>
          <w:i w:val="false"/>
          <w:color w:val="000000"/>
          <w:sz w:val="28"/>
        </w:rPr>
        <w:t>
      в ЦС "Централизованный банк данных лиц, имеющих инвалидность" о проведении освидетельствования и установлении группы инвалидности (когда дети, в том числе усыновленные (удочеренные) братья, сестры и внуки, не достигшие восемнадцати лет и старше этого возраста, признаны лицами с инвалидностью с детства первой или второй группы);</w:t>
      </w:r>
    </w:p>
    <w:bookmarkEnd w:id="443"/>
    <w:bookmarkStart w:name="z560" w:id="444"/>
    <w:p>
      <w:pPr>
        <w:spacing w:after="0"/>
        <w:ind w:left="0"/>
        <w:jc w:val="both"/>
      </w:pPr>
      <w:r>
        <w:rPr>
          <w:rFonts w:ascii="Times New Roman"/>
          <w:b w:val="false"/>
          <w:i w:val="false"/>
          <w:color w:val="000000"/>
          <w:sz w:val="28"/>
        </w:rPr>
        <w:t>
      в ЦС "ЕПВО МНВО РК" (цифровая система Единая платформа высшего образования Министерства науки и высшего образования Республики Казахстан) - по сведениям об обучении;</w:t>
      </w:r>
    </w:p>
    <w:bookmarkEnd w:id="444"/>
    <w:bookmarkStart w:name="z561" w:id="445"/>
    <w:p>
      <w:pPr>
        <w:spacing w:after="0"/>
        <w:ind w:left="0"/>
        <w:jc w:val="both"/>
      </w:pPr>
      <w:r>
        <w:rPr>
          <w:rFonts w:ascii="Times New Roman"/>
          <w:b w:val="false"/>
          <w:i w:val="false"/>
          <w:color w:val="000000"/>
          <w:sz w:val="28"/>
        </w:rPr>
        <w:t>
      в ЦС "НОБД" - на наличие сведений об установлении опеки (попечительства) над несовершеннолетним(и) ребенком (детьми), об образовании воспитанников в организациях дошкольного воспитания и обучения, и обучающихся среднего (начального, основного среднего и общего среднего), в том числе специального и специализированного, технического и профессионального, после среднего образования.</w:t>
      </w:r>
    </w:p>
    <w:bookmarkEnd w:id="445"/>
    <w:bookmarkStart w:name="z562" w:id="446"/>
    <w:p>
      <w:pPr>
        <w:spacing w:after="0"/>
        <w:ind w:left="0"/>
        <w:jc w:val="both"/>
      </w:pPr>
      <w:r>
        <w:rPr>
          <w:rFonts w:ascii="Times New Roman"/>
          <w:b w:val="false"/>
          <w:i w:val="false"/>
          <w:color w:val="000000"/>
          <w:sz w:val="28"/>
        </w:rPr>
        <w:t>
      При несоответствии (отсутствии) сведений в ЦС к заявлению прилагаются соответствующие документы за исключением сведений о номере банковского счета.</w:t>
      </w:r>
    </w:p>
    <w:bookmarkEnd w:id="446"/>
    <w:bookmarkStart w:name="z563" w:id="447"/>
    <w:p>
      <w:pPr>
        <w:spacing w:after="0"/>
        <w:ind w:left="0"/>
        <w:jc w:val="both"/>
      </w:pPr>
      <w:r>
        <w:rPr>
          <w:rFonts w:ascii="Times New Roman"/>
          <w:b w:val="false"/>
          <w:i w:val="false"/>
          <w:color w:val="000000"/>
          <w:sz w:val="28"/>
        </w:rPr>
        <w:t>
      Электронные документы формируются, проверяются и используются посредством сервиса цифровых документов.";</w:t>
      </w:r>
    </w:p>
    <w:bookmarkEnd w:id="447"/>
    <w:bookmarkStart w:name="z564" w:id="448"/>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448"/>
    <w:bookmarkStart w:name="z565" w:id="449"/>
    <w:p>
      <w:pPr>
        <w:spacing w:after="0"/>
        <w:ind w:left="0"/>
        <w:jc w:val="both"/>
      </w:pPr>
      <w:r>
        <w:rPr>
          <w:rFonts w:ascii="Times New Roman"/>
          <w:b w:val="false"/>
          <w:i w:val="false"/>
          <w:color w:val="000000"/>
          <w:sz w:val="28"/>
        </w:rPr>
        <w:t>
      "Специалист Государственной корпорации, принимающий заявление, проверяет полноту представленного пакета документов для назначения социальной выплаты, а также сведения, полученные из ЦС государственных органов и (или) организаций, обеспечивает качество сканирования и соответствие электронных копий документов оригиналам, представленным заявителем в соответствии с Перечнем основных требований.";</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1 изложить в следующей редакции:</w:t>
      </w:r>
    </w:p>
    <w:bookmarkStart w:name="z567" w:id="450"/>
    <w:p>
      <w:pPr>
        <w:spacing w:after="0"/>
        <w:ind w:left="0"/>
        <w:jc w:val="both"/>
      </w:pPr>
      <w:r>
        <w:rPr>
          <w:rFonts w:ascii="Times New Roman"/>
          <w:b w:val="false"/>
          <w:i w:val="false"/>
          <w:color w:val="000000"/>
          <w:sz w:val="28"/>
        </w:rPr>
        <w:t xml:space="preserve">
      "11. Заявителю безотлагательно выдается расписка об отказе в приеме заявления и документов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 следующим основаниям:</w:t>
      </w:r>
    </w:p>
    <w:bookmarkEnd w:id="450"/>
    <w:bookmarkStart w:name="z568" w:id="451"/>
    <w:p>
      <w:pPr>
        <w:spacing w:after="0"/>
        <w:ind w:left="0"/>
        <w:jc w:val="both"/>
      </w:pPr>
      <w:r>
        <w:rPr>
          <w:rFonts w:ascii="Times New Roman"/>
          <w:b w:val="false"/>
          <w:i w:val="false"/>
          <w:color w:val="000000"/>
          <w:sz w:val="28"/>
        </w:rPr>
        <w:t>
      1) получение из ЦС уполномоченного государственного органа сведений, подтверждающих факт назначения социальной выплаты, подачи заявления или согласия через проактивную услугу на ее назначение;</w:t>
      </w:r>
    </w:p>
    <w:bookmarkEnd w:id="451"/>
    <w:bookmarkStart w:name="z569" w:id="452"/>
    <w:p>
      <w:pPr>
        <w:spacing w:after="0"/>
        <w:ind w:left="0"/>
        <w:jc w:val="both"/>
      </w:pPr>
      <w:r>
        <w:rPr>
          <w:rFonts w:ascii="Times New Roman"/>
          <w:b w:val="false"/>
          <w:i w:val="false"/>
          <w:color w:val="000000"/>
          <w:sz w:val="28"/>
        </w:rPr>
        <w:t xml:space="preserve">
      2) представление заявителем неполного пакета документов в соответствии с законодательством Республики Казахстан и (или) документов с истекшим сроком действия, и (или) документов, срок действия которых истекает на день принятия решения о назначении или отказе в назначении социальной выплаты; </w:t>
      </w:r>
    </w:p>
    <w:bookmarkEnd w:id="452"/>
    <w:bookmarkStart w:name="z570" w:id="453"/>
    <w:p>
      <w:pPr>
        <w:spacing w:after="0"/>
        <w:ind w:left="0"/>
        <w:jc w:val="both"/>
      </w:pPr>
      <w:r>
        <w:rPr>
          <w:rFonts w:ascii="Times New Roman"/>
          <w:b w:val="false"/>
          <w:i w:val="false"/>
          <w:color w:val="000000"/>
          <w:sz w:val="28"/>
        </w:rPr>
        <w:t>
      3) несоответствие сведений по документу, удостоверяющему личность (кроме его замены согласно законодательству Республики Казахстан, подтверждающейся сведениями из государственных ЦС), с документами, необходимыми для их назначения;</w:t>
      </w:r>
    </w:p>
    <w:bookmarkEnd w:id="453"/>
    <w:bookmarkStart w:name="z571" w:id="454"/>
    <w:p>
      <w:pPr>
        <w:spacing w:after="0"/>
        <w:ind w:left="0"/>
        <w:jc w:val="both"/>
      </w:pPr>
      <w:r>
        <w:rPr>
          <w:rFonts w:ascii="Times New Roman"/>
          <w:b w:val="false"/>
          <w:i w:val="false"/>
          <w:color w:val="000000"/>
          <w:sz w:val="28"/>
        </w:rPr>
        <w:t>
      4) отсутствие права на назначение социальной выплаты;</w:t>
      </w:r>
    </w:p>
    <w:bookmarkEnd w:id="454"/>
    <w:bookmarkStart w:name="z572" w:id="455"/>
    <w:p>
      <w:pPr>
        <w:spacing w:after="0"/>
        <w:ind w:left="0"/>
        <w:jc w:val="both"/>
      </w:pPr>
      <w:r>
        <w:rPr>
          <w:rFonts w:ascii="Times New Roman"/>
          <w:b w:val="false"/>
          <w:i w:val="false"/>
          <w:color w:val="000000"/>
          <w:sz w:val="28"/>
        </w:rPr>
        <w:t>
      5) отсутствие согласия заявителя на доступ к персональным данным ограниченного доступа, которые требуются для назначения социальной выплаты.</w:t>
      </w:r>
    </w:p>
    <w:bookmarkEnd w:id="455"/>
    <w:bookmarkStart w:name="z573" w:id="456"/>
    <w:p>
      <w:pPr>
        <w:spacing w:after="0"/>
        <w:ind w:left="0"/>
        <w:jc w:val="both"/>
      </w:pPr>
      <w:r>
        <w:rPr>
          <w:rFonts w:ascii="Times New Roman"/>
          <w:b w:val="false"/>
          <w:i w:val="false"/>
          <w:color w:val="000000"/>
          <w:sz w:val="28"/>
        </w:rPr>
        <w:t xml:space="preserve">
      При отсутствии оснований, предусмотренных настоящим пунктом, заявителю выдается электронная расписка (по обращению заявителя расписка выдается в бумажном формате о приеме документов, предусмотренном в заявлении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575" w:id="457"/>
    <w:p>
      <w:pPr>
        <w:spacing w:after="0"/>
        <w:ind w:left="0"/>
        <w:jc w:val="both"/>
      </w:pPr>
      <w:r>
        <w:rPr>
          <w:rFonts w:ascii="Times New Roman"/>
          <w:b w:val="false"/>
          <w:i w:val="false"/>
          <w:color w:val="000000"/>
          <w:sz w:val="28"/>
        </w:rPr>
        <w:t xml:space="preserve">
      "12. При обращении заявителя за назначением социальной выплаты через портал, необходимые сведения, предусмотренные в форме заявления на назначение социальной выплаты через портал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 также уведомление о поступивших социальных отчислениях для ознакомления, заявитель получает самостоятельно через шлюз "цифрового правительства" из соответствующих ЦС государственных органов и (или) организаций.</w:t>
      </w:r>
    </w:p>
    <w:bookmarkEnd w:id="457"/>
    <w:bookmarkStart w:name="z576" w:id="458"/>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ЦС государственных органов и (или) организаций, в том числе ознакомление с уведомлением о поступивших социальных отчислениях и направляет его в АЦС "Е-макет".";</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78" w:id="459"/>
    <w:p>
      <w:pPr>
        <w:spacing w:after="0"/>
        <w:ind w:left="0"/>
        <w:jc w:val="both"/>
      </w:pPr>
      <w:r>
        <w:rPr>
          <w:rFonts w:ascii="Times New Roman"/>
          <w:b w:val="false"/>
          <w:i w:val="false"/>
          <w:color w:val="000000"/>
          <w:sz w:val="28"/>
        </w:rPr>
        <w:t>
      "13. Поступившее посредством портала, электронное заявление с приложенными сведениями, представленными для назначения социальной выплаты, проходят проверку в ЦС государственных органов и (или) организаций по следующим параметрам:</w:t>
      </w:r>
    </w:p>
    <w:bookmarkEnd w:id="459"/>
    <w:bookmarkStart w:name="z579" w:id="460"/>
    <w:p>
      <w:pPr>
        <w:spacing w:after="0"/>
        <w:ind w:left="0"/>
        <w:jc w:val="both"/>
      </w:pPr>
      <w:r>
        <w:rPr>
          <w:rFonts w:ascii="Times New Roman"/>
          <w:b w:val="false"/>
          <w:i w:val="false"/>
          <w:color w:val="000000"/>
          <w:sz w:val="28"/>
        </w:rPr>
        <w:t>
      1) полнота представленных сведений;</w:t>
      </w:r>
    </w:p>
    <w:bookmarkEnd w:id="460"/>
    <w:bookmarkStart w:name="z580" w:id="461"/>
    <w:p>
      <w:pPr>
        <w:spacing w:after="0"/>
        <w:ind w:left="0"/>
        <w:jc w:val="both"/>
      </w:pPr>
      <w:r>
        <w:rPr>
          <w:rFonts w:ascii="Times New Roman"/>
          <w:b w:val="false"/>
          <w:i w:val="false"/>
          <w:color w:val="000000"/>
          <w:sz w:val="28"/>
        </w:rPr>
        <w:t>
      2) отсутствие фактов назначения, выплаты, а также подачи заявления на назначение социальной выплаты.</w:t>
      </w:r>
    </w:p>
    <w:bookmarkEnd w:id="461"/>
    <w:bookmarkStart w:name="z581" w:id="462"/>
    <w:p>
      <w:pPr>
        <w:spacing w:after="0"/>
        <w:ind w:left="0"/>
        <w:jc w:val="both"/>
      </w:pPr>
      <w:r>
        <w:rPr>
          <w:rFonts w:ascii="Times New Roman"/>
          <w:b w:val="false"/>
          <w:i w:val="false"/>
          <w:color w:val="000000"/>
          <w:sz w:val="28"/>
        </w:rPr>
        <w:t>
      В случае положительного результата проверки по указанным параметрам происходит автоматическая регистрация заявления в электронном журнале регистрации заявлений (заявок) граждан на назначение социальной выплаты в АЦС "Е-макет", после которой заявителю направляется уведомление о принятии электронного заявления, удостоверенное ЭЦП директора филиала Фонда.</w:t>
      </w:r>
    </w:p>
    <w:bookmarkEnd w:id="462"/>
    <w:bookmarkStart w:name="z582" w:id="463"/>
    <w:p>
      <w:pPr>
        <w:spacing w:after="0"/>
        <w:ind w:left="0"/>
        <w:jc w:val="both"/>
      </w:pPr>
      <w:r>
        <w:rPr>
          <w:rFonts w:ascii="Times New Roman"/>
          <w:b w:val="false"/>
          <w:i w:val="false"/>
          <w:color w:val="000000"/>
          <w:sz w:val="28"/>
        </w:rPr>
        <w:t xml:space="preserve">
      В АЦС "Е-макет" автоматически формируется ЭМД и проект решения филиала Фонда о назначении (перерасчете) или отказе в назначении социальной выплаты,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которые поступают в филиал Фонда.</w:t>
      </w:r>
    </w:p>
    <w:bookmarkEnd w:id="463"/>
    <w:bookmarkStart w:name="z583" w:id="464"/>
    <w:p>
      <w:pPr>
        <w:spacing w:after="0"/>
        <w:ind w:left="0"/>
        <w:jc w:val="both"/>
      </w:pPr>
      <w:r>
        <w:rPr>
          <w:rFonts w:ascii="Times New Roman"/>
          <w:b w:val="false"/>
          <w:i w:val="false"/>
          <w:color w:val="000000"/>
          <w:sz w:val="28"/>
        </w:rPr>
        <w:t>
      При непрохождении проверки по указанным параметрам посредством ЦС портал представляет.";</w:t>
      </w:r>
    </w:p>
    <w:bookmarkEnd w:id="464"/>
    <w:bookmarkStart w:name="z584" w:id="46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465"/>
    <w:bookmarkStart w:name="z585" w:id="466"/>
    <w:p>
      <w:pPr>
        <w:spacing w:after="0"/>
        <w:ind w:left="0"/>
        <w:jc w:val="both"/>
      </w:pPr>
      <w:r>
        <w:rPr>
          <w:rFonts w:ascii="Times New Roman"/>
          <w:b w:val="false"/>
          <w:i w:val="false"/>
          <w:color w:val="000000"/>
          <w:sz w:val="28"/>
        </w:rPr>
        <w:t xml:space="preserve">
      "Посредством АЦС "Е-макет" в автоматизированном режиме инициируется сообщение потенциальному заявителю на номер его абонентского устройства сотовой связи о возможности получения социальной выплаты, принятия условий, предусмотренных в бланке заявления на назначение социальной выплаты через Государственную корпорацию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условия).";</w:t>
      </w:r>
    </w:p>
    <w:bookmarkEnd w:id="466"/>
    <w:bookmarkStart w:name="z586" w:id="46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467"/>
    <w:bookmarkStart w:name="z587" w:id="468"/>
    <w:p>
      <w:pPr>
        <w:spacing w:after="0"/>
        <w:ind w:left="0"/>
        <w:jc w:val="both"/>
      </w:pPr>
      <w:r>
        <w:rPr>
          <w:rFonts w:ascii="Times New Roman"/>
          <w:b w:val="false"/>
          <w:i w:val="false"/>
          <w:color w:val="000000"/>
          <w:sz w:val="28"/>
        </w:rPr>
        <w:t>
      "15. Для подтверждения согласия на получение проактивной услуги и принятия условий потенциальный заявитель выбирает банковский счет из предложенного списка банков второго уровня, с которыми реализована интеграция с АЦС "Е-макет" и отправляет ответное сообщение, набрав комбинацию цифр, предлагаемых АЦС "Е-макет".";</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589" w:id="469"/>
    <w:p>
      <w:pPr>
        <w:spacing w:after="0"/>
        <w:ind w:left="0"/>
        <w:jc w:val="both"/>
      </w:pPr>
      <w:r>
        <w:rPr>
          <w:rFonts w:ascii="Times New Roman"/>
          <w:b w:val="false"/>
          <w:i w:val="false"/>
          <w:color w:val="000000"/>
          <w:sz w:val="28"/>
        </w:rPr>
        <w:t xml:space="preserve">
      "16. При обращении за социальной выплатой через проактивную услугу запросы в ЦС государственных органов и (или) организаций для получения необходимых сведений, предусмотренных </w:t>
      </w:r>
      <w:r>
        <w:rPr>
          <w:rFonts w:ascii="Times New Roman"/>
          <w:b w:val="false"/>
          <w:i w:val="false"/>
          <w:color w:val="000000"/>
          <w:sz w:val="28"/>
        </w:rPr>
        <w:t>пунктом 8</w:t>
      </w:r>
      <w:r>
        <w:rPr>
          <w:rFonts w:ascii="Times New Roman"/>
          <w:b w:val="false"/>
          <w:i w:val="false"/>
          <w:color w:val="000000"/>
          <w:sz w:val="28"/>
        </w:rPr>
        <w:t xml:space="preserve"> настоящих Правил, осуществляются АЦС "Е-макет".";</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591" w:id="470"/>
    <w:p>
      <w:pPr>
        <w:spacing w:after="0"/>
        <w:ind w:left="0"/>
        <w:jc w:val="both"/>
      </w:pPr>
      <w:r>
        <w:rPr>
          <w:rFonts w:ascii="Times New Roman"/>
          <w:b w:val="false"/>
          <w:i w:val="false"/>
          <w:color w:val="000000"/>
          <w:sz w:val="28"/>
        </w:rPr>
        <w:t>
      "17. После получения согласия заявителя на оказание проактивной услуги происходит автоматическая регистрация заявки в электронном журнале регистрации заявлений (заявок) граждан на назначение социальной выплаты в АЦС "Е-макет", после которой заявителю направляется уведомление о принятии заявки на социальную выплату на абонентское устройство сотовой связи.</w:t>
      </w:r>
    </w:p>
    <w:bookmarkEnd w:id="470"/>
    <w:bookmarkStart w:name="z592" w:id="471"/>
    <w:p>
      <w:pPr>
        <w:spacing w:after="0"/>
        <w:ind w:left="0"/>
        <w:jc w:val="both"/>
      </w:pPr>
      <w:r>
        <w:rPr>
          <w:rFonts w:ascii="Times New Roman"/>
          <w:b w:val="false"/>
          <w:i w:val="false"/>
          <w:color w:val="000000"/>
          <w:sz w:val="28"/>
        </w:rPr>
        <w:t xml:space="preserve">
      В АЦС "Е-макет" автоматически формируется ЭМД и проект решения филиала Фонда о назначении (перерасчете) или отказе в назначении социальной выплаты,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которые поступают в филиал Фонда.</w:t>
      </w:r>
    </w:p>
    <w:bookmarkEnd w:id="471"/>
    <w:bookmarkStart w:name="z593" w:id="472"/>
    <w:p>
      <w:pPr>
        <w:spacing w:after="0"/>
        <w:ind w:left="0"/>
        <w:jc w:val="both"/>
      </w:pPr>
      <w:r>
        <w:rPr>
          <w:rFonts w:ascii="Times New Roman"/>
          <w:b w:val="false"/>
          <w:i w:val="false"/>
          <w:color w:val="000000"/>
          <w:sz w:val="28"/>
        </w:rPr>
        <w:t>
      В случае отсутствия или некорректности сведений в ЭМД необходимых для принятия решения о назначении (отказе в назначении), филиал Фонда принимает решение об отказе в назначении социальной выплаты.";</w:t>
      </w:r>
    </w:p>
    <w:bookmarkEnd w:id="472"/>
    <w:bookmarkStart w:name="z594" w:id="47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473"/>
    <w:bookmarkStart w:name="z595" w:id="474"/>
    <w:p>
      <w:pPr>
        <w:spacing w:after="0"/>
        <w:ind w:left="0"/>
        <w:jc w:val="both"/>
      </w:pPr>
      <w:r>
        <w:rPr>
          <w:rFonts w:ascii="Times New Roman"/>
          <w:b w:val="false"/>
          <w:i w:val="false"/>
          <w:color w:val="000000"/>
          <w:sz w:val="28"/>
        </w:rPr>
        <w:t>
      "При этом полноту, подлинность, достоверность, не искаженность и своевременность передаваемых данных обеспечивают администраторы ЦС, передающих информацию.";</w:t>
      </w:r>
    </w:p>
    <w:bookmarkEnd w:id="474"/>
    <w:bookmarkStart w:name="z596" w:id="4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 xml:space="preserve">: </w:t>
      </w:r>
    </w:p>
    <w:bookmarkEnd w:id="475"/>
    <w:bookmarkStart w:name="z597" w:id="476"/>
    <w:p>
      <w:pPr>
        <w:spacing w:after="0"/>
        <w:ind w:left="0"/>
        <w:jc w:val="both"/>
      </w:pPr>
      <w:r>
        <w:rPr>
          <w:rFonts w:ascii="Times New Roman"/>
          <w:b w:val="false"/>
          <w:i w:val="false"/>
          <w:color w:val="000000"/>
          <w:sz w:val="28"/>
        </w:rPr>
        <w:t>
      часть шестую изложить в следующей редакции:</w:t>
      </w:r>
    </w:p>
    <w:bookmarkEnd w:id="476"/>
    <w:bookmarkStart w:name="z598" w:id="477"/>
    <w:p>
      <w:pPr>
        <w:spacing w:after="0"/>
        <w:ind w:left="0"/>
        <w:jc w:val="both"/>
      </w:pPr>
      <w:r>
        <w:rPr>
          <w:rFonts w:ascii="Times New Roman"/>
          <w:b w:val="false"/>
          <w:i w:val="false"/>
          <w:color w:val="000000"/>
          <w:sz w:val="28"/>
        </w:rPr>
        <w:t>
      "При этом, при наличии в ЦС номера мобильного телефона уведомление о времени и месте проведения заслушивания направляется заявителю на его мобильный телефон посредством передачи Short Message Service (Шорт мэсседж сервис) сообщений (далее – sms-оповещения) из АЦС "Е-макет", а в случае его отсутствия - через отделение Государственной корпорации путем личного уведомления заявителя.";</w:t>
      </w:r>
    </w:p>
    <w:bookmarkEnd w:id="477"/>
    <w:bookmarkStart w:name="z599" w:id="478"/>
    <w:p>
      <w:pPr>
        <w:spacing w:after="0"/>
        <w:ind w:left="0"/>
        <w:jc w:val="both"/>
      </w:pPr>
      <w:r>
        <w:rPr>
          <w:rFonts w:ascii="Times New Roman"/>
          <w:b w:val="false"/>
          <w:i w:val="false"/>
          <w:color w:val="000000"/>
          <w:sz w:val="28"/>
        </w:rPr>
        <w:t>
      часть девятую изложить в следующей редакции:</w:t>
      </w:r>
    </w:p>
    <w:bookmarkEnd w:id="478"/>
    <w:bookmarkStart w:name="z600" w:id="479"/>
    <w:p>
      <w:pPr>
        <w:spacing w:after="0"/>
        <w:ind w:left="0"/>
        <w:jc w:val="both"/>
      </w:pPr>
      <w:r>
        <w:rPr>
          <w:rFonts w:ascii="Times New Roman"/>
          <w:b w:val="false"/>
          <w:i w:val="false"/>
          <w:color w:val="000000"/>
          <w:sz w:val="28"/>
        </w:rPr>
        <w:t>
      "В случае обращения заявителя через Государственную корпорацию филиал Фонда направляет результат государственной услуги в Государственную корпорацию через шлюз "цифрового правительства".";</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602" w:id="480"/>
    <w:p>
      <w:pPr>
        <w:spacing w:after="0"/>
        <w:ind w:left="0"/>
        <w:jc w:val="both"/>
      </w:pPr>
      <w:r>
        <w:rPr>
          <w:rFonts w:ascii="Times New Roman"/>
          <w:b w:val="false"/>
          <w:i w:val="false"/>
          <w:color w:val="000000"/>
          <w:sz w:val="28"/>
        </w:rPr>
        <w:t>
      "22. Основаниями для проверки филиалами Фонда достоверности документов (сведений), необходимых для назначения социальной выплаты, являются:</w:t>
      </w:r>
    </w:p>
    <w:bookmarkEnd w:id="480"/>
    <w:bookmarkStart w:name="z603" w:id="481"/>
    <w:p>
      <w:pPr>
        <w:spacing w:after="0"/>
        <w:ind w:left="0"/>
        <w:jc w:val="both"/>
      </w:pPr>
      <w:r>
        <w:rPr>
          <w:rFonts w:ascii="Times New Roman"/>
          <w:b w:val="false"/>
          <w:i w:val="false"/>
          <w:color w:val="000000"/>
          <w:sz w:val="28"/>
        </w:rPr>
        <w:t>
      несвоевременное и (или) неполное поступление социальных отчислений;</w:t>
      </w:r>
    </w:p>
    <w:bookmarkEnd w:id="481"/>
    <w:bookmarkStart w:name="z604" w:id="482"/>
    <w:p>
      <w:pPr>
        <w:spacing w:after="0"/>
        <w:ind w:left="0"/>
        <w:jc w:val="both"/>
      </w:pPr>
      <w:r>
        <w:rPr>
          <w:rFonts w:ascii="Times New Roman"/>
          <w:b w:val="false"/>
          <w:i w:val="false"/>
          <w:color w:val="000000"/>
          <w:sz w:val="28"/>
        </w:rPr>
        <w:t>
      несоответствие уплаченных сумм социальных отчислений к доходу работника и (или) доходу индивидуальных предпринимателей и лиц, занимающихся частной практикой, а также глав крестьянских или фермерских хозяйств согласно перечисленных сумм обязательных пенсионных взносов;</w:t>
      </w:r>
    </w:p>
    <w:bookmarkEnd w:id="482"/>
    <w:bookmarkStart w:name="z605" w:id="483"/>
    <w:p>
      <w:pPr>
        <w:spacing w:after="0"/>
        <w:ind w:left="0"/>
        <w:jc w:val="both"/>
      </w:pPr>
      <w:r>
        <w:rPr>
          <w:rFonts w:ascii="Times New Roman"/>
          <w:b w:val="false"/>
          <w:i w:val="false"/>
          <w:color w:val="000000"/>
          <w:sz w:val="28"/>
        </w:rPr>
        <w:t>
      несоответствие документов и сведений в ЦС государственных органов и (или) организаций;</w:t>
      </w:r>
    </w:p>
    <w:bookmarkEnd w:id="483"/>
    <w:bookmarkStart w:name="z606" w:id="484"/>
    <w:p>
      <w:pPr>
        <w:spacing w:after="0"/>
        <w:ind w:left="0"/>
        <w:jc w:val="both"/>
      </w:pPr>
      <w:r>
        <w:rPr>
          <w:rFonts w:ascii="Times New Roman"/>
          <w:b w:val="false"/>
          <w:i w:val="false"/>
          <w:color w:val="000000"/>
          <w:sz w:val="28"/>
        </w:rPr>
        <w:t>
      поступление социальных отчислений за один и тот же период от двух и более плательщиков, местонахождение и деятельность которых зарегистрированы в разных регионах (область/город).</w:t>
      </w:r>
    </w:p>
    <w:bookmarkEnd w:id="484"/>
    <w:bookmarkStart w:name="z607" w:id="485"/>
    <w:p>
      <w:pPr>
        <w:spacing w:after="0"/>
        <w:ind w:left="0"/>
        <w:jc w:val="both"/>
      </w:pPr>
      <w:r>
        <w:rPr>
          <w:rFonts w:ascii="Times New Roman"/>
          <w:b w:val="false"/>
          <w:i w:val="false"/>
          <w:color w:val="000000"/>
          <w:sz w:val="28"/>
        </w:rPr>
        <w:t>
      В целях проверки достоверности документов (сведений) филиал Фонда в течение четырех рабочих дней направляет запросы, в том числе посредством ЦС, в государственные органы и соответствующие организации, плательщику, плательщику единого платежа, заявителю.</w:t>
      </w:r>
    </w:p>
    <w:bookmarkEnd w:id="485"/>
    <w:bookmarkStart w:name="z608" w:id="486"/>
    <w:p>
      <w:pPr>
        <w:spacing w:after="0"/>
        <w:ind w:left="0"/>
        <w:jc w:val="both"/>
      </w:pPr>
      <w:r>
        <w:rPr>
          <w:rFonts w:ascii="Times New Roman"/>
          <w:b w:val="false"/>
          <w:i w:val="false"/>
          <w:color w:val="000000"/>
          <w:sz w:val="28"/>
        </w:rPr>
        <w:t xml:space="preserve">
      Филиал Фонда проверяет факт получения дохода, с которого поступили социальные отчисления от индивидуальных предпринимателей, крестьянских или фермерских хозяйств, товариществ с ограниченной ответственностью, лиц, занимающихся частной практикой при назначении социальной выплаты путем запроса подтверждающего документа (документов) у заявителя. </w:t>
      </w:r>
    </w:p>
    <w:bookmarkEnd w:id="486"/>
    <w:bookmarkStart w:name="z609" w:id="487"/>
    <w:p>
      <w:pPr>
        <w:spacing w:after="0"/>
        <w:ind w:left="0"/>
        <w:jc w:val="both"/>
      </w:pPr>
      <w:r>
        <w:rPr>
          <w:rFonts w:ascii="Times New Roman"/>
          <w:b w:val="false"/>
          <w:i w:val="false"/>
          <w:color w:val="000000"/>
          <w:sz w:val="28"/>
        </w:rPr>
        <w:t>
      К подтверждающим документам относятся:</w:t>
      </w:r>
    </w:p>
    <w:bookmarkEnd w:id="487"/>
    <w:bookmarkStart w:name="z610" w:id="488"/>
    <w:p>
      <w:pPr>
        <w:spacing w:after="0"/>
        <w:ind w:left="0"/>
        <w:jc w:val="both"/>
      </w:pPr>
      <w:r>
        <w:rPr>
          <w:rFonts w:ascii="Times New Roman"/>
          <w:b w:val="false"/>
          <w:i w:val="false"/>
          <w:color w:val="000000"/>
          <w:sz w:val="28"/>
        </w:rPr>
        <w:t xml:space="preserve">
      выписка по счету с оборотами по движению денежных средств по зарплатному проекту физического лица, выданная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31 августа 2016 года № 219 "Об утверждении требований к оформлению и содержанию справки о наличии и номере банковского счета и выписки об остатке и движении денег по банковскому счету" (зарегистрированного в Реестре государственной регистрации нормативных правовых актов под № 14340) (далее – постановление Правления НБ РК);</w:t>
      </w:r>
    </w:p>
    <w:bookmarkEnd w:id="488"/>
    <w:bookmarkStart w:name="z611" w:id="489"/>
    <w:p>
      <w:pPr>
        <w:spacing w:after="0"/>
        <w:ind w:left="0"/>
        <w:jc w:val="both"/>
      </w:pPr>
      <w:r>
        <w:rPr>
          <w:rFonts w:ascii="Times New Roman"/>
          <w:b w:val="false"/>
          <w:i w:val="false"/>
          <w:color w:val="000000"/>
          <w:sz w:val="28"/>
        </w:rPr>
        <w:t>
      выписка по банковскому счету с оборотами движения денежных средств индивидуального предпринимателя, соответствующая требованиям постановления Правления НБ РК;</w:t>
      </w:r>
    </w:p>
    <w:bookmarkEnd w:id="489"/>
    <w:bookmarkStart w:name="z612" w:id="490"/>
    <w:p>
      <w:pPr>
        <w:spacing w:after="0"/>
        <w:ind w:left="0"/>
        <w:jc w:val="both"/>
      </w:pPr>
      <w:r>
        <w:rPr>
          <w:rFonts w:ascii="Times New Roman"/>
          <w:b w:val="false"/>
          <w:i w:val="false"/>
          <w:color w:val="000000"/>
          <w:sz w:val="28"/>
        </w:rPr>
        <w:t xml:space="preserve">
      расходный кассовый ордер и (или) копия платежной ведомости начисления заработной платы работника, предусмотренные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приказу Министра финансов Республики Казахстан от 20 декабря 2012 года № 562 "Об утверждении форм первичных учетных документов" (зарегистрированному в Реестре государственной регистрации нормативных правовых актов под № 8265).</w:t>
      </w:r>
    </w:p>
    <w:bookmarkEnd w:id="490"/>
    <w:bookmarkStart w:name="z613" w:id="491"/>
    <w:p>
      <w:pPr>
        <w:spacing w:after="0"/>
        <w:ind w:left="0"/>
        <w:jc w:val="both"/>
      </w:pPr>
      <w:r>
        <w:rPr>
          <w:rFonts w:ascii="Times New Roman"/>
          <w:b w:val="false"/>
          <w:i w:val="false"/>
          <w:color w:val="000000"/>
          <w:sz w:val="28"/>
        </w:rPr>
        <w:t xml:space="preserve">
      При этом о произошедшей задержке в принятии решения о назначении социальной выплаты и сроках продления принятия решения, но не более чем на один месяц с даты направления ЭМД на проверку, заявитель извещается в письменной форме отделением Государственной корпорации, а при обращении через портал – заявитель уведомляется путем направления АЦС "Е-макет" электронного уведомления о проведении проверки документов на назначение социальной выплаты по случаю потери кормильца (далее - уведомление о проверке документов)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в "личный кабинет" заявителя на портал.</w:t>
      </w:r>
    </w:p>
    <w:bookmarkEnd w:id="491"/>
    <w:bookmarkStart w:name="z614" w:id="492"/>
    <w:p>
      <w:pPr>
        <w:spacing w:after="0"/>
        <w:ind w:left="0"/>
        <w:jc w:val="both"/>
      </w:pPr>
      <w:r>
        <w:rPr>
          <w:rFonts w:ascii="Times New Roman"/>
          <w:b w:val="false"/>
          <w:i w:val="false"/>
          <w:color w:val="000000"/>
          <w:sz w:val="28"/>
        </w:rPr>
        <w:t>
      Отделение Государственной корпорации в течение трех рабочих дней со дня поступления электронного уведомления от филиала Фонда ставит в известность заявителя:</w:t>
      </w:r>
    </w:p>
    <w:bookmarkEnd w:id="492"/>
    <w:bookmarkStart w:name="z615" w:id="493"/>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проверке документов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493"/>
    <w:bookmarkStart w:name="z616" w:id="494"/>
    <w:p>
      <w:pPr>
        <w:spacing w:after="0"/>
        <w:ind w:left="0"/>
        <w:jc w:val="both"/>
      </w:pPr>
      <w:r>
        <w:rPr>
          <w:rFonts w:ascii="Times New Roman"/>
          <w:b w:val="false"/>
          <w:i w:val="false"/>
          <w:color w:val="000000"/>
          <w:sz w:val="28"/>
        </w:rPr>
        <w:t>
      при наличии в ЦС номера мобильного телефона посредством передачи sms-оповещения на мобильный телефон заявителя.</w:t>
      </w:r>
    </w:p>
    <w:bookmarkEnd w:id="494"/>
    <w:bookmarkStart w:name="z617" w:id="495"/>
    <w:p>
      <w:pPr>
        <w:spacing w:after="0"/>
        <w:ind w:left="0"/>
        <w:jc w:val="both"/>
      </w:pPr>
      <w:r>
        <w:rPr>
          <w:rFonts w:ascii="Times New Roman"/>
          <w:b w:val="false"/>
          <w:i w:val="false"/>
          <w:color w:val="000000"/>
          <w:sz w:val="28"/>
        </w:rPr>
        <w:t xml:space="preserve">
      Sms-оповещения о проверке документов регистрируются в журнале sms-оповещений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495"/>
    <w:bookmarkStart w:name="z618" w:id="496"/>
    <w:p>
      <w:pPr>
        <w:spacing w:after="0"/>
        <w:ind w:left="0"/>
        <w:jc w:val="both"/>
      </w:pPr>
      <w:r>
        <w:rPr>
          <w:rFonts w:ascii="Times New Roman"/>
          <w:b w:val="false"/>
          <w:i w:val="false"/>
          <w:color w:val="000000"/>
          <w:sz w:val="28"/>
        </w:rPr>
        <w:t>
      При этом при предоставлении на запрос филиала Фонда документов и (или) сведений от государственных органов, организаций, плательщика, плательщиков единого платежа, заявителей, филиал Фонда направляет их в отделение Государственной корпорации для приобщения в ЭМД, а при поступлении сведений посредством интеграции ЦС государственных органов и (или организаций) с АЦС "Е-макет", они приобщаются в ЭМД в автоматическом режиме, без участия Государственной корпорации.</w:t>
      </w:r>
    </w:p>
    <w:bookmarkEnd w:id="496"/>
    <w:bookmarkStart w:name="z619" w:id="497"/>
    <w:p>
      <w:pPr>
        <w:spacing w:after="0"/>
        <w:ind w:left="0"/>
        <w:jc w:val="both"/>
      </w:pPr>
      <w:r>
        <w:rPr>
          <w:rFonts w:ascii="Times New Roman"/>
          <w:b w:val="false"/>
          <w:i w:val="false"/>
          <w:color w:val="000000"/>
          <w:sz w:val="28"/>
        </w:rPr>
        <w:t>
      Государственная корпорация дополняет ЭМД предоставленными документами и (или) сведениями в течение двух рабочих дней после даты их поступления в отделение Государственной корпорации и направляет его в филиал Фонда.";</w:t>
      </w:r>
    </w:p>
    <w:bookmarkEnd w:id="497"/>
    <w:bookmarkStart w:name="z620" w:id="49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498"/>
    <w:bookmarkStart w:name="z621" w:id="499"/>
    <w:p>
      <w:pPr>
        <w:spacing w:after="0"/>
        <w:ind w:left="0"/>
        <w:jc w:val="both"/>
      </w:pPr>
      <w:r>
        <w:rPr>
          <w:rFonts w:ascii="Times New Roman"/>
          <w:b w:val="false"/>
          <w:i w:val="false"/>
          <w:color w:val="000000"/>
          <w:sz w:val="28"/>
        </w:rPr>
        <w:t xml:space="preserve">
      "При этом, если по результатам проведенной проверки по имеющимся сведениям в ЦС государственных органов и (или) организаций, в том числе при участии заявителя, обстоятельства несоответствия социальных отчислений, социальных отчислений в составе единого платежа, предусмотренных частью первой настоящего пункта сохраняются, по выбору заявителя филиал Фонда на основании согласия заявителя, предоставляемого в отделение Государственной корпорации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производит исчисление размера социальной выплаты без учета месяцев (месяца), в которых имеется несоответствие социальных отчислений либо на основании решения суда производит исчисление размера выплаты с учетом месяцев (месяца), указанных в настоящем пункте.";</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623" w:id="500"/>
    <w:p>
      <w:pPr>
        <w:spacing w:after="0"/>
        <w:ind w:left="0"/>
        <w:jc w:val="both"/>
      </w:pPr>
      <w:r>
        <w:rPr>
          <w:rFonts w:ascii="Times New Roman"/>
          <w:b w:val="false"/>
          <w:i w:val="false"/>
          <w:color w:val="000000"/>
          <w:sz w:val="28"/>
        </w:rPr>
        <w:t xml:space="preserve">
      "26. Если для принятия решения о назначении или об отказе в назначении социальной выплаты выявляется необходимость приобщения к ЭМД дополнительных документов (сведений), филиал Фонда возвращает ЭМД в отделение Государственной корпорации с уведомлением о необходимости дооформления документов на назначение, социальной выплаты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500"/>
    <w:bookmarkStart w:name="z624" w:id="501"/>
    <w:p>
      <w:pPr>
        <w:spacing w:after="0"/>
        <w:ind w:left="0"/>
        <w:jc w:val="both"/>
      </w:pPr>
      <w:r>
        <w:rPr>
          <w:rFonts w:ascii="Times New Roman"/>
          <w:b w:val="false"/>
          <w:i w:val="false"/>
          <w:color w:val="000000"/>
          <w:sz w:val="28"/>
        </w:rPr>
        <w:t>
      При этом филиал Фонда обеспечивает формирование уведомления о необходимости представления дополнительных документов, с указанием:</w:t>
      </w:r>
    </w:p>
    <w:bookmarkEnd w:id="501"/>
    <w:bookmarkStart w:name="z625" w:id="502"/>
    <w:p>
      <w:pPr>
        <w:spacing w:after="0"/>
        <w:ind w:left="0"/>
        <w:jc w:val="both"/>
      </w:pPr>
      <w:r>
        <w:rPr>
          <w:rFonts w:ascii="Times New Roman"/>
          <w:b w:val="false"/>
          <w:i w:val="false"/>
          <w:color w:val="000000"/>
          <w:sz w:val="28"/>
        </w:rPr>
        <w:t>
      наименования требуемого документа;</w:t>
      </w:r>
    </w:p>
    <w:bookmarkEnd w:id="502"/>
    <w:bookmarkStart w:name="z626" w:id="503"/>
    <w:p>
      <w:pPr>
        <w:spacing w:after="0"/>
        <w:ind w:left="0"/>
        <w:jc w:val="both"/>
      </w:pPr>
      <w:r>
        <w:rPr>
          <w:rFonts w:ascii="Times New Roman"/>
          <w:b w:val="false"/>
          <w:i w:val="false"/>
          <w:color w:val="000000"/>
          <w:sz w:val="28"/>
        </w:rPr>
        <w:t xml:space="preserve">
      при подтверждении доходов и (или) социальных отчислений и (или) обязательных пенсионных взносов в расчетном периоде для определения размера социальной выплаты - периодов (периода), которые подлежат подтверждению; </w:t>
      </w:r>
    </w:p>
    <w:bookmarkEnd w:id="503"/>
    <w:bookmarkStart w:name="z627" w:id="504"/>
    <w:p>
      <w:pPr>
        <w:spacing w:after="0"/>
        <w:ind w:left="0"/>
        <w:jc w:val="both"/>
      </w:pPr>
      <w:r>
        <w:rPr>
          <w:rFonts w:ascii="Times New Roman"/>
          <w:b w:val="false"/>
          <w:i w:val="false"/>
          <w:color w:val="000000"/>
          <w:sz w:val="28"/>
        </w:rPr>
        <w:t>
      при несоответствии социальных отчислений в расчетном периоде для определения размера социальной выплаты, в том числе их отсутствии и (или) необходимости их возврата – периодов (периода), которые подлежат приведению в соответствие.</w:t>
      </w:r>
    </w:p>
    <w:bookmarkEnd w:id="504"/>
    <w:bookmarkStart w:name="z628" w:id="505"/>
    <w:p>
      <w:pPr>
        <w:spacing w:after="0"/>
        <w:ind w:left="0"/>
        <w:jc w:val="both"/>
      </w:pPr>
      <w:r>
        <w:rPr>
          <w:rFonts w:ascii="Times New Roman"/>
          <w:b w:val="false"/>
          <w:i w:val="false"/>
          <w:color w:val="000000"/>
          <w:sz w:val="28"/>
        </w:rPr>
        <w:t>
      Отделение Государственной корпорации в течение трех рабочих дней со дня поступления электронного уведомления от филиала Фонда ставит в известность заявителя о необходимости представления дополнительных документов в отделение Государственной корпорации в течение двадцати пяти рабочих дней:</w:t>
      </w:r>
    </w:p>
    <w:bookmarkEnd w:id="505"/>
    <w:bookmarkStart w:name="z629" w:id="506"/>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необходимости дооформления документов на назначение социальной выплаты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506"/>
    <w:bookmarkStart w:name="z630" w:id="507"/>
    <w:p>
      <w:pPr>
        <w:spacing w:after="0"/>
        <w:ind w:left="0"/>
        <w:jc w:val="both"/>
      </w:pPr>
      <w:r>
        <w:rPr>
          <w:rFonts w:ascii="Times New Roman"/>
          <w:b w:val="false"/>
          <w:i w:val="false"/>
          <w:color w:val="000000"/>
          <w:sz w:val="28"/>
        </w:rPr>
        <w:t>
      при наличии в ЦС номера мобильного телефона посредством передачи sms-оповещения на мобильный телефон заявителя.</w:t>
      </w:r>
    </w:p>
    <w:bookmarkEnd w:id="507"/>
    <w:bookmarkStart w:name="z631" w:id="508"/>
    <w:p>
      <w:pPr>
        <w:spacing w:after="0"/>
        <w:ind w:left="0"/>
        <w:jc w:val="both"/>
      </w:pPr>
      <w:r>
        <w:rPr>
          <w:rFonts w:ascii="Times New Roman"/>
          <w:b w:val="false"/>
          <w:i w:val="false"/>
          <w:color w:val="000000"/>
          <w:sz w:val="28"/>
        </w:rPr>
        <w:t xml:space="preserve">
      Sms-оповещения о дооформлении документов регистрируются в журнале sms-оповещений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508"/>
    <w:bookmarkStart w:name="z632" w:id="509"/>
    <w:p>
      <w:pPr>
        <w:spacing w:after="0"/>
        <w:ind w:left="0"/>
        <w:jc w:val="both"/>
      </w:pPr>
      <w:r>
        <w:rPr>
          <w:rFonts w:ascii="Times New Roman"/>
          <w:b w:val="false"/>
          <w:i w:val="false"/>
          <w:color w:val="000000"/>
          <w:sz w:val="28"/>
        </w:rPr>
        <w:t>
      При наличии вопросов у заявителя, после полученного извещения о необходимости представления дополнительных документов, отделение Государственной корпорации проводит разъяснительную работу с заявителем.</w:t>
      </w:r>
    </w:p>
    <w:bookmarkEnd w:id="509"/>
    <w:bookmarkStart w:name="z633" w:id="510"/>
    <w:p>
      <w:pPr>
        <w:spacing w:after="0"/>
        <w:ind w:left="0"/>
        <w:jc w:val="both"/>
      </w:pPr>
      <w:r>
        <w:rPr>
          <w:rFonts w:ascii="Times New Roman"/>
          <w:b w:val="false"/>
          <w:i w:val="false"/>
          <w:color w:val="000000"/>
          <w:sz w:val="28"/>
        </w:rPr>
        <w:t xml:space="preserve">
      При необходимости приобщения к ЭМД дополнительных документов (сведений) филиал Фонда посредством АЦС "Е-макет" возвращает ЭМД в отделение Государственной корпорации, при этом заявителю направляется sms-оповещение на мобильный телефон о необходимости дооформления документов на назначение социальной выплаты, а в "личный кабинет" на портал - электронное уведомление о необходимости дооформления документов на назначение социальной выплаты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510"/>
    <w:bookmarkStart w:name="z634" w:id="511"/>
    <w:p>
      <w:pPr>
        <w:spacing w:after="0"/>
        <w:ind w:left="0"/>
        <w:jc w:val="both"/>
      </w:pPr>
      <w:r>
        <w:rPr>
          <w:rFonts w:ascii="Times New Roman"/>
          <w:b w:val="false"/>
          <w:i w:val="false"/>
          <w:color w:val="000000"/>
          <w:sz w:val="28"/>
        </w:rPr>
        <w:t>
      Государственная корпорация дополняет ЭМД предоставленными заявителем дополнительными документами в течение двух рабочих дней после даты их поступления в отделение Государственной корпорации и направляет его в филиал Фонда.";</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636" w:id="512"/>
    <w:p>
      <w:pPr>
        <w:spacing w:after="0"/>
        <w:ind w:left="0"/>
        <w:jc w:val="both"/>
      </w:pPr>
      <w:r>
        <w:rPr>
          <w:rFonts w:ascii="Times New Roman"/>
          <w:b w:val="false"/>
          <w:i w:val="false"/>
          <w:color w:val="000000"/>
          <w:sz w:val="28"/>
        </w:rPr>
        <w:t>
      "29. При подаче заявления через Государственную корпорацию отделение Государственной корпорации информирует заявителя о принятом филиалом Фонда решении о назначении или отказе в назначении социальной выплаты:</w:t>
      </w:r>
    </w:p>
    <w:bookmarkEnd w:id="512"/>
    <w:bookmarkStart w:name="z637" w:id="513"/>
    <w:p>
      <w:pPr>
        <w:spacing w:after="0"/>
        <w:ind w:left="0"/>
        <w:jc w:val="both"/>
      </w:pPr>
      <w:r>
        <w:rPr>
          <w:rFonts w:ascii="Times New Roman"/>
          <w:b w:val="false"/>
          <w:i w:val="false"/>
          <w:color w:val="000000"/>
          <w:sz w:val="28"/>
        </w:rPr>
        <w:t>
      при личном обращении заявителя, путем вручения уведомления о назначении (отказе в назначении) социальной выплаты по форме согласно приложению 19 к настоящим Правилам;</w:t>
      </w:r>
    </w:p>
    <w:bookmarkEnd w:id="513"/>
    <w:bookmarkStart w:name="z638" w:id="514"/>
    <w:p>
      <w:pPr>
        <w:spacing w:after="0"/>
        <w:ind w:left="0"/>
        <w:jc w:val="both"/>
      </w:pPr>
      <w:r>
        <w:rPr>
          <w:rFonts w:ascii="Times New Roman"/>
          <w:b w:val="false"/>
          <w:i w:val="false"/>
          <w:color w:val="000000"/>
          <w:sz w:val="28"/>
        </w:rPr>
        <w:t>
      при наличии в ЦС номера мобильного телефона посредством sms-оповещения на мобильный телефон заявителя.</w:t>
      </w:r>
    </w:p>
    <w:bookmarkEnd w:id="514"/>
    <w:bookmarkStart w:name="z639" w:id="515"/>
    <w:p>
      <w:pPr>
        <w:spacing w:after="0"/>
        <w:ind w:left="0"/>
        <w:jc w:val="both"/>
      </w:pPr>
      <w:r>
        <w:rPr>
          <w:rFonts w:ascii="Times New Roman"/>
          <w:b w:val="false"/>
          <w:i w:val="false"/>
          <w:color w:val="000000"/>
          <w:sz w:val="28"/>
        </w:rPr>
        <w:t>
      При обращении за социальной выплатой через проактивную услугу, заявитель информируется о принятом филиалом Фонда решении о назначении или отказе в назначении социальной выплаты посредством sms-оповещения на мобильный телефон заявителя.</w:t>
      </w:r>
    </w:p>
    <w:bookmarkEnd w:id="515"/>
    <w:bookmarkStart w:name="z640" w:id="516"/>
    <w:p>
      <w:pPr>
        <w:spacing w:after="0"/>
        <w:ind w:left="0"/>
        <w:jc w:val="both"/>
      </w:pPr>
      <w:r>
        <w:rPr>
          <w:rFonts w:ascii="Times New Roman"/>
          <w:b w:val="false"/>
          <w:i w:val="false"/>
          <w:color w:val="000000"/>
          <w:sz w:val="28"/>
        </w:rPr>
        <w:t>
      Sms-оповещения о назначении или отказе в назначении социальной выплаты регистрируются в журнале sms-оповещений по форме согласно приложению 13 к настоящим Правилам.";</w:t>
      </w:r>
    </w:p>
    <w:bookmarkEnd w:id="5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642" w:id="517"/>
    <w:p>
      <w:pPr>
        <w:spacing w:after="0"/>
        <w:ind w:left="0"/>
        <w:jc w:val="both"/>
      </w:pPr>
      <w:r>
        <w:rPr>
          <w:rFonts w:ascii="Times New Roman"/>
          <w:b w:val="false"/>
          <w:i w:val="false"/>
          <w:color w:val="000000"/>
          <w:sz w:val="28"/>
        </w:rPr>
        <w:t>
      "30. При обращении заявителя через портал, по итогам принятого филиалом Фонда решения, в АЦС "Е-макет" в форме электронного документа формируется электронное уведомление о назначении (отказе в назначении) социальной выплаты согласно приложению 19 к настоящим Правилам, удостоверенное ЭЦП руководителя филиала Фонда и направляется в "личный кабинет" заявителя на портал.";</w:t>
      </w:r>
    </w:p>
    <w:bookmarkEnd w:id="517"/>
    <w:bookmarkStart w:name="z643" w:id="51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518"/>
    <w:bookmarkStart w:name="z644" w:id="519"/>
    <w:p>
      <w:pPr>
        <w:spacing w:after="0"/>
        <w:ind w:left="0"/>
        <w:jc w:val="both"/>
      </w:pPr>
      <w:r>
        <w:rPr>
          <w:rFonts w:ascii="Times New Roman"/>
          <w:b w:val="false"/>
          <w:i w:val="false"/>
          <w:color w:val="000000"/>
          <w:sz w:val="28"/>
        </w:rPr>
        <w:t>
      "При изменении в ЦС фамилии, имени, отчества (при его наличии), даты рождения получателя социальной выплаты в автоматическом режиме производятся изменения в ЭМД.";</w:t>
      </w:r>
    </w:p>
    <w:bookmarkEnd w:id="519"/>
    <w:bookmarkStart w:name="z645" w:id="520"/>
    <w:p>
      <w:pPr>
        <w:spacing w:after="0"/>
        <w:ind w:left="0"/>
        <w:jc w:val="both"/>
      </w:pPr>
      <w:r>
        <w:rPr>
          <w:rFonts w:ascii="Times New Roman"/>
          <w:b w:val="false"/>
          <w:i w:val="false"/>
          <w:color w:val="000000"/>
          <w:sz w:val="28"/>
        </w:rPr>
        <w:t>
      часть вторую пункта 46 изложить в следующей редакции:</w:t>
      </w:r>
    </w:p>
    <w:bookmarkEnd w:id="520"/>
    <w:bookmarkStart w:name="z646" w:id="521"/>
    <w:p>
      <w:pPr>
        <w:spacing w:after="0"/>
        <w:ind w:left="0"/>
        <w:jc w:val="both"/>
      </w:pPr>
      <w:r>
        <w:rPr>
          <w:rFonts w:ascii="Times New Roman"/>
          <w:b w:val="false"/>
          <w:i w:val="false"/>
          <w:color w:val="000000"/>
          <w:sz w:val="28"/>
        </w:rPr>
        <w:t>
      "При этом информация по социальным отчислениям, поступившим от дохода, признанного незаконным на основании судебных актов и актов органа досудебного расследования, передается в Государственную корпорацию через ЦС уполномоченного государственного органа.";</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648" w:id="522"/>
    <w:p>
      <w:pPr>
        <w:spacing w:after="0"/>
        <w:ind w:left="0"/>
        <w:jc w:val="both"/>
      </w:pPr>
      <w:r>
        <w:rPr>
          <w:rFonts w:ascii="Times New Roman"/>
          <w:b w:val="false"/>
          <w:i w:val="false"/>
          <w:color w:val="000000"/>
          <w:sz w:val="28"/>
        </w:rPr>
        <w:t>
      "47. Социальная выплата приостанавливается с первого числа месяца, следующего за месяцем поступления сведений (документов), в том числе из ЦС, о (об):</w:t>
      </w:r>
    </w:p>
    <w:bookmarkEnd w:id="522"/>
    <w:bookmarkStart w:name="z649" w:id="523"/>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социальная выплата возобновляется со дня приостановления.</w:t>
      </w:r>
    </w:p>
    <w:bookmarkEnd w:id="523"/>
    <w:bookmarkStart w:name="z650" w:id="524"/>
    <w:p>
      <w:pPr>
        <w:spacing w:after="0"/>
        <w:ind w:left="0"/>
        <w:jc w:val="both"/>
      </w:pPr>
      <w:r>
        <w:rPr>
          <w:rFonts w:ascii="Times New Roman"/>
          <w:b w:val="false"/>
          <w:i w:val="false"/>
          <w:color w:val="000000"/>
          <w:sz w:val="28"/>
        </w:rPr>
        <w:t>
      В этих целях отделение Государственной корпорации:</w:t>
      </w:r>
    </w:p>
    <w:bookmarkEnd w:id="524"/>
    <w:bookmarkStart w:name="z651" w:id="525"/>
    <w:p>
      <w:pPr>
        <w:spacing w:after="0"/>
        <w:ind w:left="0"/>
        <w:jc w:val="both"/>
      </w:pPr>
      <w:r>
        <w:rPr>
          <w:rFonts w:ascii="Times New Roman"/>
          <w:b w:val="false"/>
          <w:i w:val="false"/>
          <w:color w:val="000000"/>
          <w:sz w:val="28"/>
        </w:rPr>
        <w:t>
      ежеквартально производит сверку с банками второго уровня, организациями, имеющими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(далее - организации по выдаче социальных выплат) на факт отсутствия расходных операций три и более месяца по банковскому счету получателя;</w:t>
      </w:r>
    </w:p>
    <w:bookmarkEnd w:id="525"/>
    <w:bookmarkStart w:name="z652" w:id="526"/>
    <w:p>
      <w:pPr>
        <w:spacing w:after="0"/>
        <w:ind w:left="0"/>
        <w:jc w:val="both"/>
      </w:pPr>
      <w:r>
        <w:rPr>
          <w:rFonts w:ascii="Times New Roman"/>
          <w:b w:val="false"/>
          <w:i w:val="false"/>
          <w:color w:val="000000"/>
          <w:sz w:val="28"/>
        </w:rPr>
        <w:t>
      по итогам сверки, в срок до 25 числа месяца, следующего за отчетным кварталом, отделение Государственной корпорации уведомляет получателя социальной выплаты по телефону и (или) посредством передачи sms-оповещения на его мобильный телефон, при наличии в ЦС номера мобильного телефона, о необходимости личного обращения в срок до 1 числа месяца, следующего за месяцем уведомления получателя в отделение Государственной корпорации с предъявлением документа, удостоверяющего личность;</w:t>
      </w:r>
    </w:p>
    <w:bookmarkEnd w:id="526"/>
    <w:bookmarkStart w:name="z653" w:id="527"/>
    <w:p>
      <w:pPr>
        <w:spacing w:after="0"/>
        <w:ind w:left="0"/>
        <w:jc w:val="both"/>
      </w:pPr>
      <w:r>
        <w:rPr>
          <w:rFonts w:ascii="Times New Roman"/>
          <w:b w:val="false"/>
          <w:i w:val="false"/>
          <w:color w:val="000000"/>
          <w:sz w:val="28"/>
        </w:rPr>
        <w:t>
      в случае, если получатель не явится в отделение Государственной корпорации в установленный срок, социальная выплата приостанавливается с 1 числа месяца, следующего за месяцем уведомления получателя;</w:t>
      </w:r>
    </w:p>
    <w:bookmarkEnd w:id="527"/>
    <w:bookmarkStart w:name="z654" w:id="528"/>
    <w:p>
      <w:pPr>
        <w:spacing w:after="0"/>
        <w:ind w:left="0"/>
        <w:jc w:val="both"/>
      </w:pPr>
      <w:r>
        <w:rPr>
          <w:rFonts w:ascii="Times New Roman"/>
          <w:b w:val="false"/>
          <w:i w:val="false"/>
          <w:color w:val="000000"/>
          <w:sz w:val="28"/>
        </w:rPr>
        <w:t>
      2) выезде получателя на постоянное место жительства за пределы Республики Казахстан.</w:t>
      </w:r>
    </w:p>
    <w:bookmarkEnd w:id="528"/>
    <w:bookmarkStart w:name="z655" w:id="529"/>
    <w:p>
      <w:pPr>
        <w:spacing w:after="0"/>
        <w:ind w:left="0"/>
        <w:jc w:val="both"/>
      </w:pPr>
      <w:r>
        <w:rPr>
          <w:rFonts w:ascii="Times New Roman"/>
          <w:b w:val="false"/>
          <w:i w:val="false"/>
          <w:color w:val="000000"/>
          <w:sz w:val="28"/>
        </w:rPr>
        <w:t>
      Лицу, выехавшему на постоянное место жительства за пределы Республики Казахстан, являвшемуся получателем социальной выплаты и вернувшемуся обратно, в случае неполучения выплаты в стране выезда социальная выплата возобновляется со дня приостановления выплаты, но не более чем за три года перед обращением за ее получением.</w:t>
      </w:r>
    </w:p>
    <w:bookmarkEnd w:id="529"/>
    <w:bookmarkStart w:name="z656" w:id="530"/>
    <w:p>
      <w:pPr>
        <w:spacing w:after="0"/>
        <w:ind w:left="0"/>
        <w:jc w:val="both"/>
      </w:pPr>
      <w:r>
        <w:rPr>
          <w:rFonts w:ascii="Times New Roman"/>
          <w:b w:val="false"/>
          <w:i w:val="false"/>
          <w:color w:val="000000"/>
          <w:sz w:val="28"/>
        </w:rPr>
        <w:t>
      При этом социальная выплата возобновляется в размере, установленном на момент выезда за пределы Республики Казахстан. Если в период выезда было произведено повышение социальной выплаты, ее размер устанавливается с учетом этих повышений.</w:t>
      </w:r>
    </w:p>
    <w:bookmarkEnd w:id="530"/>
    <w:bookmarkStart w:name="z657" w:id="531"/>
    <w:p>
      <w:pPr>
        <w:spacing w:after="0"/>
        <w:ind w:left="0"/>
        <w:jc w:val="both"/>
      </w:pPr>
      <w:r>
        <w:rPr>
          <w:rFonts w:ascii="Times New Roman"/>
          <w:b w:val="false"/>
          <w:i w:val="false"/>
          <w:color w:val="000000"/>
          <w:sz w:val="28"/>
        </w:rPr>
        <w:t>
      В случае получения выплаты в стране выезда социальная выплата возобновляется с даты обращения при условии регистрации по постоянному месту жительства в Республике Казахстан в размере, установленном на момент выезда за пределы Республики Казахстан;</w:t>
      </w:r>
    </w:p>
    <w:bookmarkEnd w:id="531"/>
    <w:bookmarkStart w:name="z658" w:id="532"/>
    <w:p>
      <w:pPr>
        <w:spacing w:after="0"/>
        <w:ind w:left="0"/>
        <w:jc w:val="both"/>
      </w:pPr>
      <w:r>
        <w:rPr>
          <w:rFonts w:ascii="Times New Roman"/>
          <w:b w:val="false"/>
          <w:i w:val="false"/>
          <w:color w:val="000000"/>
          <w:sz w:val="28"/>
        </w:rPr>
        <w:t>
      3) отбывании получателем, являющимся опекуном (попечителем), уголовного наказания, назначенного судом в виде лишения свободы. При этом социальная выплата производится лицу, назначенному опекуном (попечителем), с даты приостановления;</w:t>
      </w:r>
    </w:p>
    <w:bookmarkEnd w:id="532"/>
    <w:bookmarkStart w:name="z659" w:id="533"/>
    <w:p>
      <w:pPr>
        <w:spacing w:after="0"/>
        <w:ind w:left="0"/>
        <w:jc w:val="both"/>
      </w:pPr>
      <w:r>
        <w:rPr>
          <w:rFonts w:ascii="Times New Roman"/>
          <w:b w:val="false"/>
          <w:i w:val="false"/>
          <w:color w:val="000000"/>
          <w:sz w:val="28"/>
        </w:rPr>
        <w:t>
      4) истечении срока действия документа, удостоверяющего личность иностранца или лица без гражданства, удостоверения кандаса. При этом социальная выплата возобновляется со дня выдачи документа, удостоверяющего личность иностранца или лица без гражданства, постоянно проживающего на территории Республики Казахстан, удостоверения кандаса;</w:t>
      </w:r>
    </w:p>
    <w:bookmarkEnd w:id="533"/>
    <w:bookmarkStart w:name="z660" w:id="534"/>
    <w:p>
      <w:pPr>
        <w:spacing w:after="0"/>
        <w:ind w:left="0"/>
        <w:jc w:val="both"/>
      </w:pPr>
      <w:r>
        <w:rPr>
          <w:rFonts w:ascii="Times New Roman"/>
          <w:b w:val="false"/>
          <w:i w:val="false"/>
          <w:color w:val="000000"/>
          <w:sz w:val="28"/>
        </w:rPr>
        <w:t>
      5) наличии подтверждающего документа о проведении оперативно-розыскных мероприятий или о факте пропажи без вести в отношении получателя социальной выплаты. При этом социальная выплата возобновляется с даты вступления в силу судебного акта об отмене решения суда о признании лица без вести пропавшим, но не ранее даты приостановления;</w:t>
      </w:r>
    </w:p>
    <w:bookmarkEnd w:id="534"/>
    <w:bookmarkStart w:name="z661" w:id="535"/>
    <w:p>
      <w:pPr>
        <w:spacing w:after="0"/>
        <w:ind w:left="0"/>
        <w:jc w:val="both"/>
      </w:pPr>
      <w:r>
        <w:rPr>
          <w:rFonts w:ascii="Times New Roman"/>
          <w:b w:val="false"/>
          <w:i w:val="false"/>
          <w:color w:val="000000"/>
          <w:sz w:val="28"/>
        </w:rPr>
        <w:t xml:space="preserve">
      6) прекращении получателем гражданства Республики Казахстан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гражданстве Республики Казахстан". При этом социальная выплата возобновляется со дня выдачи документа, удостоверяющего личность иностранца или лица без гражданства, постоянно проживающего на территории Республики Казахстан;</w:t>
      </w:r>
    </w:p>
    <w:bookmarkEnd w:id="535"/>
    <w:bookmarkStart w:name="z662" w:id="536"/>
    <w:p>
      <w:pPr>
        <w:spacing w:after="0"/>
        <w:ind w:left="0"/>
        <w:jc w:val="both"/>
      </w:pPr>
      <w:r>
        <w:rPr>
          <w:rFonts w:ascii="Times New Roman"/>
          <w:b w:val="false"/>
          <w:i w:val="false"/>
          <w:color w:val="000000"/>
          <w:sz w:val="28"/>
        </w:rPr>
        <w:t>
      7) отчислении получателя (иждивенца) старше восемнадцати лет из организации образования или о переводе его на заочную форму обучения. При этом социальная выплата возобновляется с даты возобновления обучения в организациях образования по очной форме обучения;</w:t>
      </w:r>
    </w:p>
    <w:bookmarkEnd w:id="536"/>
    <w:bookmarkStart w:name="z663" w:id="537"/>
    <w:p>
      <w:pPr>
        <w:spacing w:after="0"/>
        <w:ind w:left="0"/>
        <w:jc w:val="both"/>
      </w:pPr>
      <w:r>
        <w:rPr>
          <w:rFonts w:ascii="Times New Roman"/>
          <w:b w:val="false"/>
          <w:i w:val="false"/>
          <w:color w:val="000000"/>
          <w:sz w:val="28"/>
        </w:rPr>
        <w:t>
      8) смерти получателя (вступлении в законную силу решения суда об объявлении его умершим). При этом социальная выплата производится лицу, назначенному опекуном (попечителем), с даты приостановления;</w:t>
      </w:r>
    </w:p>
    <w:bookmarkEnd w:id="537"/>
    <w:bookmarkStart w:name="z664" w:id="538"/>
    <w:p>
      <w:pPr>
        <w:spacing w:after="0"/>
        <w:ind w:left="0"/>
        <w:jc w:val="both"/>
      </w:pPr>
      <w:r>
        <w:rPr>
          <w:rFonts w:ascii="Times New Roman"/>
          <w:b w:val="false"/>
          <w:i w:val="false"/>
          <w:color w:val="000000"/>
          <w:sz w:val="28"/>
        </w:rPr>
        <w:t>
      9) лишении или ограничении в родительских правах получателя, о признании недействительным решения об усыновлении (удочерении) или его отмене. При этом социальная выплата производится лицу, назначенному опекуном (попечителем), с даты приостановления. При восстановлении в родительских правах социальная выплата возобновляется с даты вступления в силу решения суда о восстановлении или об отмене ограничений в родительских правах;</w:t>
      </w:r>
    </w:p>
    <w:bookmarkEnd w:id="538"/>
    <w:bookmarkStart w:name="z665" w:id="539"/>
    <w:p>
      <w:pPr>
        <w:spacing w:after="0"/>
        <w:ind w:left="0"/>
        <w:jc w:val="both"/>
      </w:pPr>
      <w:r>
        <w:rPr>
          <w:rFonts w:ascii="Times New Roman"/>
          <w:b w:val="false"/>
          <w:i w:val="false"/>
          <w:color w:val="000000"/>
          <w:sz w:val="28"/>
        </w:rPr>
        <w:t>
      10) освобождении или отстранении опекуна (попечителя) от исполнения своих обязанностей в случаях, установленных брачно-семейным законодательством Республики Казахстан. При этом социальная выплата производится лицу, назначенному опекуном (попечителем), или лицу, восстановившемуся в статусе опекуна (попечителя), с даты приостановления;</w:t>
      </w:r>
    </w:p>
    <w:bookmarkEnd w:id="539"/>
    <w:bookmarkStart w:name="z666" w:id="540"/>
    <w:p>
      <w:pPr>
        <w:spacing w:after="0"/>
        <w:ind w:left="0"/>
        <w:jc w:val="both"/>
      </w:pPr>
      <w:r>
        <w:rPr>
          <w:rFonts w:ascii="Times New Roman"/>
          <w:b w:val="false"/>
          <w:i w:val="false"/>
          <w:color w:val="000000"/>
          <w:sz w:val="28"/>
        </w:rPr>
        <w:t>
      11) поступлении социальных отчислений, а также обязательных пенсионных взносов, обязательных профессиональных пенсионных взносов на индивидуальные пенсионные счета лиц, признанных безвестно отсутствующими или объявленных умершими, или поступлении информации, подтверждающей факт нахождения гражданина в живых. При этом, если факт нахождения гражданина в живых подтвердится, социальная выплата прекращается, в случае не подтверждения – социальная выплата возобновляется с даты приостановления;</w:t>
      </w:r>
    </w:p>
    <w:bookmarkEnd w:id="540"/>
    <w:bookmarkStart w:name="z667" w:id="541"/>
    <w:p>
      <w:pPr>
        <w:spacing w:after="0"/>
        <w:ind w:left="0"/>
        <w:jc w:val="both"/>
      </w:pPr>
      <w:r>
        <w:rPr>
          <w:rFonts w:ascii="Times New Roman"/>
          <w:b w:val="false"/>
          <w:i w:val="false"/>
          <w:color w:val="000000"/>
          <w:sz w:val="28"/>
        </w:rPr>
        <w:t>
      12) предоставлении заявителем недостоверных сведений, повлекших за собой необоснованное определение размера социальной выплаты. При этом социальная выплата возобновляется в размере, определенном в соответствии с настоящими Правилами, с даты приостановления.";</w:t>
      </w:r>
    </w:p>
    <w:bookmarkEnd w:id="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669" w:id="542"/>
    <w:p>
      <w:pPr>
        <w:spacing w:after="0"/>
        <w:ind w:left="0"/>
        <w:jc w:val="both"/>
      </w:pPr>
      <w:r>
        <w:rPr>
          <w:rFonts w:ascii="Times New Roman"/>
          <w:b w:val="false"/>
          <w:i w:val="false"/>
          <w:color w:val="000000"/>
          <w:sz w:val="28"/>
        </w:rPr>
        <w:t>
      "48. Филиал Фонда принимает решение о приостановлении (возобновлении, прекращении) социальной выплаты (далее – решение) при поступлении сведений, предусмотренных пунктом 47 настоящих Правил для приостановления, в течение двух рабочих дней со дня поступления:</w:t>
      </w:r>
    </w:p>
    <w:bookmarkEnd w:id="542"/>
    <w:bookmarkStart w:name="z670" w:id="543"/>
    <w:p>
      <w:pPr>
        <w:spacing w:after="0"/>
        <w:ind w:left="0"/>
        <w:jc w:val="both"/>
      </w:pPr>
      <w:r>
        <w:rPr>
          <w:rFonts w:ascii="Times New Roman"/>
          <w:b w:val="false"/>
          <w:i w:val="false"/>
          <w:color w:val="000000"/>
          <w:sz w:val="28"/>
        </w:rPr>
        <w:t xml:space="preserve">
      сведений из ЦС государственных органов и (или) организаций в филиал Фонда,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543"/>
    <w:bookmarkStart w:name="z671" w:id="544"/>
    <w:p>
      <w:pPr>
        <w:spacing w:after="0"/>
        <w:ind w:left="0"/>
        <w:jc w:val="both"/>
      </w:pPr>
      <w:r>
        <w:rPr>
          <w:rFonts w:ascii="Times New Roman"/>
          <w:b w:val="false"/>
          <w:i w:val="false"/>
          <w:color w:val="000000"/>
          <w:sz w:val="28"/>
        </w:rPr>
        <w:t xml:space="preserve">
      проекта решения филиала Фонда о приостановлении социальной выплаты от отделения Государственной корпорации, сформированного в течение двух рабочих дней на основании сведений (документов), поступивших непосредственно в отделение Государственной корпорации от государственных органов и (или) организаций и (или) получателя социальной выплаты,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544"/>
    <w:bookmarkStart w:name="z672" w:id="545"/>
    <w:p>
      <w:pPr>
        <w:spacing w:after="0"/>
        <w:ind w:left="0"/>
        <w:jc w:val="both"/>
      </w:pPr>
      <w:r>
        <w:rPr>
          <w:rFonts w:ascii="Times New Roman"/>
          <w:b w:val="false"/>
          <w:i w:val="false"/>
          <w:color w:val="000000"/>
          <w:sz w:val="28"/>
        </w:rPr>
        <w:t>
      Отделение Государственной корпорации на основании решения филиала Фонда приостанавливает осуществление социальной выплаты.";</w:t>
      </w:r>
    </w:p>
    <w:bookmarkEnd w:id="545"/>
    <w:bookmarkStart w:name="z673" w:id="54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 xml:space="preserve">пункта 49 </w:t>
      </w:r>
      <w:r>
        <w:rPr>
          <w:rFonts w:ascii="Times New Roman"/>
          <w:b w:val="false"/>
          <w:i w:val="false"/>
          <w:color w:val="000000"/>
          <w:sz w:val="28"/>
        </w:rPr>
        <w:t>изложить в следующей редакции:</w:t>
      </w:r>
    </w:p>
    <w:bookmarkEnd w:id="546"/>
    <w:bookmarkStart w:name="z674" w:id="547"/>
    <w:p>
      <w:pPr>
        <w:spacing w:after="0"/>
        <w:ind w:left="0"/>
        <w:jc w:val="both"/>
      </w:pPr>
      <w:r>
        <w:rPr>
          <w:rFonts w:ascii="Times New Roman"/>
          <w:b w:val="false"/>
          <w:i w:val="false"/>
          <w:color w:val="000000"/>
          <w:sz w:val="28"/>
        </w:rPr>
        <w:t>
      "49. Социальная выплата возобновляется по заявлению на назначение социальной выплаты через Государственную корпорацию, поданного по форме согласно приложению 1 к настоящим Правилам, на основании документов и (или) сведений, полученных из ЦС, подтверждающих истечение обстоятельств, вызвавших приостановление социальной выплаты, при условии сохранения права на социальную выплату.";</w:t>
      </w:r>
    </w:p>
    <w:bookmarkEnd w:id="547"/>
    <w:bookmarkStart w:name="z675" w:id="54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548"/>
    <w:bookmarkStart w:name="z676" w:id="549"/>
    <w:p>
      <w:pPr>
        <w:spacing w:after="0"/>
        <w:ind w:left="0"/>
        <w:jc w:val="both"/>
      </w:pPr>
      <w:r>
        <w:rPr>
          <w:rFonts w:ascii="Times New Roman"/>
          <w:b w:val="false"/>
          <w:i w:val="false"/>
          <w:color w:val="000000"/>
          <w:sz w:val="28"/>
        </w:rPr>
        <w:t>
      "Специалист Государственной корпорации формирует проект решения на пересмотр социальной выплаты на основании запросов в соответствующие ЦС через шлюз "цифрового правительства" по членам семьи, которые являются учащимися или студентами по очной форме обучения.";</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678" w:id="550"/>
    <w:p>
      <w:pPr>
        <w:spacing w:after="0"/>
        <w:ind w:left="0"/>
        <w:jc w:val="both"/>
      </w:pPr>
      <w:r>
        <w:rPr>
          <w:rFonts w:ascii="Times New Roman"/>
          <w:b w:val="false"/>
          <w:i w:val="false"/>
          <w:color w:val="000000"/>
          <w:sz w:val="28"/>
        </w:rPr>
        <w:t>
      "51. При увеличении количества иждивенцев перерасчет размера социальной выплаты производится на основании письменного заявления получателя социальной выплаты члена семьи, состоявшего на иждивении умершего (признанного судом, безвестно отсутствующим или объявленного умершим) кормильца:</w:t>
      </w:r>
    </w:p>
    <w:bookmarkEnd w:id="550"/>
    <w:bookmarkStart w:name="z679" w:id="551"/>
    <w:p>
      <w:pPr>
        <w:spacing w:after="0"/>
        <w:ind w:left="0"/>
        <w:jc w:val="both"/>
      </w:pPr>
      <w:r>
        <w:rPr>
          <w:rFonts w:ascii="Times New Roman"/>
          <w:b w:val="false"/>
          <w:i w:val="false"/>
          <w:color w:val="000000"/>
          <w:sz w:val="28"/>
        </w:rPr>
        <w:t>
      с даты начала периода обучения, при предоставлении справки из организаций общего среднего, технического, профессионального, послесреднего, высшего, послевузовского образования;</w:t>
      </w:r>
    </w:p>
    <w:bookmarkEnd w:id="551"/>
    <w:bookmarkStart w:name="z680" w:id="552"/>
    <w:p>
      <w:pPr>
        <w:spacing w:after="0"/>
        <w:ind w:left="0"/>
        <w:jc w:val="both"/>
      </w:pPr>
      <w:r>
        <w:rPr>
          <w:rFonts w:ascii="Times New Roman"/>
          <w:b w:val="false"/>
          <w:i w:val="false"/>
          <w:color w:val="000000"/>
          <w:sz w:val="28"/>
        </w:rPr>
        <w:t xml:space="preserve">
      со дня смерти кормильца (но не ранее даты рождения ребенка, при его рождении после смерти кормильца), при включении в состав иждивенцев получателя социальной выплаты члена семьи, состоявшего на иждивении умершего (признанного судом безвестно отсутствующим или объявленного умершим) кормильца, по основанию, предусмотренному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239 Кодекса.</w:t>
      </w:r>
    </w:p>
    <w:bookmarkEnd w:id="552"/>
    <w:bookmarkStart w:name="z681" w:id="553"/>
    <w:p>
      <w:pPr>
        <w:spacing w:after="0"/>
        <w:ind w:left="0"/>
        <w:jc w:val="both"/>
      </w:pPr>
      <w:r>
        <w:rPr>
          <w:rFonts w:ascii="Times New Roman"/>
          <w:b w:val="false"/>
          <w:i w:val="false"/>
          <w:color w:val="000000"/>
          <w:sz w:val="28"/>
        </w:rPr>
        <w:t>
      Лицам, имеющим право на выделение доли социальной выплаты, перерасчет размера социальной выплаты производится со дня подачи письменного заявления.</w:t>
      </w:r>
    </w:p>
    <w:bookmarkEnd w:id="553"/>
    <w:bookmarkStart w:name="z682" w:id="554"/>
    <w:p>
      <w:pPr>
        <w:spacing w:after="0"/>
        <w:ind w:left="0"/>
        <w:jc w:val="both"/>
      </w:pPr>
      <w:r>
        <w:rPr>
          <w:rFonts w:ascii="Times New Roman"/>
          <w:b w:val="false"/>
          <w:i w:val="false"/>
          <w:color w:val="000000"/>
          <w:sz w:val="28"/>
        </w:rPr>
        <w:t xml:space="preserve">
      Если один из членов семьи, состоявший на иждивении умершего (признанного судом безвестно отсутствующим или объявленного умершим) кормильца, не реализовал свое право на обращение за социальной выплатой, то она назначается указанному лицу с даты обращения в Фонд в случае выделения социальной выплаты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239 Кодекса, а в случае невыделения – с даты возникновения права на социальную выплату. </w:t>
      </w:r>
    </w:p>
    <w:bookmarkEnd w:id="554"/>
    <w:bookmarkStart w:name="z683" w:id="555"/>
    <w:p>
      <w:pPr>
        <w:spacing w:after="0"/>
        <w:ind w:left="0"/>
        <w:jc w:val="both"/>
      </w:pPr>
      <w:r>
        <w:rPr>
          <w:rFonts w:ascii="Times New Roman"/>
          <w:b w:val="false"/>
          <w:i w:val="false"/>
          <w:color w:val="000000"/>
          <w:sz w:val="28"/>
        </w:rPr>
        <w:t xml:space="preserve">
      При этом перерасчет (пересмотр) размера производится с даты возникновения права на социальную выплату по параметрам расчета, действующим на момент обращения с учетом произведенных повышений социальной выплаты. Перерасчет размера социальной выплаты при уменьшении числа иждивенцев производится филиалами Фонда при получении сведений из ЦС государственных органов и (или) организаций, путем принятия решения филиала Фонда о перерасчете социальной выплаты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555"/>
    <w:bookmarkStart w:name="z684" w:id="556"/>
    <w:p>
      <w:pPr>
        <w:spacing w:after="0"/>
        <w:ind w:left="0"/>
        <w:jc w:val="both"/>
      </w:pPr>
      <w:r>
        <w:rPr>
          <w:rFonts w:ascii="Times New Roman"/>
          <w:b w:val="false"/>
          <w:i w:val="false"/>
          <w:color w:val="000000"/>
          <w:sz w:val="28"/>
        </w:rPr>
        <w:t xml:space="preserve">
      При отсутствии сведений из ЦС государственных органов и (или) организаций, при уменьшении количества иждивенцев, отделение Государственной корпорации формирует проект решения филиала Фонда о назначении (перерасчете) или отказе в назначении социальной выплаты и направляет в филиал Фонда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556"/>
    <w:bookmarkStart w:name="z685" w:id="557"/>
    <w:p>
      <w:pPr>
        <w:spacing w:after="0"/>
        <w:ind w:left="0"/>
        <w:jc w:val="both"/>
      </w:pPr>
      <w:r>
        <w:rPr>
          <w:rFonts w:ascii="Times New Roman"/>
          <w:b w:val="false"/>
          <w:i w:val="false"/>
          <w:color w:val="000000"/>
          <w:sz w:val="28"/>
        </w:rPr>
        <w:t>
      В случае, когда заявитель своевременно не известил об обстоятельствах, влияющих на размеры социальной выплаты для лиц, потерявших кормильца, их размеры пересматриваются с момента наступления указанных обстоятельств, но не ранее момента их назначения.</w:t>
      </w:r>
    </w:p>
    <w:bookmarkEnd w:id="557"/>
    <w:bookmarkStart w:name="z686" w:id="558"/>
    <w:p>
      <w:pPr>
        <w:spacing w:after="0"/>
        <w:ind w:left="0"/>
        <w:jc w:val="both"/>
      </w:pPr>
      <w:r>
        <w:rPr>
          <w:rFonts w:ascii="Times New Roman"/>
          <w:b w:val="false"/>
          <w:i w:val="false"/>
          <w:color w:val="000000"/>
          <w:sz w:val="28"/>
        </w:rPr>
        <w:t>
      Новый размер социальной выплаты рассчитывается путем деления текущего размера социальной выплаты на текущий коэффициент количества иждивенцев и умножения результата на вновь установленный коэффициент количества иждивенцев.</w:t>
      </w:r>
    </w:p>
    <w:bookmarkEnd w:id="558"/>
    <w:bookmarkStart w:name="z687" w:id="559"/>
    <w:p>
      <w:pPr>
        <w:spacing w:after="0"/>
        <w:ind w:left="0"/>
        <w:jc w:val="both"/>
      </w:pPr>
      <w:r>
        <w:rPr>
          <w:rFonts w:ascii="Times New Roman"/>
          <w:b w:val="false"/>
          <w:i w:val="false"/>
          <w:color w:val="000000"/>
          <w:sz w:val="28"/>
        </w:rPr>
        <w:t xml:space="preserve">
      На основании заявления получателя социальной выплаты о перерасчете размера социальной выплаты отделением Государственной корпорации формируется проект решения филиала Фонда о назначении (перерасчете) или отказе в назначении социальной выплаты для утверждения филиалом Фонда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689" w:id="560"/>
    <w:p>
      <w:pPr>
        <w:spacing w:after="0"/>
        <w:ind w:left="0"/>
        <w:jc w:val="both"/>
      </w:pPr>
      <w:r>
        <w:rPr>
          <w:rFonts w:ascii="Times New Roman"/>
          <w:b w:val="false"/>
          <w:i w:val="false"/>
          <w:color w:val="000000"/>
          <w:sz w:val="28"/>
        </w:rPr>
        <w:t>
      "52. Филиал Фонда принимает решение о прекращении социальной выплаты в течение двух рабочих дней со дня поступления:</w:t>
      </w:r>
    </w:p>
    <w:bookmarkEnd w:id="560"/>
    <w:bookmarkStart w:name="z690" w:id="561"/>
    <w:p>
      <w:pPr>
        <w:spacing w:after="0"/>
        <w:ind w:left="0"/>
        <w:jc w:val="both"/>
      </w:pPr>
      <w:r>
        <w:rPr>
          <w:rFonts w:ascii="Times New Roman"/>
          <w:b w:val="false"/>
          <w:i w:val="false"/>
          <w:color w:val="000000"/>
          <w:sz w:val="28"/>
        </w:rPr>
        <w:t xml:space="preserve">
      1) сведений из ЦС государственных органов и (или) организаций,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о (об):</w:t>
      </w:r>
    </w:p>
    <w:bookmarkEnd w:id="561"/>
    <w:bookmarkStart w:name="z691" w:id="562"/>
    <w:p>
      <w:pPr>
        <w:spacing w:after="0"/>
        <w:ind w:left="0"/>
        <w:jc w:val="both"/>
      </w:pPr>
      <w:r>
        <w:rPr>
          <w:rFonts w:ascii="Times New Roman"/>
          <w:b w:val="false"/>
          <w:i w:val="false"/>
          <w:color w:val="000000"/>
          <w:sz w:val="28"/>
        </w:rPr>
        <w:t>
      смерти единственного лица, состоявшего на иждивении умершего (признанного судом, безвестно отсутствующим или объявленного умершим) кормильца. При этом социальная выплата осуществляется по месяц смерти (по месяц вступления в законную силу решения суда об объявлении его безвестно отсутствующим или умершим) включительно;</w:t>
      </w:r>
    </w:p>
    <w:bookmarkEnd w:id="562"/>
    <w:bookmarkStart w:name="z692" w:id="563"/>
    <w:p>
      <w:pPr>
        <w:spacing w:after="0"/>
        <w:ind w:left="0"/>
        <w:jc w:val="both"/>
      </w:pPr>
      <w:r>
        <w:rPr>
          <w:rFonts w:ascii="Times New Roman"/>
          <w:b w:val="false"/>
          <w:i w:val="false"/>
          <w:color w:val="000000"/>
          <w:sz w:val="28"/>
        </w:rPr>
        <w:t>
      вынесении подразделением медико-социальной экспертизы решения о признании единственного лица, состоявшего на иждивении умершего (признанного судом, безвестно отсутствующим или объявленного умершим) кормильца, трудоспособным. При этом социальная выплата прекращается с первого числа месяца, следующего за месяцем, в котором он признан трудоспособным;</w:t>
      </w:r>
    </w:p>
    <w:bookmarkEnd w:id="563"/>
    <w:bookmarkStart w:name="z693" w:id="564"/>
    <w:p>
      <w:pPr>
        <w:spacing w:after="0"/>
        <w:ind w:left="0"/>
        <w:jc w:val="both"/>
      </w:pPr>
      <w:r>
        <w:rPr>
          <w:rFonts w:ascii="Times New Roman"/>
          <w:b w:val="false"/>
          <w:i w:val="false"/>
          <w:color w:val="000000"/>
          <w:sz w:val="28"/>
        </w:rPr>
        <w:t>
      окончании срока установления инвалидности единственного лица, состоявшего на иждивении умершего (признанного судом, безвестно отсутствующим или объявленного умершим) кормильца. При этом социальная выплата прекращается со дня окончании срока установления инвалидности;</w:t>
      </w:r>
    </w:p>
    <w:bookmarkEnd w:id="564"/>
    <w:bookmarkStart w:name="z694" w:id="565"/>
    <w:p>
      <w:pPr>
        <w:spacing w:after="0"/>
        <w:ind w:left="0"/>
        <w:jc w:val="both"/>
      </w:pPr>
      <w:r>
        <w:rPr>
          <w:rFonts w:ascii="Times New Roman"/>
          <w:b w:val="false"/>
          <w:i w:val="false"/>
          <w:color w:val="000000"/>
          <w:sz w:val="28"/>
        </w:rPr>
        <w:t xml:space="preserve">
      2) проекта решения филиала Фонда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настоящих Правил от отделения Государственной корпорации, сформированного в течение двух рабочих дней на основании сведений (документов), поступивших от государственных органов и (или) организаций и (или) получателя социальной выплаты, в случаях:</w:t>
      </w:r>
    </w:p>
    <w:bookmarkEnd w:id="565"/>
    <w:bookmarkStart w:name="z695" w:id="566"/>
    <w:p>
      <w:pPr>
        <w:spacing w:after="0"/>
        <w:ind w:left="0"/>
        <w:jc w:val="both"/>
      </w:pPr>
      <w:r>
        <w:rPr>
          <w:rFonts w:ascii="Times New Roman"/>
          <w:b w:val="false"/>
          <w:i w:val="false"/>
          <w:color w:val="000000"/>
          <w:sz w:val="28"/>
        </w:rPr>
        <w:t>
      представления получателем недостоверных документов (сведений), послуживших основанием для принятия решения о назначении социальной выплаты. При этом социальная выплата прекращается со дня ее назначения;</w:t>
      </w:r>
    </w:p>
    <w:bookmarkEnd w:id="566"/>
    <w:bookmarkStart w:name="z696" w:id="567"/>
    <w:p>
      <w:pPr>
        <w:spacing w:after="0"/>
        <w:ind w:left="0"/>
        <w:jc w:val="both"/>
      </w:pPr>
      <w:r>
        <w:rPr>
          <w:rFonts w:ascii="Times New Roman"/>
          <w:b w:val="false"/>
          <w:i w:val="false"/>
          <w:color w:val="000000"/>
          <w:sz w:val="28"/>
        </w:rPr>
        <w:t xml:space="preserve">
      подачи заявления получателем на прекращение социальной выплаты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При этом социальная выплата прекращается с первого числа месяца, следующего за месяцем подачи заявления.";</w:t>
      </w:r>
    </w:p>
    <w:bookmarkEnd w:id="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698" w:id="568"/>
    <w:p>
      <w:pPr>
        <w:spacing w:after="0"/>
        <w:ind w:left="0"/>
        <w:jc w:val="both"/>
      </w:pPr>
      <w:r>
        <w:rPr>
          <w:rFonts w:ascii="Times New Roman"/>
          <w:b w:val="false"/>
          <w:i w:val="false"/>
          <w:color w:val="000000"/>
          <w:sz w:val="28"/>
        </w:rPr>
        <w:t>
      "76. Возврат излишне зачисленных (выплаченных) сумм социальной выплаты осуществляется на счет Государственной корпорации для перечисления в Фонд:</w:t>
      </w:r>
    </w:p>
    <w:bookmarkEnd w:id="568"/>
    <w:bookmarkStart w:name="z699" w:id="569"/>
    <w:p>
      <w:pPr>
        <w:spacing w:after="0"/>
        <w:ind w:left="0"/>
        <w:jc w:val="both"/>
      </w:pPr>
      <w:r>
        <w:rPr>
          <w:rFonts w:ascii="Times New Roman"/>
          <w:b w:val="false"/>
          <w:i w:val="false"/>
          <w:color w:val="000000"/>
          <w:sz w:val="28"/>
        </w:rPr>
        <w:t xml:space="preserve">
      по заявлению получателя, путем внесения им денежных средств на счет Государственной корпорации или подачи заявления на удержание из социальной выплаты. При поступлении заявления получателя на удержание из социальной выплаты отделение Государственной корпорации производит удержания на основании решения филиала Фонда об удержании суммы социальной выплаты, подготовленного отделением Государственной корпорации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w:t>
      </w:r>
    </w:p>
    <w:bookmarkEnd w:id="569"/>
    <w:bookmarkStart w:name="z700" w:id="570"/>
    <w:p>
      <w:pPr>
        <w:spacing w:after="0"/>
        <w:ind w:left="0"/>
        <w:jc w:val="both"/>
      </w:pPr>
      <w:r>
        <w:rPr>
          <w:rFonts w:ascii="Times New Roman"/>
          <w:b w:val="false"/>
          <w:i w:val="false"/>
          <w:color w:val="000000"/>
          <w:sz w:val="28"/>
        </w:rPr>
        <w:t>
      на основании письма отделения Государственной корпорации.</w:t>
      </w:r>
    </w:p>
    <w:bookmarkEnd w:id="570"/>
    <w:bookmarkStart w:name="z701" w:id="571"/>
    <w:p>
      <w:pPr>
        <w:spacing w:after="0"/>
        <w:ind w:left="0"/>
        <w:jc w:val="both"/>
      </w:pPr>
      <w:r>
        <w:rPr>
          <w:rFonts w:ascii="Times New Roman"/>
          <w:b w:val="false"/>
          <w:i w:val="false"/>
          <w:color w:val="000000"/>
          <w:sz w:val="28"/>
        </w:rPr>
        <w:t>
      При этом отделение Государственной корпорации представляет в организацию по выдаче социальной выплаты письмо с приложением необходимого документа (сведений о смерти либо выезде получателя за пределы Республики Казахстан, полученных из ЦС), подтверждающего обоснованность возврата выплат в Государственную корпорацию для перечисления в Фонд;</w:t>
      </w:r>
    </w:p>
    <w:bookmarkEnd w:id="571"/>
    <w:bookmarkStart w:name="z702" w:id="572"/>
    <w:p>
      <w:pPr>
        <w:spacing w:after="0"/>
        <w:ind w:left="0"/>
        <w:jc w:val="both"/>
      </w:pPr>
      <w:r>
        <w:rPr>
          <w:rFonts w:ascii="Times New Roman"/>
          <w:b w:val="false"/>
          <w:i w:val="false"/>
          <w:color w:val="000000"/>
          <w:sz w:val="28"/>
        </w:rPr>
        <w:t>
      по решению суда;</w:t>
      </w:r>
    </w:p>
    <w:bookmarkEnd w:id="572"/>
    <w:bookmarkStart w:name="z703" w:id="573"/>
    <w:p>
      <w:pPr>
        <w:spacing w:after="0"/>
        <w:ind w:left="0"/>
        <w:jc w:val="both"/>
      </w:pPr>
      <w:r>
        <w:rPr>
          <w:rFonts w:ascii="Times New Roman"/>
          <w:b w:val="false"/>
          <w:i w:val="false"/>
          <w:color w:val="000000"/>
          <w:sz w:val="28"/>
        </w:rPr>
        <w:t>
      от третьих лиц, в добровольном порядке, с указанием фамилии, имени, отчества (при его наличии) и индивидуального идентификационного номера получателя социальной выплаты.</w:t>
      </w:r>
    </w:p>
    <w:bookmarkEnd w:id="573"/>
    <w:bookmarkStart w:name="z704" w:id="574"/>
    <w:p>
      <w:pPr>
        <w:spacing w:after="0"/>
        <w:ind w:left="0"/>
        <w:jc w:val="both"/>
      </w:pPr>
      <w:r>
        <w:rPr>
          <w:rFonts w:ascii="Times New Roman"/>
          <w:b w:val="false"/>
          <w:i w:val="false"/>
          <w:color w:val="000000"/>
          <w:sz w:val="28"/>
        </w:rPr>
        <w:t>
      Государственная корпорация не позднее трех рабочих дней месяца, следующего за отчетным месяцем, перечисляет на счет Фонда возвраты излишне зачисленных (выплаченных) сумм социальной выплаты.";</w:t>
      </w:r>
    </w:p>
    <w:bookmarkEnd w:id="574"/>
    <w:bookmarkStart w:name="z705" w:id="57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79</w:t>
      </w:r>
      <w:r>
        <w:rPr>
          <w:rFonts w:ascii="Times New Roman"/>
          <w:b w:val="false"/>
          <w:i w:val="false"/>
          <w:color w:val="000000"/>
          <w:sz w:val="28"/>
        </w:rPr>
        <w:t xml:space="preserve"> изложить в следующей редакции:</w:t>
      </w:r>
    </w:p>
    <w:bookmarkEnd w:id="575"/>
    <w:bookmarkStart w:name="z706" w:id="576"/>
    <w:p>
      <w:pPr>
        <w:spacing w:after="0"/>
        <w:ind w:left="0"/>
        <w:jc w:val="both"/>
      </w:pPr>
      <w:r>
        <w:rPr>
          <w:rFonts w:ascii="Times New Roman"/>
          <w:b w:val="false"/>
          <w:i w:val="false"/>
          <w:color w:val="000000"/>
          <w:sz w:val="28"/>
        </w:rPr>
        <w:t>
      "79. ЦС уполномоченного государственного органа обеспечивает комплекс мероприятий, направленных на обеспечение бесперебойного функционирования и актуализации ЦС в соответствии с их назначением. ЦС уполномоченного государственного органа обеспечивает полноту, достоверность, актуальность и своевременность передаваемых данных.";</w:t>
      </w:r>
    </w:p>
    <w:bookmarkEnd w:id="576"/>
    <w:bookmarkStart w:name="z707" w:id="57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80</w:t>
      </w:r>
      <w:r>
        <w:rPr>
          <w:rFonts w:ascii="Times New Roman"/>
          <w:b w:val="false"/>
          <w:i w:val="false"/>
          <w:color w:val="000000"/>
          <w:sz w:val="28"/>
        </w:rPr>
        <w:t xml:space="preserve"> изложить в следующей редакции:</w:t>
      </w:r>
    </w:p>
    <w:bookmarkEnd w:id="577"/>
    <w:bookmarkStart w:name="z708" w:id="578"/>
    <w:p>
      <w:pPr>
        <w:spacing w:after="0"/>
        <w:ind w:left="0"/>
        <w:jc w:val="both"/>
      </w:pPr>
      <w:r>
        <w:rPr>
          <w:rFonts w:ascii="Times New Roman"/>
          <w:b w:val="false"/>
          <w:i w:val="false"/>
          <w:color w:val="000000"/>
          <w:sz w:val="28"/>
        </w:rPr>
        <w:t>
      "ЭМД хранятся постоянно в ЦС уполномоченного государственного органа.";</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710" w:id="579"/>
    <w:p>
      <w:pPr>
        <w:spacing w:after="0"/>
        <w:ind w:left="0"/>
        <w:jc w:val="both"/>
      </w:pPr>
      <w:r>
        <w:rPr>
          <w:rFonts w:ascii="Times New Roman"/>
          <w:b w:val="false"/>
          <w:i w:val="false"/>
          <w:color w:val="000000"/>
          <w:sz w:val="28"/>
        </w:rPr>
        <w:t>
      "82. Филиалы Фонда обеспечивают внесение в автоматизированном режиме данных о стадии оказания государственной услуги в ЦС мониторинга оказания государственных услуг.";</w:t>
      </w:r>
    </w:p>
    <w:bookmarkEnd w:id="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w:t>
      </w:r>
    </w:p>
    <w:bookmarkStart w:name="z715" w:id="580"/>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27 июня 2023 года № 248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 (зарегистрирован в Реестре государственной регистрации нормативных правовых актов за № 32912) следующие изменения:</w:t>
      </w:r>
    </w:p>
    <w:bookmarkEnd w:id="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17" w:id="581"/>
    <w:p>
      <w:pPr>
        <w:spacing w:after="0"/>
        <w:ind w:left="0"/>
        <w:jc w:val="both"/>
      </w:pPr>
      <w:r>
        <w:rPr>
          <w:rFonts w:ascii="Times New Roman"/>
          <w:b w:val="false"/>
          <w:i w:val="false"/>
          <w:color w:val="000000"/>
          <w:sz w:val="28"/>
        </w:rPr>
        <w:t xml:space="preserve">
      "В соответствии с абзацем 3 </w:t>
      </w:r>
      <w:r>
        <w:rPr>
          <w:rFonts w:ascii="Times New Roman"/>
          <w:b w:val="false"/>
          <w:i w:val="false"/>
          <w:color w:val="000000"/>
          <w:sz w:val="28"/>
        </w:rPr>
        <w:t>пункта 2</w:t>
      </w:r>
      <w:r>
        <w:rPr>
          <w:rFonts w:ascii="Times New Roman"/>
          <w:b w:val="false"/>
          <w:i w:val="false"/>
          <w:color w:val="000000"/>
          <w:sz w:val="28"/>
        </w:rPr>
        <w:t xml:space="preserve"> статьи 72 Социального кодекса Республики Казахстан,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581"/>
    <w:bookmarkStart w:name="z718" w:id="5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кормильца, утвержденных указанным приказом:</w:t>
      </w:r>
    </w:p>
    <w:bookmarkEnd w:id="582"/>
    <w:bookmarkStart w:name="z719" w:id="58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583"/>
    <w:bookmarkStart w:name="z720" w:id="584"/>
    <w:p>
      <w:pPr>
        <w:spacing w:after="0"/>
        <w:ind w:left="0"/>
        <w:jc w:val="both"/>
      </w:pPr>
      <w:r>
        <w:rPr>
          <w:rFonts w:ascii="Times New Roman"/>
          <w:b w:val="false"/>
          <w:i w:val="false"/>
          <w:color w:val="000000"/>
          <w:sz w:val="28"/>
        </w:rPr>
        <w:t xml:space="preserve">
      "1. Настоящие Правила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7/социальной выплаты по случаю потери дохода в связи с уходом за ребенком по достижении им возраста полутора лет (далее – Правила) разработаны в соответствии с абзацем третьим </w:t>
      </w:r>
      <w:r>
        <w:rPr>
          <w:rFonts w:ascii="Times New Roman"/>
          <w:b w:val="false"/>
          <w:i w:val="false"/>
          <w:color w:val="000000"/>
          <w:sz w:val="28"/>
        </w:rPr>
        <w:t>пункта 2</w:t>
      </w:r>
      <w:r>
        <w:rPr>
          <w:rFonts w:ascii="Times New Roman"/>
          <w:b w:val="false"/>
          <w:i w:val="false"/>
          <w:color w:val="000000"/>
          <w:sz w:val="28"/>
        </w:rPr>
        <w:t xml:space="preserve"> статьи 72 Социального кодекса Республики Казахстан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и социальной выплаты по случаю потери дохода в связи с уходом за ребенком по достижении им возраста полутора лет.";</w:t>
      </w:r>
    </w:p>
    <w:bookmarkEnd w:id="584"/>
    <w:bookmarkStart w:name="z721" w:id="58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585"/>
    <w:bookmarkStart w:name="z722" w:id="586"/>
    <w:p>
      <w:pPr>
        <w:spacing w:after="0"/>
        <w:ind w:left="0"/>
        <w:jc w:val="both"/>
      </w:pPr>
      <w:r>
        <w:rPr>
          <w:rFonts w:ascii="Times New Roman"/>
          <w:b w:val="false"/>
          <w:i w:val="false"/>
          <w:color w:val="000000"/>
          <w:sz w:val="28"/>
        </w:rPr>
        <w:t>
      "При внесении изменений и (или) дополнений в настоящие Правила в части оказания государственных услуг уполномоченный государственный орган в течение трех рабочих дней после государственной регистрации приказа, который предусматривает внесение изменений и (или) дополнений, информирует Государственную корпорацию "Правительство для граждан", оператора "цифрового правительства", Единый контакт-центр и ведомство по контролю и надзору в сфере обязательного социального страхования о внесенных изменениях и (или) дополнениях.";</w:t>
      </w:r>
    </w:p>
    <w:bookmarkEnd w:id="586"/>
    <w:bookmarkStart w:name="z723" w:id="5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10) </w:t>
      </w:r>
      <w:r>
        <w:rPr>
          <w:rFonts w:ascii="Times New Roman"/>
          <w:b w:val="false"/>
          <w:i w:val="false"/>
          <w:color w:val="000000"/>
          <w:sz w:val="28"/>
        </w:rPr>
        <w:t>изложить в следующей редакции:</w:t>
      </w:r>
    </w:p>
    <w:bookmarkStart w:name="z725" w:id="588"/>
    <w:p>
      <w:pPr>
        <w:spacing w:after="0"/>
        <w:ind w:left="0"/>
        <w:jc w:val="both"/>
      </w:pPr>
      <w:r>
        <w:rPr>
          <w:rFonts w:ascii="Times New Roman"/>
          <w:b w:val="false"/>
          <w:i w:val="false"/>
          <w:color w:val="000000"/>
          <w:sz w:val="28"/>
        </w:rPr>
        <w:t>
      "10) автоматизированная цифровая система "Е-макет" (далее – АЦС "Е-макет") – автоматизированная цифровая система "Электронное назначение пенсионных выплат и пособий" уполномоченного государственного органа;";</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727" w:id="589"/>
    <w:p>
      <w:pPr>
        <w:spacing w:after="0"/>
        <w:ind w:left="0"/>
        <w:jc w:val="both"/>
      </w:pPr>
      <w:r>
        <w:rPr>
          <w:rFonts w:ascii="Times New Roman"/>
          <w:b w:val="false"/>
          <w:i w:val="false"/>
          <w:color w:val="000000"/>
          <w:sz w:val="28"/>
        </w:rPr>
        <w:t>
      "11) цифровые объекты банков второго уровня – цифровые ресурсы, программное обеспечение, интернет ресурс и цифровая инфраструктура банков второго уровня;";</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17) </w:t>
      </w:r>
      <w:r>
        <w:rPr>
          <w:rFonts w:ascii="Times New Roman"/>
          <w:b w:val="false"/>
          <w:i w:val="false"/>
          <w:color w:val="000000"/>
          <w:sz w:val="28"/>
        </w:rPr>
        <w:t>изложить в следующей редакции:</w:t>
      </w:r>
    </w:p>
    <w:bookmarkStart w:name="z729" w:id="590"/>
    <w:p>
      <w:pPr>
        <w:spacing w:after="0"/>
        <w:ind w:left="0"/>
        <w:jc w:val="both"/>
      </w:pPr>
      <w:r>
        <w:rPr>
          <w:rFonts w:ascii="Times New Roman"/>
          <w:b w:val="false"/>
          <w:i w:val="false"/>
          <w:color w:val="000000"/>
          <w:sz w:val="28"/>
        </w:rPr>
        <w:t>
      "17) цифровая карта семьи – аналитическое решение, реализованное на платформе "цифрового правительства", которое позволяет формировать и сегментировать списки семей (лиц) по уровню их социального благополучия;";</w:t>
      </w:r>
    </w:p>
    <w:bookmarkEnd w:id="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p>
    <w:bookmarkStart w:name="z731" w:id="591"/>
    <w:p>
      <w:pPr>
        <w:spacing w:after="0"/>
        <w:ind w:left="0"/>
        <w:jc w:val="both"/>
      </w:pPr>
      <w:r>
        <w:rPr>
          <w:rFonts w:ascii="Times New Roman"/>
          <w:b w:val="false"/>
          <w:i w:val="false"/>
          <w:color w:val="000000"/>
          <w:sz w:val="28"/>
        </w:rPr>
        <w:t>
      "20) сервис цифровых документов –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цифровых объектов;";</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Start w:name="z733" w:id="592"/>
    <w:p>
      <w:pPr>
        <w:spacing w:after="0"/>
        <w:ind w:left="0"/>
        <w:jc w:val="both"/>
      </w:pPr>
      <w:r>
        <w:rPr>
          <w:rFonts w:ascii="Times New Roman"/>
          <w:b w:val="false"/>
          <w:i w:val="false"/>
          <w:color w:val="000000"/>
          <w:sz w:val="28"/>
        </w:rPr>
        <w:t>
      "24)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p>
    <w:bookmarkStart w:name="z735" w:id="593"/>
    <w:p>
      <w:pPr>
        <w:spacing w:after="0"/>
        <w:ind w:left="0"/>
        <w:jc w:val="both"/>
      </w:pPr>
      <w:r>
        <w:rPr>
          <w:rFonts w:ascii="Times New Roman"/>
          <w:b w:val="false"/>
          <w:i w:val="false"/>
          <w:color w:val="000000"/>
          <w:sz w:val="28"/>
        </w:rPr>
        <w:t>
      "25)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737" w:id="594"/>
    <w:p>
      <w:pPr>
        <w:spacing w:after="0"/>
        <w:ind w:left="0"/>
        <w:jc w:val="both"/>
      </w:pPr>
      <w:r>
        <w:rPr>
          <w:rFonts w:ascii="Times New Roman"/>
          <w:b w:val="false"/>
          <w:i w:val="false"/>
          <w:color w:val="000000"/>
          <w:sz w:val="28"/>
        </w:rPr>
        <w:t>
      "26) электронный макет дела (далее – ЭМД) – электронный макет дела получателя социальной выплаты, формируемый в АЦС "Е-макет" в автоматическом режиме или Государственной корпорацией.";</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39" w:id="595"/>
    <w:p>
      <w:pPr>
        <w:spacing w:after="0"/>
        <w:ind w:left="0"/>
        <w:jc w:val="both"/>
      </w:pPr>
      <w:r>
        <w:rPr>
          <w:rFonts w:ascii="Times New Roman"/>
          <w:b w:val="false"/>
          <w:i w:val="false"/>
          <w:color w:val="000000"/>
          <w:sz w:val="28"/>
        </w:rPr>
        <w:t xml:space="preserve">
      "3. Лица, имеющие право на получение социальных выплат в соответствии со </w:t>
      </w:r>
      <w:r>
        <w:rPr>
          <w:rFonts w:ascii="Times New Roman"/>
          <w:b w:val="false"/>
          <w:i w:val="false"/>
          <w:color w:val="000000"/>
          <w:sz w:val="28"/>
        </w:rPr>
        <w:t>статьями 77</w:t>
      </w:r>
      <w:r>
        <w:rPr>
          <w:rFonts w:ascii="Times New Roman"/>
          <w:b w:val="false"/>
          <w:i w:val="false"/>
          <w:color w:val="000000"/>
          <w:sz w:val="28"/>
        </w:rPr>
        <w:t xml:space="preserve"> и </w:t>
      </w:r>
      <w:r>
        <w:rPr>
          <w:rFonts w:ascii="Times New Roman"/>
          <w:b w:val="false"/>
          <w:i w:val="false"/>
          <w:color w:val="000000"/>
          <w:sz w:val="28"/>
        </w:rPr>
        <w:t>84</w:t>
      </w:r>
      <w:r>
        <w:rPr>
          <w:rFonts w:ascii="Times New Roman"/>
          <w:b w:val="false"/>
          <w:i w:val="false"/>
          <w:color w:val="000000"/>
          <w:sz w:val="28"/>
        </w:rPr>
        <w:t xml:space="preserve"> Кодекса, обращаются в Фонд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с заявлением для назначения социальных выплат по беременности и родам, усыновлению (удочерению) через портал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с заявлением для назначения социальной выплаты по уходу за ребенком по достижении им возраста полутора лет через портал, цифровые объекты банков второго уровня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95"/>
    <w:bookmarkStart w:name="z740" w:id="596"/>
    <w:p>
      <w:pPr>
        <w:spacing w:after="0"/>
        <w:ind w:left="0"/>
        <w:jc w:val="both"/>
      </w:pPr>
      <w:r>
        <w:rPr>
          <w:rFonts w:ascii="Times New Roman"/>
          <w:b w:val="false"/>
          <w:i w:val="false"/>
          <w:color w:val="000000"/>
          <w:sz w:val="28"/>
        </w:rPr>
        <w:t>
      1) за назначением социальных выплат по беременности и родам, усыновлению (удочерению), социальной выплаты по уходу через:</w:t>
      </w:r>
    </w:p>
    <w:bookmarkEnd w:id="596"/>
    <w:bookmarkStart w:name="z741" w:id="597"/>
    <w:p>
      <w:pPr>
        <w:spacing w:after="0"/>
        <w:ind w:left="0"/>
        <w:jc w:val="both"/>
      </w:pPr>
      <w:r>
        <w:rPr>
          <w:rFonts w:ascii="Times New Roman"/>
          <w:b w:val="false"/>
          <w:i w:val="false"/>
          <w:color w:val="000000"/>
          <w:sz w:val="28"/>
        </w:rPr>
        <w:t>
      Государственную корпорацию с документом, удостоверяющим личность либо электронным документом из сервиса цифровых документов (для идентификации) (в случае обращения за назначением социальных выплат лицом, имеющим статус кандаса, предоставляется удостоверение кандаса, либо электронный документ из сервиса цифровых документов (для идентификации);</w:t>
      </w:r>
    </w:p>
    <w:bookmarkEnd w:id="597"/>
    <w:bookmarkStart w:name="z742" w:id="598"/>
    <w:p>
      <w:pPr>
        <w:spacing w:after="0"/>
        <w:ind w:left="0"/>
        <w:jc w:val="both"/>
      </w:pPr>
      <w:r>
        <w:rPr>
          <w:rFonts w:ascii="Times New Roman"/>
          <w:b w:val="false"/>
          <w:i w:val="false"/>
          <w:color w:val="000000"/>
          <w:sz w:val="28"/>
        </w:rPr>
        <w:t>
      портал;</w:t>
      </w:r>
    </w:p>
    <w:bookmarkEnd w:id="598"/>
    <w:bookmarkStart w:name="z743" w:id="599"/>
    <w:p>
      <w:pPr>
        <w:spacing w:after="0"/>
        <w:ind w:left="0"/>
        <w:jc w:val="both"/>
      </w:pPr>
      <w:r>
        <w:rPr>
          <w:rFonts w:ascii="Times New Roman"/>
          <w:b w:val="false"/>
          <w:i w:val="false"/>
          <w:color w:val="000000"/>
          <w:sz w:val="28"/>
        </w:rPr>
        <w:t>
      2) за назначением социальной выплаты по уходу через цифровые объекты банков второго уровня.</w:t>
      </w:r>
    </w:p>
    <w:bookmarkEnd w:id="599"/>
    <w:bookmarkStart w:name="z744" w:id="600"/>
    <w:p>
      <w:pPr>
        <w:spacing w:after="0"/>
        <w:ind w:left="0"/>
        <w:jc w:val="both"/>
      </w:pPr>
      <w:r>
        <w:rPr>
          <w:rFonts w:ascii="Times New Roman"/>
          <w:b w:val="false"/>
          <w:i w:val="false"/>
          <w:color w:val="000000"/>
          <w:sz w:val="28"/>
        </w:rPr>
        <w:t>
      Предоставление заявления при назначении социальной выплаты через проактивную услугу не требуется.</w:t>
      </w:r>
    </w:p>
    <w:bookmarkEnd w:id="600"/>
    <w:bookmarkStart w:name="z745" w:id="601"/>
    <w:p>
      <w:pPr>
        <w:spacing w:after="0"/>
        <w:ind w:left="0"/>
        <w:jc w:val="both"/>
      </w:pPr>
      <w:r>
        <w:rPr>
          <w:rFonts w:ascii="Times New Roman"/>
          <w:b w:val="false"/>
          <w:i w:val="false"/>
          <w:color w:val="000000"/>
          <w:sz w:val="28"/>
        </w:rPr>
        <w:t>
      Обращение за назначением социальной выплаты по уходу может осуществляться по принципу "одного заявления" при получении государственной услуги "Регистрация рождения ребенка, в том числе внесение изменений, дополнений и исправлений в записи актов гражданского состояния". Рассмотрение заявления на назначение социальной выплаты по уходу осуществляется после регистрации рождения ребенка.";</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47" w:id="602"/>
    <w:p>
      <w:pPr>
        <w:spacing w:after="0"/>
        <w:ind w:left="0"/>
        <w:jc w:val="both"/>
      </w:pPr>
      <w:r>
        <w:rPr>
          <w:rFonts w:ascii="Times New Roman"/>
          <w:b w:val="false"/>
          <w:i w:val="false"/>
          <w:color w:val="000000"/>
          <w:sz w:val="28"/>
        </w:rPr>
        <w:t xml:space="preserve">
      "5. Содержание Перечня основных требований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749" w:id="603"/>
    <w:p>
      <w:pPr>
        <w:spacing w:after="0"/>
        <w:ind w:left="0"/>
        <w:jc w:val="both"/>
      </w:pPr>
      <w:r>
        <w:rPr>
          <w:rFonts w:ascii="Times New Roman"/>
          <w:b w:val="false"/>
          <w:i w:val="false"/>
          <w:color w:val="000000"/>
          <w:sz w:val="28"/>
        </w:rPr>
        <w:t>
      "8. Заявитель вместе с документами, указанными в пункте 3 настоящих Правил, предоставляемыми для идентификации, предоставляет следующие документы для назначения:</w:t>
      </w:r>
    </w:p>
    <w:bookmarkEnd w:id="603"/>
    <w:bookmarkStart w:name="z750" w:id="604"/>
    <w:p>
      <w:pPr>
        <w:spacing w:after="0"/>
        <w:ind w:left="0"/>
        <w:jc w:val="both"/>
      </w:pPr>
      <w:r>
        <w:rPr>
          <w:rFonts w:ascii="Times New Roman"/>
          <w:b w:val="false"/>
          <w:i w:val="false"/>
          <w:color w:val="000000"/>
          <w:sz w:val="28"/>
        </w:rPr>
        <w:t>
      1) социальных выплат по беременности и родам, усыновлению (удочерению):</w:t>
      </w:r>
    </w:p>
    <w:bookmarkEnd w:id="604"/>
    <w:bookmarkStart w:name="z751" w:id="605"/>
    <w:p>
      <w:pPr>
        <w:spacing w:after="0"/>
        <w:ind w:left="0"/>
        <w:jc w:val="both"/>
      </w:pPr>
      <w:r>
        <w:rPr>
          <w:rFonts w:ascii="Times New Roman"/>
          <w:b w:val="false"/>
          <w:i w:val="false"/>
          <w:color w:val="000000"/>
          <w:sz w:val="28"/>
        </w:rPr>
        <w:t>
      лист (листы) временной нетрудоспособности, выданный в связи с беременностью и родами, усыновлением (удочерением) новорожденного ребенка (детей);</w:t>
      </w:r>
    </w:p>
    <w:bookmarkEnd w:id="605"/>
    <w:bookmarkStart w:name="z752" w:id="606"/>
    <w:p>
      <w:pPr>
        <w:spacing w:after="0"/>
        <w:ind w:left="0"/>
        <w:jc w:val="both"/>
      </w:pPr>
      <w:r>
        <w:rPr>
          <w:rFonts w:ascii="Times New Roman"/>
          <w:b w:val="false"/>
          <w:i w:val="false"/>
          <w:color w:val="000000"/>
          <w:sz w:val="28"/>
        </w:rPr>
        <w:t>
      2) социальной выплаты по уходу:</w:t>
      </w:r>
    </w:p>
    <w:bookmarkEnd w:id="606"/>
    <w:bookmarkStart w:name="z753" w:id="607"/>
    <w:p>
      <w:pPr>
        <w:spacing w:after="0"/>
        <w:ind w:left="0"/>
        <w:jc w:val="both"/>
      </w:pPr>
      <w:r>
        <w:rPr>
          <w:rFonts w:ascii="Times New Roman"/>
          <w:b w:val="false"/>
          <w:i w:val="false"/>
          <w:color w:val="000000"/>
          <w:sz w:val="28"/>
        </w:rPr>
        <w:t>
      свидетельство (свидетельства) о рождении ребенка (детей) либо электронный документ из сервиса цифровых документов (для идентификации), либо справку, содержащую сведения из записей актов гражданского состояния о рождении;</w:t>
      </w:r>
    </w:p>
    <w:bookmarkEnd w:id="607"/>
    <w:bookmarkStart w:name="z754" w:id="608"/>
    <w:p>
      <w:pPr>
        <w:spacing w:after="0"/>
        <w:ind w:left="0"/>
        <w:jc w:val="both"/>
      </w:pPr>
      <w:r>
        <w:rPr>
          <w:rFonts w:ascii="Times New Roman"/>
          <w:b w:val="false"/>
          <w:i w:val="false"/>
          <w:color w:val="000000"/>
          <w:sz w:val="28"/>
        </w:rPr>
        <w:t>
      в зависимости от их наличия:</w:t>
      </w:r>
    </w:p>
    <w:bookmarkEnd w:id="608"/>
    <w:bookmarkStart w:name="z755" w:id="609"/>
    <w:p>
      <w:pPr>
        <w:spacing w:after="0"/>
        <w:ind w:left="0"/>
        <w:jc w:val="both"/>
      </w:pPr>
      <w:r>
        <w:rPr>
          <w:rFonts w:ascii="Times New Roman"/>
          <w:b w:val="false"/>
          <w:i w:val="false"/>
          <w:color w:val="000000"/>
          <w:sz w:val="28"/>
        </w:rPr>
        <w:t>
      выписку из решения суда об усыновлении (удочерении) ребенка (детей), выданную органом, осуществляющим функции по опеке или попечительству (в случаях усыновления (удочерения) ребенка (детей) в возрасте до полутора лет);</w:t>
      </w:r>
    </w:p>
    <w:bookmarkEnd w:id="609"/>
    <w:bookmarkStart w:name="z756" w:id="610"/>
    <w:p>
      <w:pPr>
        <w:spacing w:after="0"/>
        <w:ind w:left="0"/>
        <w:jc w:val="both"/>
      </w:pPr>
      <w:r>
        <w:rPr>
          <w:rFonts w:ascii="Times New Roman"/>
          <w:b w:val="false"/>
          <w:i w:val="false"/>
          <w:color w:val="000000"/>
          <w:sz w:val="28"/>
        </w:rPr>
        <w:t>
      свидетельство (свидетельства) о смерти ребенка (детей), либо справку, содержащую сведения из записей актов гражданского состояния о смерти, или уведомление о смерти, полученное посредством портала.</w:t>
      </w:r>
    </w:p>
    <w:bookmarkEnd w:id="610"/>
    <w:bookmarkStart w:name="z757" w:id="611"/>
    <w:p>
      <w:pPr>
        <w:spacing w:after="0"/>
        <w:ind w:left="0"/>
        <w:jc w:val="both"/>
      </w:pPr>
      <w:r>
        <w:rPr>
          <w:rFonts w:ascii="Times New Roman"/>
          <w:b w:val="false"/>
          <w:i w:val="false"/>
          <w:color w:val="000000"/>
          <w:sz w:val="28"/>
        </w:rPr>
        <w:t>
      Помимо вышеуказанных документов к заявлению прилагаются следующие сведения, запрашиваемые специалистом Государственной корпорации, принимающим заявление, путем формирования запросов через шлюз "цифрового правительства:</w:t>
      </w:r>
    </w:p>
    <w:bookmarkEnd w:id="611"/>
    <w:bookmarkStart w:name="z758" w:id="612"/>
    <w:p>
      <w:pPr>
        <w:spacing w:after="0"/>
        <w:ind w:left="0"/>
        <w:jc w:val="both"/>
      </w:pPr>
      <w:r>
        <w:rPr>
          <w:rFonts w:ascii="Times New Roman"/>
          <w:b w:val="false"/>
          <w:i w:val="false"/>
          <w:color w:val="000000"/>
          <w:sz w:val="28"/>
        </w:rPr>
        <w:t>
      1) в ЦС Государственная база данных "Физические лица" по документам, удостоверяющим личность заявителя;</w:t>
      </w:r>
    </w:p>
    <w:bookmarkEnd w:id="612"/>
    <w:bookmarkStart w:name="z759" w:id="613"/>
    <w:p>
      <w:pPr>
        <w:spacing w:after="0"/>
        <w:ind w:left="0"/>
        <w:jc w:val="both"/>
      </w:pPr>
      <w:r>
        <w:rPr>
          <w:rFonts w:ascii="Times New Roman"/>
          <w:b w:val="false"/>
          <w:i w:val="false"/>
          <w:color w:val="000000"/>
          <w:sz w:val="28"/>
        </w:rPr>
        <w:t>
      2) в ЦС банков второго уровня по сведениям о номере банковского счета, открытого в банках и (или) организациях, осуществляющих отдельные виды банковских операций, либо контрольного счета наличности исправительного учреждения;</w:t>
      </w:r>
    </w:p>
    <w:bookmarkEnd w:id="613"/>
    <w:bookmarkStart w:name="z760" w:id="614"/>
    <w:p>
      <w:pPr>
        <w:spacing w:after="0"/>
        <w:ind w:left="0"/>
        <w:jc w:val="both"/>
      </w:pPr>
      <w:r>
        <w:rPr>
          <w:rFonts w:ascii="Times New Roman"/>
          <w:b w:val="false"/>
          <w:i w:val="false"/>
          <w:color w:val="000000"/>
          <w:sz w:val="28"/>
        </w:rPr>
        <w:t>
      а также для назначения социальных выплат по беременности и родами, усыновлению (удочерению):</w:t>
      </w:r>
    </w:p>
    <w:bookmarkEnd w:id="614"/>
    <w:bookmarkStart w:name="z761" w:id="615"/>
    <w:p>
      <w:pPr>
        <w:spacing w:after="0"/>
        <w:ind w:left="0"/>
        <w:jc w:val="both"/>
      </w:pPr>
      <w:r>
        <w:rPr>
          <w:rFonts w:ascii="Times New Roman"/>
          <w:b w:val="false"/>
          <w:i w:val="false"/>
          <w:color w:val="000000"/>
          <w:sz w:val="28"/>
        </w:rPr>
        <w:t>
      1) в ЦС "Регистр беременных и женщин фертильного возраста" по листу временной нетрудоспособности, выданному в связи с беременностью и родами, усыновлением (удочерением) новорожденного ребенка (детей);</w:t>
      </w:r>
    </w:p>
    <w:bookmarkEnd w:id="615"/>
    <w:bookmarkStart w:name="z762" w:id="616"/>
    <w:p>
      <w:pPr>
        <w:spacing w:after="0"/>
        <w:ind w:left="0"/>
        <w:jc w:val="both"/>
      </w:pPr>
      <w:r>
        <w:rPr>
          <w:rFonts w:ascii="Times New Roman"/>
          <w:b w:val="false"/>
          <w:i w:val="false"/>
          <w:color w:val="000000"/>
          <w:sz w:val="28"/>
        </w:rPr>
        <w:t xml:space="preserve">
      2) в ЦС "Интегрированная налоговая цифровая система" по сведениям о государственной регистрации заявителя в качестве индивидуального предпринимателя, лица, занимающегося частной практикой, а также главы крестьянских или фермерских хозяйств и в ЦС "Централизованные унифицированные лицевые счета" по выписке из лицевого счета налогоплательщика о состоянии расчетов с бюджетом, а также по социальным платежам, выданной органами государственных доходов, по форме согласно </w:t>
      </w:r>
      <w:r>
        <w:rPr>
          <w:rFonts w:ascii="Times New Roman"/>
          <w:b w:val="false"/>
          <w:i w:val="false"/>
          <w:color w:val="000000"/>
          <w:sz w:val="28"/>
        </w:rPr>
        <w:t xml:space="preserve">приложению 19 </w:t>
      </w:r>
      <w:r>
        <w:rPr>
          <w:rFonts w:ascii="Times New Roman"/>
          <w:b w:val="false"/>
          <w:i w:val="false"/>
          <w:color w:val="000000"/>
          <w:sz w:val="28"/>
        </w:rPr>
        <w:t xml:space="preserve"> к Правилам ведения лицевых счетов, утвержденным приказом Министра финансов Республики Казахстан от 27 февраля 2018 года № 306 (зарегистрирован в Реестре государственной регистрации нормативных правовых актов под № 16601), за последние двенадцать календарных месяцев, предшествующих месяцу, в котором наступило право на социальные выплаты по беременности и родам, усыновлению (удочерению) - при обращении за их назначением индивидуальным предпринимателем, лицом, занимающимся частной практикой, а также главой крестьянского или фермерского хозяйства;</w:t>
      </w:r>
    </w:p>
    <w:bookmarkEnd w:id="616"/>
    <w:bookmarkStart w:name="z763" w:id="617"/>
    <w:p>
      <w:pPr>
        <w:spacing w:after="0"/>
        <w:ind w:left="0"/>
        <w:jc w:val="both"/>
      </w:pPr>
      <w:r>
        <w:rPr>
          <w:rFonts w:ascii="Times New Roman"/>
          <w:b w:val="false"/>
          <w:i w:val="false"/>
          <w:color w:val="000000"/>
          <w:sz w:val="28"/>
        </w:rPr>
        <w:t>
      для назначения социальной выплаты по уходу:</w:t>
      </w:r>
    </w:p>
    <w:bookmarkEnd w:id="617"/>
    <w:bookmarkStart w:name="z764" w:id="618"/>
    <w:p>
      <w:pPr>
        <w:spacing w:after="0"/>
        <w:ind w:left="0"/>
        <w:jc w:val="both"/>
      </w:pPr>
      <w:r>
        <w:rPr>
          <w:rFonts w:ascii="Times New Roman"/>
          <w:b w:val="false"/>
          <w:i w:val="false"/>
          <w:color w:val="000000"/>
          <w:sz w:val="28"/>
        </w:rPr>
        <w:t>
      1) в ЦС "Регистрация актов гражданского состояния граждан" по свидетельству о рождении ребенка (детей) либо справке, содержащей сведения из записей актов гражданского состояния о рождении, об усыновлении (удочерении) ребенка (детей), о заключении брака либо справки, содержащей сведения из записей актов гражданского состояния о браке (в случаях смены фамилии родителя, содержащейся в полученных сведениях), о смерти ребенка (детей) либо справки, содержащей сведения из записей актов гражданского состояния о смерти.</w:t>
      </w:r>
    </w:p>
    <w:bookmarkEnd w:id="618"/>
    <w:bookmarkStart w:name="z765" w:id="619"/>
    <w:p>
      <w:pPr>
        <w:spacing w:after="0"/>
        <w:ind w:left="0"/>
        <w:jc w:val="both"/>
      </w:pPr>
      <w:r>
        <w:rPr>
          <w:rFonts w:ascii="Times New Roman"/>
          <w:b w:val="false"/>
          <w:i w:val="false"/>
          <w:color w:val="000000"/>
          <w:sz w:val="28"/>
        </w:rPr>
        <w:t>
      При несоответствии (отсутствии) сведений в ЦС к заявлению прилагаются соответствующие документы за исключением сведений о номере банковского счета.";</w:t>
      </w:r>
    </w:p>
    <w:bookmarkEnd w:id="619"/>
    <w:bookmarkStart w:name="z766" w:id="620"/>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620"/>
    <w:bookmarkStart w:name="z767" w:id="621"/>
    <w:p>
      <w:pPr>
        <w:spacing w:after="0"/>
        <w:ind w:left="0"/>
        <w:jc w:val="both"/>
      </w:pPr>
      <w:r>
        <w:rPr>
          <w:rFonts w:ascii="Times New Roman"/>
          <w:b w:val="false"/>
          <w:i w:val="false"/>
          <w:color w:val="000000"/>
          <w:sz w:val="28"/>
        </w:rPr>
        <w:t>
      "Специалист Государственной корпорации, принимающий заявление, проверяет полноту представленного пакета документов для назначения социальных выплат по беременности и родам, усыновлению (удочерению), социальной выплаты по уходу, а также сведения, полученные из ЦС государственных органов и (или) организаций, обеспечивает качество сканирования и соответствие электронных копий документов оригиналам, представленным заявителем в соответствии с Перечнем основных требований.";</w:t>
      </w:r>
    </w:p>
    <w:bookmarkEnd w:id="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769" w:id="622"/>
    <w:p>
      <w:pPr>
        <w:spacing w:after="0"/>
        <w:ind w:left="0"/>
        <w:jc w:val="both"/>
      </w:pPr>
      <w:r>
        <w:rPr>
          <w:rFonts w:ascii="Times New Roman"/>
          <w:b w:val="false"/>
          <w:i w:val="false"/>
          <w:color w:val="000000"/>
          <w:sz w:val="28"/>
        </w:rPr>
        <w:t xml:space="preserve">
      "11. Заявителю безотлагательно вручается расписка об отказе в приеме заявления и документов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по следующим основаниям:</w:t>
      </w:r>
    </w:p>
    <w:bookmarkEnd w:id="622"/>
    <w:bookmarkStart w:name="z770" w:id="623"/>
    <w:p>
      <w:pPr>
        <w:spacing w:after="0"/>
        <w:ind w:left="0"/>
        <w:jc w:val="both"/>
      </w:pPr>
      <w:r>
        <w:rPr>
          <w:rFonts w:ascii="Times New Roman"/>
          <w:b w:val="false"/>
          <w:i w:val="false"/>
          <w:color w:val="000000"/>
          <w:sz w:val="28"/>
        </w:rPr>
        <w:t>
      1) получение из ЦС уполномоченного государственного органа сведений, подтверждающих факты назначения, осуществления социальных выплат по беременности и родам, усыновлению (удочерению), социальной выплаты по уходу, подачи заявления или согласия через проактивную услугу на их назначение;</w:t>
      </w:r>
    </w:p>
    <w:bookmarkEnd w:id="623"/>
    <w:bookmarkStart w:name="z771" w:id="624"/>
    <w:p>
      <w:pPr>
        <w:spacing w:after="0"/>
        <w:ind w:left="0"/>
        <w:jc w:val="both"/>
      </w:pPr>
      <w:r>
        <w:rPr>
          <w:rFonts w:ascii="Times New Roman"/>
          <w:b w:val="false"/>
          <w:i w:val="false"/>
          <w:color w:val="000000"/>
          <w:sz w:val="28"/>
        </w:rPr>
        <w:t>
      2) представление заявителем неполного пакета документов и (или) документов с истекшим сроком действия, и (или) документов, срок действия которых истекает на день принятия решения о назначении или отказе в назначении социальных выплат по беременности и родам, усыновлению (удочерению), социальной выплаты по уходу;</w:t>
      </w:r>
    </w:p>
    <w:bookmarkEnd w:id="624"/>
    <w:bookmarkStart w:name="z772" w:id="625"/>
    <w:p>
      <w:pPr>
        <w:spacing w:after="0"/>
        <w:ind w:left="0"/>
        <w:jc w:val="both"/>
      </w:pPr>
      <w:r>
        <w:rPr>
          <w:rFonts w:ascii="Times New Roman"/>
          <w:b w:val="false"/>
          <w:i w:val="false"/>
          <w:color w:val="000000"/>
          <w:sz w:val="28"/>
        </w:rPr>
        <w:t>
      3) несоответствие сведений по документу, удостоверяющему личность (кроме его замены согласно законодательству Республики Казахстан, подтверждающейся сведениями из государственных ЦС), с документами, необходимыми для их назначения;</w:t>
      </w:r>
    </w:p>
    <w:bookmarkEnd w:id="625"/>
    <w:bookmarkStart w:name="z773" w:id="626"/>
    <w:p>
      <w:pPr>
        <w:spacing w:after="0"/>
        <w:ind w:left="0"/>
        <w:jc w:val="both"/>
      </w:pPr>
      <w:r>
        <w:rPr>
          <w:rFonts w:ascii="Times New Roman"/>
          <w:b w:val="false"/>
          <w:i w:val="false"/>
          <w:color w:val="000000"/>
          <w:sz w:val="28"/>
        </w:rPr>
        <w:t>
      4) отсутствие права на назначение социальных выплат по беременности и родам, усыновлению (удочерению), социальной выплаты по уходу;</w:t>
      </w:r>
    </w:p>
    <w:bookmarkEnd w:id="626"/>
    <w:bookmarkStart w:name="z774" w:id="627"/>
    <w:p>
      <w:pPr>
        <w:spacing w:after="0"/>
        <w:ind w:left="0"/>
        <w:jc w:val="both"/>
      </w:pPr>
      <w:r>
        <w:rPr>
          <w:rFonts w:ascii="Times New Roman"/>
          <w:b w:val="false"/>
          <w:i w:val="false"/>
          <w:color w:val="000000"/>
          <w:sz w:val="28"/>
        </w:rPr>
        <w:t>
      5) отсутствие согласия заявителя на доступ к персональным данным ограниченного доступа, которые требуются для назначения социальных выплат по беременности и родам, усыновлению (удочерению), социальной выплаты по уходу;</w:t>
      </w:r>
    </w:p>
    <w:bookmarkEnd w:id="627"/>
    <w:bookmarkStart w:name="z775" w:id="628"/>
    <w:p>
      <w:pPr>
        <w:spacing w:after="0"/>
        <w:ind w:left="0"/>
        <w:jc w:val="both"/>
      </w:pPr>
      <w:r>
        <w:rPr>
          <w:rFonts w:ascii="Times New Roman"/>
          <w:b w:val="false"/>
          <w:i w:val="false"/>
          <w:color w:val="000000"/>
          <w:sz w:val="28"/>
        </w:rPr>
        <w:t>
      6) отсутствие уплаты социальных отчислений за участника системы обязательного социального страхования за последние:</w:t>
      </w:r>
    </w:p>
    <w:bookmarkEnd w:id="628"/>
    <w:bookmarkStart w:name="z776" w:id="629"/>
    <w:p>
      <w:pPr>
        <w:spacing w:after="0"/>
        <w:ind w:left="0"/>
        <w:jc w:val="both"/>
      </w:pPr>
      <w:r>
        <w:rPr>
          <w:rFonts w:ascii="Times New Roman"/>
          <w:b w:val="false"/>
          <w:i w:val="false"/>
          <w:color w:val="000000"/>
          <w:sz w:val="28"/>
        </w:rPr>
        <w:t>
      двенадцать месяцев, предшествующих месяцу возникновения социального риска потери дохода в связи с беременностью и родами, усыновлением (удочерением) новорожденного ребенка (детей);</w:t>
      </w:r>
    </w:p>
    <w:bookmarkEnd w:id="629"/>
    <w:bookmarkStart w:name="z777" w:id="630"/>
    <w:p>
      <w:pPr>
        <w:spacing w:after="0"/>
        <w:ind w:left="0"/>
        <w:jc w:val="both"/>
      </w:pPr>
      <w:r>
        <w:rPr>
          <w:rFonts w:ascii="Times New Roman"/>
          <w:b w:val="false"/>
          <w:i w:val="false"/>
          <w:color w:val="000000"/>
          <w:sz w:val="28"/>
        </w:rPr>
        <w:t>
      двадцать четыре месяца, предшествующие месяцу возникновения социального риска потери дохода в связи с уходом за ребенком по достижении им возраста полутора лет.</w:t>
      </w:r>
    </w:p>
    <w:bookmarkEnd w:id="630"/>
    <w:bookmarkStart w:name="z778" w:id="631"/>
    <w:p>
      <w:pPr>
        <w:spacing w:after="0"/>
        <w:ind w:left="0"/>
        <w:jc w:val="both"/>
      </w:pPr>
      <w:r>
        <w:rPr>
          <w:rFonts w:ascii="Times New Roman"/>
          <w:b w:val="false"/>
          <w:i w:val="false"/>
          <w:color w:val="000000"/>
          <w:sz w:val="28"/>
        </w:rPr>
        <w:t xml:space="preserve">
      При отсутствии оснований, предусмотренных настоящим пунктом, заявителю выдается электронная расписка (по обращению заявителя расписка выдается в бумажном формате о приеме документов, предусмотренном в заявлении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780" w:id="632"/>
    <w:p>
      <w:pPr>
        <w:spacing w:after="0"/>
        <w:ind w:left="0"/>
        <w:jc w:val="both"/>
      </w:pPr>
      <w:r>
        <w:rPr>
          <w:rFonts w:ascii="Times New Roman"/>
          <w:b w:val="false"/>
          <w:i w:val="false"/>
          <w:color w:val="000000"/>
          <w:sz w:val="28"/>
        </w:rPr>
        <w:t>
      "12. При обращении за назначением социальных выплат по беременности и родам, усыновлению (удочерению), социальной выплаты по уходу через портал, необходимые сведения, предусмотренные в форме заявления согласно приложениям 2, 3 к настоящим Правилам, а также уведомление о поступивших социальных отчислениях для ознакомления, заявитель получает самостоятельно через шлюз "цифрового правительства" из соответствующих ЦС государственных органов и (или) организаций.</w:t>
      </w:r>
    </w:p>
    <w:bookmarkEnd w:id="632"/>
    <w:bookmarkStart w:name="z781" w:id="633"/>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ЦС государственных органов и (или) организаций, в том числе ознакомление с уведомлением о поступивших социальных отчислениях и направляет его в АЦС "Е-макет".";</w:t>
      </w:r>
    </w:p>
    <w:bookmarkEnd w:id="6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783" w:id="634"/>
    <w:p>
      <w:pPr>
        <w:spacing w:after="0"/>
        <w:ind w:left="0"/>
        <w:jc w:val="both"/>
      </w:pPr>
      <w:r>
        <w:rPr>
          <w:rFonts w:ascii="Times New Roman"/>
          <w:b w:val="false"/>
          <w:i w:val="false"/>
          <w:color w:val="000000"/>
          <w:sz w:val="28"/>
        </w:rPr>
        <w:t>
      "13. Поступившее посредством портала электронное заявление с приложенными сведениями, представленными для назначения социальных выплат по беременности и родам, усыновлению (удочерению), социальной выплаты по уходу, проходят проверку в ЦС государственных органов и (или) организаций по следующим параметрам:</w:t>
      </w:r>
    </w:p>
    <w:bookmarkEnd w:id="634"/>
    <w:bookmarkStart w:name="z784" w:id="635"/>
    <w:p>
      <w:pPr>
        <w:spacing w:after="0"/>
        <w:ind w:left="0"/>
        <w:jc w:val="both"/>
      </w:pPr>
      <w:r>
        <w:rPr>
          <w:rFonts w:ascii="Times New Roman"/>
          <w:b w:val="false"/>
          <w:i w:val="false"/>
          <w:color w:val="000000"/>
          <w:sz w:val="28"/>
        </w:rPr>
        <w:t>
      1) полнота представленных сведений;</w:t>
      </w:r>
    </w:p>
    <w:bookmarkEnd w:id="635"/>
    <w:bookmarkStart w:name="z785" w:id="636"/>
    <w:p>
      <w:pPr>
        <w:spacing w:after="0"/>
        <w:ind w:left="0"/>
        <w:jc w:val="both"/>
      </w:pPr>
      <w:r>
        <w:rPr>
          <w:rFonts w:ascii="Times New Roman"/>
          <w:b w:val="false"/>
          <w:i w:val="false"/>
          <w:color w:val="000000"/>
          <w:sz w:val="28"/>
        </w:rPr>
        <w:t>
      2) отсутствие фактов назначения, осуществления социальных выплат по беременности и родам, усыновлению (удочерению), социальной выплаты по уходу, подачи заявления или согласия через проактивную услугу на их назначение;</w:t>
      </w:r>
    </w:p>
    <w:bookmarkEnd w:id="636"/>
    <w:bookmarkStart w:name="z786" w:id="637"/>
    <w:p>
      <w:pPr>
        <w:spacing w:after="0"/>
        <w:ind w:left="0"/>
        <w:jc w:val="both"/>
      </w:pPr>
      <w:r>
        <w:rPr>
          <w:rFonts w:ascii="Times New Roman"/>
          <w:b w:val="false"/>
          <w:i w:val="false"/>
          <w:color w:val="000000"/>
          <w:sz w:val="28"/>
        </w:rPr>
        <w:t>
      3) для социальных выплат по беременности и родам, усыновлению (удочерению) - наличие уплаты социальных отчислений за участника системы обязательного социального страхования за последние двенадцать месяцев, предшествующих месяцу возникновения социального риска;</w:t>
      </w:r>
    </w:p>
    <w:bookmarkEnd w:id="637"/>
    <w:bookmarkStart w:name="z787" w:id="638"/>
    <w:p>
      <w:pPr>
        <w:spacing w:after="0"/>
        <w:ind w:left="0"/>
        <w:jc w:val="both"/>
      </w:pPr>
      <w:r>
        <w:rPr>
          <w:rFonts w:ascii="Times New Roman"/>
          <w:b w:val="false"/>
          <w:i w:val="false"/>
          <w:color w:val="000000"/>
          <w:sz w:val="28"/>
        </w:rPr>
        <w:t>
      4) для социальных выплат по уходу - наличие уплаты социальных отчислений за участника системы обязательного социального страхования за последние двадцать четыре месяца, предшествующих месяцу возникновения социального риска.</w:t>
      </w:r>
    </w:p>
    <w:bookmarkEnd w:id="638"/>
    <w:bookmarkStart w:name="z788" w:id="639"/>
    <w:p>
      <w:pPr>
        <w:spacing w:after="0"/>
        <w:ind w:left="0"/>
        <w:jc w:val="both"/>
      </w:pPr>
      <w:r>
        <w:rPr>
          <w:rFonts w:ascii="Times New Roman"/>
          <w:b w:val="false"/>
          <w:i w:val="false"/>
          <w:color w:val="000000"/>
          <w:sz w:val="28"/>
        </w:rPr>
        <w:t>
      В случае положительного результата проверки по указанным параметрам происходит автоматическая регистрация заявления в электронном журнале регистрации заявлений (заявок) граждан на назначение социальных выплат по беременности и родам, усыновлению (удочерению), социальной выплаты по уходу в АЦС "Е-макет", после которой заявителю направляется уведомление о принятии электронного заявления, удостоверенного ЭЦП директора областного, городов республиканского значения и столицы филиала Фонда (далее - филиал Фонда).</w:t>
      </w:r>
    </w:p>
    <w:bookmarkEnd w:id="639"/>
    <w:bookmarkStart w:name="z789" w:id="640"/>
    <w:p>
      <w:pPr>
        <w:spacing w:after="0"/>
        <w:ind w:left="0"/>
        <w:jc w:val="both"/>
      </w:pPr>
      <w:r>
        <w:rPr>
          <w:rFonts w:ascii="Times New Roman"/>
          <w:b w:val="false"/>
          <w:i w:val="false"/>
          <w:color w:val="000000"/>
          <w:sz w:val="28"/>
        </w:rPr>
        <w:t>
      В АЦС "Е-макет" автоматически формируется ЭМД и проект решения филиала Фонда о назначении (перерасчете) или отказе в назначении социальных выплат по беременности и родам, усыновлению (удочерению), социальной выплаты по уходу, согласно приложениям 8, 9 к настоящим Правилам, которые поступают в филиал Фонда.</w:t>
      </w:r>
    </w:p>
    <w:bookmarkEnd w:id="640"/>
    <w:bookmarkStart w:name="z790" w:id="641"/>
    <w:p>
      <w:pPr>
        <w:spacing w:after="0"/>
        <w:ind w:left="0"/>
        <w:jc w:val="both"/>
      </w:pPr>
      <w:r>
        <w:rPr>
          <w:rFonts w:ascii="Times New Roman"/>
          <w:b w:val="false"/>
          <w:i w:val="false"/>
          <w:color w:val="000000"/>
          <w:sz w:val="28"/>
        </w:rPr>
        <w:t>
      При не прохождении проверки по указанным параметрам посредством ЦС, портал представляет уведомление об отклонении электронного заявления заявителю.";</w:t>
      </w:r>
    </w:p>
    <w:bookmarkEnd w:id="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792" w:id="642"/>
    <w:p>
      <w:pPr>
        <w:spacing w:after="0"/>
        <w:ind w:left="0"/>
        <w:jc w:val="both"/>
      </w:pPr>
      <w:r>
        <w:rPr>
          <w:rFonts w:ascii="Times New Roman"/>
          <w:b w:val="false"/>
          <w:i w:val="false"/>
          <w:color w:val="000000"/>
          <w:sz w:val="28"/>
        </w:rPr>
        <w:t>
      "14. При обращении заявителя за назначением социальной выплаты по уходу посредством цифрового объекта банков второго уровня заявитель инициирует формирование заявления в автоматизированном режиме, в котором он уведомляется об обязательствах и условиях, предусмотренных в бланке заявления согласно приложению 3 к настоящим Правилам, а также до подписания электронного заявления получает в мобильном приложении цифрового объекта банка второго уровня уведомление о поступивших социальных отчислениях, сформированное в АЦС "Е-макет", по форме согласно приложению 6 настоящих Правил, для ознакомления.</w:t>
      </w:r>
    </w:p>
    <w:bookmarkEnd w:id="642"/>
    <w:bookmarkStart w:name="z793" w:id="643"/>
    <w:p>
      <w:pPr>
        <w:spacing w:after="0"/>
        <w:ind w:left="0"/>
        <w:jc w:val="both"/>
      </w:pPr>
      <w:r>
        <w:rPr>
          <w:rFonts w:ascii="Times New Roman"/>
          <w:b w:val="false"/>
          <w:i w:val="false"/>
          <w:color w:val="000000"/>
          <w:sz w:val="28"/>
        </w:rPr>
        <w:t>
      Сведения, предусмотренные в форме заявления согласно приложению 3 к настоящим Правилам, в том числе сведения, предусмотренные пунктом 8 настоящих Правил, цифровой объект банков второго уровня получает через шлюз "цифрового правительства" из соответствующих ЦС государственных органов и (или) организаций посредством запроса.";</w:t>
      </w:r>
    </w:p>
    <w:bookmarkEnd w:id="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15 </w:t>
      </w:r>
      <w:r>
        <w:rPr>
          <w:rFonts w:ascii="Times New Roman"/>
          <w:b w:val="false"/>
          <w:i w:val="false"/>
          <w:color w:val="000000"/>
          <w:sz w:val="28"/>
        </w:rPr>
        <w:t>изложить в следующей редакции:</w:t>
      </w:r>
    </w:p>
    <w:bookmarkStart w:name="z795" w:id="644"/>
    <w:p>
      <w:pPr>
        <w:spacing w:after="0"/>
        <w:ind w:left="0"/>
        <w:jc w:val="both"/>
      </w:pPr>
      <w:r>
        <w:rPr>
          <w:rFonts w:ascii="Times New Roman"/>
          <w:b w:val="false"/>
          <w:i w:val="false"/>
          <w:color w:val="000000"/>
          <w:sz w:val="28"/>
        </w:rPr>
        <w:t>
      "15. После получения сведений, в порядке, предусмотренном частью второй пункта 14 настоящих Правил, цифровой объект банков второго уровня осуществляет запросы в АЦС "Е-макет" на получение сведений об отсутствии фактов назначения, осуществления социальной выплаты по уходу, подачи заявления или согласия через проактивную услугу на ее назначение, а также об участии заявителя в системе обязательного социального страхования.</w:t>
      </w:r>
    </w:p>
    <w:bookmarkEnd w:id="644"/>
    <w:bookmarkStart w:name="z796" w:id="645"/>
    <w:p>
      <w:pPr>
        <w:spacing w:after="0"/>
        <w:ind w:left="0"/>
        <w:jc w:val="both"/>
      </w:pPr>
      <w:r>
        <w:rPr>
          <w:rFonts w:ascii="Times New Roman"/>
          <w:b w:val="false"/>
          <w:i w:val="false"/>
          <w:color w:val="000000"/>
          <w:sz w:val="28"/>
        </w:rPr>
        <w:t>
      При отсутствии фактов, предусмотренных частью первой настоящего пункта и получении сведений об участии заявителя в системе обязательного социального страхования, формируется электронное заявление на основании сведений, полученных из ЦС государственных органов и (или) организаций, с которым заявитель ознакомляется и подписывает своей ЭЦП.</w:t>
      </w:r>
    </w:p>
    <w:bookmarkEnd w:id="645"/>
    <w:bookmarkStart w:name="z797" w:id="646"/>
    <w:p>
      <w:pPr>
        <w:spacing w:after="0"/>
        <w:ind w:left="0"/>
        <w:jc w:val="both"/>
      </w:pPr>
      <w:r>
        <w:rPr>
          <w:rFonts w:ascii="Times New Roman"/>
          <w:b w:val="false"/>
          <w:i w:val="false"/>
          <w:color w:val="000000"/>
          <w:sz w:val="28"/>
        </w:rPr>
        <w:t>
      Цифровой объект банков второго уровня инициирует отправку электронного заявления в АЦС "Е-макет", в которой оно проходит проверку на полноту представленных сведений, предусмотренных пунктом 8 настоящих Правил, по завершению проверки происходит автоматическая регистрация заявки в электронном журнале регистрации заявлений (заявок) граждан на назначение социальных выплат в АЦС "Е-макет", после которой заявителю направляется уведомление о принятии заявки на социальную выплату по уходу в мобильное приложение цифровой объект банков второго уровня.</w:t>
      </w:r>
    </w:p>
    <w:bookmarkEnd w:id="646"/>
    <w:bookmarkStart w:name="z798" w:id="647"/>
    <w:p>
      <w:pPr>
        <w:spacing w:after="0"/>
        <w:ind w:left="0"/>
        <w:jc w:val="both"/>
      </w:pPr>
      <w:r>
        <w:rPr>
          <w:rFonts w:ascii="Times New Roman"/>
          <w:b w:val="false"/>
          <w:i w:val="false"/>
          <w:color w:val="000000"/>
          <w:sz w:val="28"/>
        </w:rPr>
        <w:t>
      В АЦС "Е-макет" автоматически формируется ЭМД и проект решения филиала Фонда о назначении (перерасчете) или отказе в назначении социальных выплат по беременности и родам, усыновлению (удочерению), социальной выплаты по уходу, согласно приложениям 8, 9 к настоящим Правилам, которые поступают в филиал Фонда.";</w:t>
      </w:r>
    </w:p>
    <w:bookmarkEnd w:id="647"/>
    <w:bookmarkStart w:name="z799" w:id="64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648"/>
    <w:bookmarkStart w:name="z800" w:id="649"/>
    <w:p>
      <w:pPr>
        <w:spacing w:after="0"/>
        <w:ind w:left="0"/>
        <w:jc w:val="both"/>
      </w:pPr>
      <w:r>
        <w:rPr>
          <w:rFonts w:ascii="Times New Roman"/>
          <w:b w:val="false"/>
          <w:i w:val="false"/>
          <w:color w:val="000000"/>
          <w:sz w:val="28"/>
        </w:rPr>
        <w:t>
      "Посредством АЦС "Е-макет" в автоматизированном режиме инициируется сообщение потенциальному заявителю на номер его абонентского устройства сотовой связи о возможности получения социальных выплат по беременности и родам, усыновлению (удочерению), социальной выплаты по уходу, принятия обязательств и условий, предусмотренных в бланке заявления согласно приложению 1 к настоящим Правилам (далее - обязательства).";</w:t>
      </w:r>
    </w:p>
    <w:bookmarkEnd w:id="6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802" w:id="650"/>
    <w:p>
      <w:pPr>
        <w:spacing w:after="0"/>
        <w:ind w:left="0"/>
        <w:jc w:val="both"/>
      </w:pPr>
      <w:r>
        <w:rPr>
          <w:rFonts w:ascii="Times New Roman"/>
          <w:b w:val="false"/>
          <w:i w:val="false"/>
          <w:color w:val="000000"/>
          <w:sz w:val="28"/>
        </w:rPr>
        <w:t>
      "17. Для подтверждения согласия на получение проактивной услуги и принятия обязательств потенциальный заявитель выбирает банковский счет из предложенного списка банков второго уровня, с которыми реализована интеграция с АЦС "Е-макет" и отправляет ответное сообщение, набрав комбинацию цифр, предлагаемых АЦС "Е-макет".</w:t>
      </w:r>
    </w:p>
    <w:bookmarkEnd w:id="650"/>
    <w:bookmarkStart w:name="z803" w:id="651"/>
    <w:p>
      <w:pPr>
        <w:spacing w:after="0"/>
        <w:ind w:left="0"/>
        <w:jc w:val="both"/>
      </w:pPr>
      <w:r>
        <w:rPr>
          <w:rFonts w:ascii="Times New Roman"/>
          <w:b w:val="false"/>
          <w:i w:val="false"/>
          <w:color w:val="000000"/>
          <w:sz w:val="28"/>
        </w:rPr>
        <w:t>
      При отсутствии согласия заявителя в течение трех календарных дней, проактивная услуга не оказывается.";</w:t>
      </w:r>
    </w:p>
    <w:bookmarkEnd w:id="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805" w:id="652"/>
    <w:p>
      <w:pPr>
        <w:spacing w:after="0"/>
        <w:ind w:left="0"/>
        <w:jc w:val="both"/>
      </w:pPr>
      <w:r>
        <w:rPr>
          <w:rFonts w:ascii="Times New Roman"/>
          <w:b w:val="false"/>
          <w:i w:val="false"/>
          <w:color w:val="000000"/>
          <w:sz w:val="28"/>
        </w:rPr>
        <w:t>
      "18. При обращении за социальными выплатами по беременности и родам, усыновлению (удочерению), социальной выплатой по уходу через проактивную услугу запросы в ЦС государственных органов и (или) организаций для получения необходимых сведений, предусмотренных пунктом 8 настоящих Правил, осуществляются АЦС "Е-макет".";</w:t>
      </w:r>
    </w:p>
    <w:bookmarkEnd w:id="6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19 </w:t>
      </w:r>
      <w:r>
        <w:rPr>
          <w:rFonts w:ascii="Times New Roman"/>
          <w:b w:val="false"/>
          <w:i w:val="false"/>
          <w:color w:val="000000"/>
          <w:sz w:val="28"/>
        </w:rPr>
        <w:t>изложить в следующей редакции:</w:t>
      </w:r>
    </w:p>
    <w:bookmarkStart w:name="z807" w:id="653"/>
    <w:p>
      <w:pPr>
        <w:spacing w:after="0"/>
        <w:ind w:left="0"/>
        <w:jc w:val="both"/>
      </w:pPr>
      <w:r>
        <w:rPr>
          <w:rFonts w:ascii="Times New Roman"/>
          <w:b w:val="false"/>
          <w:i w:val="false"/>
          <w:color w:val="000000"/>
          <w:sz w:val="28"/>
        </w:rPr>
        <w:t>
      "19. После получения согласия заявителя на оказание проактивной услуги происходит автоматическая регистрация заявки в электронном журнале регистрации заявлений (заявок) граждан на назначение социальных выплат по беременности и родам, усыновлению (удочерению), социальной выплаты по уходу в АЦС "Е-макет", после которой заявителю направляется уведомление о принятии заявки на социальную выплату на абонентское устройство сотовой связи.</w:t>
      </w:r>
    </w:p>
    <w:bookmarkEnd w:id="653"/>
    <w:bookmarkStart w:name="z808" w:id="654"/>
    <w:p>
      <w:pPr>
        <w:spacing w:after="0"/>
        <w:ind w:left="0"/>
        <w:jc w:val="both"/>
      </w:pPr>
      <w:r>
        <w:rPr>
          <w:rFonts w:ascii="Times New Roman"/>
          <w:b w:val="false"/>
          <w:i w:val="false"/>
          <w:color w:val="000000"/>
          <w:sz w:val="28"/>
        </w:rPr>
        <w:t xml:space="preserve">
      В АЦС "Е-макет" автоматически формируется ЭМД и проект решения филиала Фонда о назначении (перерасчете) или отказе в назначении социальных выплат по беременности и родам, усыновлению (удочерению), социальной выплаты по уходу,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к настоящим Правилам, которые поступают в филиал Фонда.</w:t>
      </w:r>
    </w:p>
    <w:bookmarkEnd w:id="654"/>
    <w:bookmarkStart w:name="z809" w:id="655"/>
    <w:p>
      <w:pPr>
        <w:spacing w:after="0"/>
        <w:ind w:left="0"/>
        <w:jc w:val="both"/>
      </w:pPr>
      <w:r>
        <w:rPr>
          <w:rFonts w:ascii="Times New Roman"/>
          <w:b w:val="false"/>
          <w:i w:val="false"/>
          <w:color w:val="000000"/>
          <w:sz w:val="28"/>
        </w:rPr>
        <w:t>
      В случае отсутствия или некорректности сведений в ЭМД, необходимых для принятия решения о назначении (отказе в назначении), филиал Фонда принимает решение об отказе в назначении социальных выплат по беременности и родам, усыновлению (удочерению), социальной выплаты по уходу.";</w:t>
      </w:r>
    </w:p>
    <w:bookmarkEnd w:id="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811" w:id="656"/>
    <w:p>
      <w:pPr>
        <w:spacing w:after="0"/>
        <w:ind w:left="0"/>
        <w:jc w:val="both"/>
      </w:pPr>
      <w:r>
        <w:rPr>
          <w:rFonts w:ascii="Times New Roman"/>
          <w:b w:val="false"/>
          <w:i w:val="false"/>
          <w:color w:val="000000"/>
          <w:sz w:val="28"/>
        </w:rPr>
        <w:t>
      "20. Поступившие заявления о назначении социальных выплат, в том числе электронные, регистрируются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656"/>
    <w:bookmarkStart w:name="z812" w:id="657"/>
    <w:p>
      <w:pPr>
        <w:spacing w:after="0"/>
        <w:ind w:left="0"/>
        <w:jc w:val="both"/>
      </w:pPr>
      <w:r>
        <w:rPr>
          <w:rFonts w:ascii="Times New Roman"/>
          <w:b w:val="false"/>
          <w:i w:val="false"/>
          <w:color w:val="000000"/>
          <w:sz w:val="28"/>
        </w:rPr>
        <w:t>
      на социальные выплаты по беременности и родам, усыновлению (удочерению), социальной выплаты по уходу при обращении:</w:t>
      </w:r>
    </w:p>
    <w:bookmarkEnd w:id="657"/>
    <w:bookmarkStart w:name="z813" w:id="658"/>
    <w:p>
      <w:pPr>
        <w:spacing w:after="0"/>
        <w:ind w:left="0"/>
        <w:jc w:val="both"/>
      </w:pPr>
      <w:r>
        <w:rPr>
          <w:rFonts w:ascii="Times New Roman"/>
          <w:b w:val="false"/>
          <w:i w:val="false"/>
          <w:color w:val="000000"/>
          <w:sz w:val="28"/>
        </w:rPr>
        <w:t xml:space="preserve">
      в Государственную корпорацию в электронном журнале регистрации и учета заявлений граждан на назначение социальных выплат в Государственной корпорации,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658"/>
    <w:bookmarkStart w:name="z814" w:id="659"/>
    <w:p>
      <w:pPr>
        <w:spacing w:after="0"/>
        <w:ind w:left="0"/>
        <w:jc w:val="both"/>
      </w:pPr>
      <w:r>
        <w:rPr>
          <w:rFonts w:ascii="Times New Roman"/>
          <w:b w:val="false"/>
          <w:i w:val="false"/>
          <w:color w:val="000000"/>
          <w:sz w:val="28"/>
        </w:rPr>
        <w:t xml:space="preserve">
      через портал, а также при обращении через проактивную услугу - в электронном журнале регистрации заявлений (заявок) граждан на назначение социальных выплат,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659"/>
    <w:bookmarkStart w:name="z815" w:id="660"/>
    <w:p>
      <w:pPr>
        <w:spacing w:after="0"/>
        <w:ind w:left="0"/>
        <w:jc w:val="both"/>
      </w:pPr>
      <w:r>
        <w:rPr>
          <w:rFonts w:ascii="Times New Roman"/>
          <w:b w:val="false"/>
          <w:i w:val="false"/>
          <w:color w:val="000000"/>
          <w:sz w:val="28"/>
        </w:rPr>
        <w:t xml:space="preserve">
      на социальную выплату по уходу при обращении через цифровые объекты банков второго уровня - в электронном журнале регистрации заявлений (заявок) граждан на назначение социальных выплат,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660"/>
    <w:bookmarkStart w:name="z816" w:id="66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661"/>
    <w:bookmarkStart w:name="z817" w:id="662"/>
    <w:p>
      <w:pPr>
        <w:spacing w:after="0"/>
        <w:ind w:left="0"/>
        <w:jc w:val="both"/>
      </w:pPr>
      <w:r>
        <w:rPr>
          <w:rFonts w:ascii="Times New Roman"/>
          <w:b w:val="false"/>
          <w:i w:val="false"/>
          <w:color w:val="000000"/>
          <w:sz w:val="28"/>
        </w:rPr>
        <w:t>
      "При этом полноту, подлинность, достоверность, не искаженность и своевременность передаваемых данных обеспечивают администраторы ЦС, передающих информацию.";</w:t>
      </w:r>
    </w:p>
    <w:bookmarkEnd w:id="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819" w:id="663"/>
    <w:p>
      <w:pPr>
        <w:spacing w:after="0"/>
        <w:ind w:left="0"/>
        <w:jc w:val="both"/>
      </w:pPr>
      <w:r>
        <w:rPr>
          <w:rFonts w:ascii="Times New Roman"/>
          <w:b w:val="false"/>
          <w:i w:val="false"/>
          <w:color w:val="000000"/>
          <w:sz w:val="28"/>
        </w:rPr>
        <w:t>
      "24. Филиал Фонда в течение четырех рабочих дней со дня поступления ЭМД от Государственной корпорации, а также при обращении заявителя через портал, цифровой объект банков второго уровня, проактивную услугу, рассматривает ЭМД с проектом решения и принимает решение о назначении или об отказе в назначении социальной выплаты.</w:t>
      </w:r>
    </w:p>
    <w:bookmarkEnd w:id="663"/>
    <w:bookmarkStart w:name="z820" w:id="664"/>
    <w:p>
      <w:pPr>
        <w:spacing w:after="0"/>
        <w:ind w:left="0"/>
        <w:jc w:val="both"/>
      </w:pPr>
      <w:r>
        <w:rPr>
          <w:rFonts w:ascii="Times New Roman"/>
          <w:b w:val="false"/>
          <w:i w:val="false"/>
          <w:color w:val="000000"/>
          <w:sz w:val="28"/>
        </w:rPr>
        <w:t xml:space="preserve">
      При выявлении оснований для отказа в назначении социальных выплат по беременности и родам, усыновлению (удочерению), социальной выплаты по уходу филиал Фонда направляет заявителю уведомление о предварительном решении, а в случае отсутствия номера абонентского устройства сотовой связи в ЭМД, через отделение Государственной корпорации,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664"/>
    <w:bookmarkStart w:name="z821" w:id="665"/>
    <w:p>
      <w:pPr>
        <w:spacing w:after="0"/>
        <w:ind w:left="0"/>
        <w:jc w:val="both"/>
      </w:pPr>
      <w:r>
        <w:rPr>
          <w:rFonts w:ascii="Times New Roman"/>
          <w:b w:val="false"/>
          <w:i w:val="false"/>
          <w:color w:val="000000"/>
          <w:sz w:val="28"/>
        </w:rPr>
        <w:t>
      Возражения заявителя по предварительному решению принимаются филиалом Фонда в течение двух рабочих дней со дня его получения.</w:t>
      </w:r>
    </w:p>
    <w:bookmarkEnd w:id="665"/>
    <w:bookmarkStart w:name="z822" w:id="666"/>
    <w:p>
      <w:pPr>
        <w:spacing w:after="0"/>
        <w:ind w:left="0"/>
        <w:jc w:val="both"/>
      </w:pPr>
      <w:r>
        <w:rPr>
          <w:rFonts w:ascii="Times New Roman"/>
          <w:b w:val="false"/>
          <w:i w:val="false"/>
          <w:color w:val="000000"/>
          <w:sz w:val="28"/>
        </w:rPr>
        <w:t>
      При этом, если в установленный срок заявитель не предоставляет и не высказывает устного возражения, это равнозначно отсутствию возражения к предварительному решению.</w:t>
      </w:r>
    </w:p>
    <w:bookmarkEnd w:id="666"/>
    <w:bookmarkStart w:name="z823" w:id="667"/>
    <w:p>
      <w:pPr>
        <w:spacing w:after="0"/>
        <w:ind w:left="0"/>
        <w:jc w:val="both"/>
      </w:pPr>
      <w:r>
        <w:rPr>
          <w:rFonts w:ascii="Times New Roman"/>
          <w:b w:val="false"/>
          <w:i w:val="false"/>
          <w:color w:val="000000"/>
          <w:sz w:val="28"/>
        </w:rPr>
        <w:t>
      В случае предоставления или выражения устного возражения заявителем по предварительному решению, филиал Фонда направляет заявителю уведомление о времени и месте проведения заслушивания.</w:t>
      </w:r>
    </w:p>
    <w:bookmarkEnd w:id="667"/>
    <w:bookmarkStart w:name="z824" w:id="668"/>
    <w:p>
      <w:pPr>
        <w:spacing w:after="0"/>
        <w:ind w:left="0"/>
        <w:jc w:val="both"/>
      </w:pPr>
      <w:r>
        <w:rPr>
          <w:rFonts w:ascii="Times New Roman"/>
          <w:b w:val="false"/>
          <w:i w:val="false"/>
          <w:color w:val="000000"/>
          <w:sz w:val="28"/>
        </w:rPr>
        <w:t>
      При этом, при наличии в ЦС номера мобильного телефона уведомление о времени и месте проведения заслушивания направляется заявителю на его мобильный телефон посредством передачи Short Message Service (Шорт мэсседж сервис) сообщений (далее – sms-оповещения) из АЦС "Е-макет", а в случае его отсутствия - через отделение Государственной корпорации путем личного уведомления заявителя.</w:t>
      </w:r>
    </w:p>
    <w:bookmarkEnd w:id="668"/>
    <w:bookmarkStart w:name="z825" w:id="669"/>
    <w:p>
      <w:pPr>
        <w:spacing w:after="0"/>
        <w:ind w:left="0"/>
        <w:jc w:val="both"/>
      </w:pPr>
      <w:r>
        <w:rPr>
          <w:rFonts w:ascii="Times New Roman"/>
          <w:b w:val="false"/>
          <w:i w:val="false"/>
          <w:color w:val="000000"/>
          <w:sz w:val="28"/>
        </w:rPr>
        <w:t>
      Возражение заявителя, поданное в устной форме, заносится в протокол заслушивания.</w:t>
      </w:r>
    </w:p>
    <w:bookmarkEnd w:id="669"/>
    <w:bookmarkStart w:name="z826" w:id="670"/>
    <w:p>
      <w:pPr>
        <w:spacing w:after="0"/>
        <w:ind w:left="0"/>
        <w:jc w:val="both"/>
      </w:pPr>
      <w:r>
        <w:rPr>
          <w:rFonts w:ascii="Times New Roman"/>
          <w:b w:val="false"/>
          <w:i w:val="false"/>
          <w:color w:val="000000"/>
          <w:sz w:val="28"/>
        </w:rPr>
        <w:t>
      По результатам заслушивания филиал Фонда принимает решение о назначении или об отказе в назначении социальных выплат по беременности и родам, усыновлению (удочерению), социальной выплаты по уходу.</w:t>
      </w:r>
    </w:p>
    <w:bookmarkEnd w:id="670"/>
    <w:bookmarkStart w:name="z827" w:id="671"/>
    <w:p>
      <w:pPr>
        <w:spacing w:after="0"/>
        <w:ind w:left="0"/>
        <w:jc w:val="both"/>
      </w:pPr>
      <w:r>
        <w:rPr>
          <w:rFonts w:ascii="Times New Roman"/>
          <w:b w:val="false"/>
          <w:i w:val="false"/>
          <w:color w:val="000000"/>
          <w:sz w:val="28"/>
        </w:rPr>
        <w:t>
      В случае обращения заявителя через Государственную корпорацию филиал Фонда направляет результат государственной услуги в Государственную корпорацию через шлюз "цифрового правительства".";</w:t>
      </w:r>
    </w:p>
    <w:bookmarkEnd w:id="6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829" w:id="672"/>
    <w:p>
      <w:pPr>
        <w:spacing w:after="0"/>
        <w:ind w:left="0"/>
        <w:jc w:val="both"/>
      </w:pPr>
      <w:r>
        <w:rPr>
          <w:rFonts w:ascii="Times New Roman"/>
          <w:b w:val="false"/>
          <w:i w:val="false"/>
          <w:color w:val="000000"/>
          <w:sz w:val="28"/>
        </w:rPr>
        <w:t>
      "25. Основаниями для проверки филиалами Фонда достоверности документов (сведений), необходимых для назначения социальных выплат по беременности и родам, усыновлению (удочерению), социальной выплаты по уходу, являются:</w:t>
      </w:r>
    </w:p>
    <w:bookmarkEnd w:id="672"/>
    <w:bookmarkStart w:name="z830" w:id="673"/>
    <w:p>
      <w:pPr>
        <w:spacing w:after="0"/>
        <w:ind w:left="0"/>
        <w:jc w:val="both"/>
      </w:pPr>
      <w:r>
        <w:rPr>
          <w:rFonts w:ascii="Times New Roman"/>
          <w:b w:val="false"/>
          <w:i w:val="false"/>
          <w:color w:val="000000"/>
          <w:sz w:val="28"/>
        </w:rPr>
        <w:t>
      несвоевременное и (или) неполное поступление социальных отчислений;</w:t>
      </w:r>
    </w:p>
    <w:bookmarkEnd w:id="673"/>
    <w:bookmarkStart w:name="z831" w:id="674"/>
    <w:p>
      <w:pPr>
        <w:spacing w:after="0"/>
        <w:ind w:left="0"/>
        <w:jc w:val="both"/>
      </w:pPr>
      <w:r>
        <w:rPr>
          <w:rFonts w:ascii="Times New Roman"/>
          <w:b w:val="false"/>
          <w:i w:val="false"/>
          <w:color w:val="000000"/>
          <w:sz w:val="28"/>
        </w:rPr>
        <w:t>
      несоответствие уплаченных сумм социальных отчислений к доходу работника и (или) доходу индивидуальных предпринимателей и лиц, занимающихся частной практикой, а также глав крестьянских или фермерских хозяйств согласно перечисленным суммам обязательных пенсионных взносов;</w:t>
      </w:r>
    </w:p>
    <w:bookmarkEnd w:id="674"/>
    <w:bookmarkStart w:name="z832" w:id="675"/>
    <w:p>
      <w:pPr>
        <w:spacing w:after="0"/>
        <w:ind w:left="0"/>
        <w:jc w:val="both"/>
      </w:pPr>
      <w:r>
        <w:rPr>
          <w:rFonts w:ascii="Times New Roman"/>
          <w:b w:val="false"/>
          <w:i w:val="false"/>
          <w:color w:val="000000"/>
          <w:sz w:val="28"/>
        </w:rPr>
        <w:t>
      несоответствие документов и сведений в ЦС государственных органов и (или) организаций;</w:t>
      </w:r>
    </w:p>
    <w:bookmarkEnd w:id="675"/>
    <w:bookmarkStart w:name="z833" w:id="676"/>
    <w:p>
      <w:pPr>
        <w:spacing w:after="0"/>
        <w:ind w:left="0"/>
        <w:jc w:val="both"/>
      </w:pPr>
      <w:r>
        <w:rPr>
          <w:rFonts w:ascii="Times New Roman"/>
          <w:b w:val="false"/>
          <w:i w:val="false"/>
          <w:color w:val="000000"/>
          <w:sz w:val="28"/>
        </w:rPr>
        <w:t>
      поступление социальных отчислений за один и тот же период от двух и более плательщиков, местонахождение и деятельность которых зарегистрированы в разных регионах (область/город).</w:t>
      </w:r>
    </w:p>
    <w:bookmarkEnd w:id="676"/>
    <w:bookmarkStart w:name="z834" w:id="677"/>
    <w:p>
      <w:pPr>
        <w:spacing w:after="0"/>
        <w:ind w:left="0"/>
        <w:jc w:val="both"/>
      </w:pPr>
      <w:r>
        <w:rPr>
          <w:rFonts w:ascii="Times New Roman"/>
          <w:b w:val="false"/>
          <w:i w:val="false"/>
          <w:color w:val="000000"/>
          <w:sz w:val="28"/>
        </w:rPr>
        <w:t>
      В целях проверки достоверности документов (сведений), филиал Фонда в течение четырех рабочих дней направляет запросы, в том числе посредством ЦС, в государственные органы и соответствующие организации, плательщику, плательщику единого платежа, заявителю.</w:t>
      </w:r>
    </w:p>
    <w:bookmarkEnd w:id="677"/>
    <w:bookmarkStart w:name="z835" w:id="678"/>
    <w:p>
      <w:pPr>
        <w:spacing w:after="0"/>
        <w:ind w:left="0"/>
        <w:jc w:val="both"/>
      </w:pPr>
      <w:r>
        <w:rPr>
          <w:rFonts w:ascii="Times New Roman"/>
          <w:b w:val="false"/>
          <w:i w:val="false"/>
          <w:color w:val="000000"/>
          <w:sz w:val="28"/>
        </w:rPr>
        <w:t>
      Филиал Фонда проверяет факт получения дохода, с которого поступили социальные отчисления от индивидуальных предпринимателей, крестьянских или фермерских хозяйств, товариществ с ограниченной ответственностью, лиц, занимающихся частной практикой при назначении социальных выплат путем запроса подтверждающего документа (документов) у заявителя.</w:t>
      </w:r>
    </w:p>
    <w:bookmarkEnd w:id="678"/>
    <w:bookmarkStart w:name="z836" w:id="679"/>
    <w:p>
      <w:pPr>
        <w:spacing w:after="0"/>
        <w:ind w:left="0"/>
        <w:jc w:val="both"/>
      </w:pPr>
      <w:r>
        <w:rPr>
          <w:rFonts w:ascii="Times New Roman"/>
          <w:b w:val="false"/>
          <w:i w:val="false"/>
          <w:color w:val="000000"/>
          <w:sz w:val="28"/>
        </w:rPr>
        <w:t>
      К подтверждающим документам относятся:</w:t>
      </w:r>
    </w:p>
    <w:bookmarkEnd w:id="679"/>
    <w:bookmarkStart w:name="z837" w:id="680"/>
    <w:p>
      <w:pPr>
        <w:spacing w:after="0"/>
        <w:ind w:left="0"/>
        <w:jc w:val="both"/>
      </w:pPr>
      <w:r>
        <w:rPr>
          <w:rFonts w:ascii="Times New Roman"/>
          <w:b w:val="false"/>
          <w:i w:val="false"/>
          <w:color w:val="000000"/>
          <w:sz w:val="28"/>
        </w:rPr>
        <w:t xml:space="preserve">
      выписка по счету с оборотами по движению денежных средств по зарплатному проекту физического лица, выданная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31 августа 2016 года № 219 "Об утверждении требований к оформлению и содержанию справки о наличии и номере банковского счета и выписки об остатке и движении денег по банковскому счету", зарегистрированного в Реестре государственной регистрации нормативных правовых актов под № 14340 (далее – постановление Правления НБ РК);</w:t>
      </w:r>
    </w:p>
    <w:bookmarkEnd w:id="680"/>
    <w:bookmarkStart w:name="z838" w:id="681"/>
    <w:p>
      <w:pPr>
        <w:spacing w:after="0"/>
        <w:ind w:left="0"/>
        <w:jc w:val="both"/>
      </w:pPr>
      <w:r>
        <w:rPr>
          <w:rFonts w:ascii="Times New Roman"/>
          <w:b w:val="false"/>
          <w:i w:val="false"/>
          <w:color w:val="000000"/>
          <w:sz w:val="28"/>
        </w:rPr>
        <w:t>
      выписка по банковскому счету с оборотами движения денежных средств индивидуального предпринимателя, соответствующая требованиям постановления Правления НБ РК;</w:t>
      </w:r>
    </w:p>
    <w:bookmarkEnd w:id="681"/>
    <w:bookmarkStart w:name="z839" w:id="682"/>
    <w:p>
      <w:pPr>
        <w:spacing w:after="0"/>
        <w:ind w:left="0"/>
        <w:jc w:val="both"/>
      </w:pPr>
      <w:r>
        <w:rPr>
          <w:rFonts w:ascii="Times New Roman"/>
          <w:b w:val="false"/>
          <w:i w:val="false"/>
          <w:color w:val="000000"/>
          <w:sz w:val="28"/>
        </w:rPr>
        <w:t xml:space="preserve">
      расходный кассовый ордер и (или) копия платежной ведомости начисления заработной платы работника, предусмотренные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приказу Министра финансов Республики Казахстан от 20 декабря 2012 года № 562 "Об утверждении форм первичных учетных документов" (зарегистрирован в Реестре государственной регистрации нормативных правовых актов под № 8265).</w:t>
      </w:r>
    </w:p>
    <w:bookmarkEnd w:id="682"/>
    <w:bookmarkStart w:name="z840" w:id="683"/>
    <w:p>
      <w:pPr>
        <w:spacing w:after="0"/>
        <w:ind w:left="0"/>
        <w:jc w:val="both"/>
      </w:pPr>
      <w:r>
        <w:rPr>
          <w:rFonts w:ascii="Times New Roman"/>
          <w:b w:val="false"/>
          <w:i w:val="false"/>
          <w:color w:val="000000"/>
          <w:sz w:val="28"/>
        </w:rPr>
        <w:t xml:space="preserve">
      При этом о произошедшей задержке в принятии решения о назначении социальных выплат по беременности и родам, усыновлению (удочерению), социальной выплаты по уходу и сроках продления принятия решения, но не более чем на один месяц, с даты направления ЭМД на проверку, заявитель извещается в письменной форме отделением Государственной корпорации, а при обращении через портал, цифрового объекта банков второго уровня – заявитель уведомляется путем направления АЦС "Е-макет" электронного уведомления о проведении проверки документов на назначение (далее - уведомление о проверке документов) по форме согласно </w:t>
      </w:r>
      <w:r>
        <w:rPr>
          <w:rFonts w:ascii="Times New Roman"/>
          <w:b w:val="false"/>
          <w:i w:val="false"/>
          <w:color w:val="000000"/>
          <w:sz w:val="28"/>
        </w:rPr>
        <w:t xml:space="preserve">приложению 17 </w:t>
      </w:r>
      <w:r>
        <w:rPr>
          <w:rFonts w:ascii="Times New Roman"/>
          <w:b w:val="false"/>
          <w:i w:val="false"/>
          <w:color w:val="000000"/>
          <w:sz w:val="28"/>
        </w:rPr>
        <w:t>к настоящим Правилам в "личный кабинет" заявителя на портал, мобильное приложение цифрового объекта банков второго уровня.</w:t>
      </w:r>
    </w:p>
    <w:bookmarkEnd w:id="683"/>
    <w:bookmarkStart w:name="z841" w:id="684"/>
    <w:p>
      <w:pPr>
        <w:spacing w:after="0"/>
        <w:ind w:left="0"/>
        <w:jc w:val="both"/>
      </w:pPr>
      <w:r>
        <w:rPr>
          <w:rFonts w:ascii="Times New Roman"/>
          <w:b w:val="false"/>
          <w:i w:val="false"/>
          <w:color w:val="000000"/>
          <w:sz w:val="28"/>
        </w:rPr>
        <w:t>
      Отделение Государственной корпорации в течение трех рабочих дней со дня поступления электронного уведомления от филиала Фонда ставит в известность заявителя:</w:t>
      </w:r>
    </w:p>
    <w:bookmarkEnd w:id="684"/>
    <w:bookmarkStart w:name="z842" w:id="685"/>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проведении проверки документов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685"/>
    <w:bookmarkStart w:name="z843" w:id="686"/>
    <w:p>
      <w:pPr>
        <w:spacing w:after="0"/>
        <w:ind w:left="0"/>
        <w:jc w:val="both"/>
      </w:pPr>
      <w:r>
        <w:rPr>
          <w:rFonts w:ascii="Times New Roman"/>
          <w:b w:val="false"/>
          <w:i w:val="false"/>
          <w:color w:val="000000"/>
          <w:sz w:val="28"/>
        </w:rPr>
        <w:t>
      при наличии в ЦС номера мобильного телефона посредством передачи sms-оповещения на мобильный телефон заявителя.</w:t>
      </w:r>
    </w:p>
    <w:bookmarkEnd w:id="686"/>
    <w:bookmarkStart w:name="z844" w:id="687"/>
    <w:p>
      <w:pPr>
        <w:spacing w:after="0"/>
        <w:ind w:left="0"/>
        <w:jc w:val="both"/>
      </w:pPr>
      <w:r>
        <w:rPr>
          <w:rFonts w:ascii="Times New Roman"/>
          <w:b w:val="false"/>
          <w:i w:val="false"/>
          <w:color w:val="000000"/>
          <w:sz w:val="28"/>
        </w:rPr>
        <w:t xml:space="preserve">
      Sms-оповещения о проверке документов регистрируются в журнале sms-оповещений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687"/>
    <w:bookmarkStart w:name="z845" w:id="688"/>
    <w:p>
      <w:pPr>
        <w:spacing w:after="0"/>
        <w:ind w:left="0"/>
        <w:jc w:val="both"/>
      </w:pPr>
      <w:r>
        <w:rPr>
          <w:rFonts w:ascii="Times New Roman"/>
          <w:b w:val="false"/>
          <w:i w:val="false"/>
          <w:color w:val="000000"/>
          <w:sz w:val="28"/>
        </w:rPr>
        <w:t>
      При этом при предоставлении на запрос филиала Фонда документов и (или) сведений от государственных органов, организаций, плательщика, плательщиков единого платежа, заявителей, филиал Фонда направляет их в отделение Государственной корпорации для приобщения в ЭМД, а при поступлении сведений посредством интеграции ЦС государственных органов и (или организаций) с АЦС "Е-макет", они приобщаются в ЭМД в автоматическом режиме, без участия Государственной корпорации.</w:t>
      </w:r>
    </w:p>
    <w:bookmarkEnd w:id="688"/>
    <w:bookmarkStart w:name="z846" w:id="689"/>
    <w:p>
      <w:pPr>
        <w:spacing w:after="0"/>
        <w:ind w:left="0"/>
        <w:jc w:val="both"/>
      </w:pPr>
      <w:r>
        <w:rPr>
          <w:rFonts w:ascii="Times New Roman"/>
          <w:b w:val="false"/>
          <w:i w:val="false"/>
          <w:color w:val="000000"/>
          <w:sz w:val="28"/>
        </w:rPr>
        <w:t>
      Государственная корпорация дополняет ЭМД предоставленными документами и (или) сведениями в течение двух рабочих дней после даты их поступления в отделение Государственной корпорации и направляет его в филиал Фонда.";</w:t>
      </w:r>
    </w:p>
    <w:bookmarkEnd w:id="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848" w:id="690"/>
    <w:p>
      <w:pPr>
        <w:spacing w:after="0"/>
        <w:ind w:left="0"/>
        <w:jc w:val="both"/>
      </w:pPr>
      <w:r>
        <w:rPr>
          <w:rFonts w:ascii="Times New Roman"/>
          <w:b w:val="false"/>
          <w:i w:val="false"/>
          <w:color w:val="000000"/>
          <w:sz w:val="28"/>
        </w:rPr>
        <w:t>
      "27. В случае, если филиалом Фонда, по результатам проведенной проверки, предусмотренной пунктами 25 и 29 настоящих Правил, выявлено, что плательщиком и (или) плательщиком единого платежа за месяцы (месяц), приходящиеся на период, учитываемый при исчислении социальных выплат по беременности и родам, усыновлению (удочерению), социальной выплаты по уходу:</w:t>
      </w:r>
    </w:p>
    <w:bookmarkEnd w:id="690"/>
    <w:bookmarkStart w:name="z849" w:id="691"/>
    <w:p>
      <w:pPr>
        <w:spacing w:after="0"/>
        <w:ind w:left="0"/>
        <w:jc w:val="both"/>
      </w:pPr>
      <w:r>
        <w:rPr>
          <w:rFonts w:ascii="Times New Roman"/>
          <w:b w:val="false"/>
          <w:i w:val="false"/>
          <w:color w:val="000000"/>
          <w:sz w:val="28"/>
        </w:rPr>
        <w:t xml:space="preserve">
      не осуществлен возврат излишне (ошибочно) уплаченных социальных отчислений, социальных отчислений в составе единого платежа, филиал Фонда производит исчисление размера социальных выплат по беременности и родам, усыновлению (удочерению), социальной выплаты по уходу на основании справки о ежемесячном доходе участника системы обязательного социального страхования, выдаваемой плательщиком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691"/>
    <w:bookmarkStart w:name="z850" w:id="692"/>
    <w:p>
      <w:pPr>
        <w:spacing w:after="0"/>
        <w:ind w:left="0"/>
        <w:jc w:val="both"/>
      </w:pPr>
      <w:r>
        <w:rPr>
          <w:rFonts w:ascii="Times New Roman"/>
          <w:b w:val="false"/>
          <w:i w:val="false"/>
          <w:color w:val="000000"/>
          <w:sz w:val="28"/>
        </w:rPr>
        <w:t>
      не произведены либо произведены не в полном объеме социальные отчисления, социальные отчисления в составе единого платежа, филиал Фонда производит исчисление размера социальных выплат по беременности и родам, усыновлению (удочерению), социальной выплаты по уходу на основании фактически поступивших социальных отчислений в указанных месяцах (месяце).</w:t>
      </w:r>
    </w:p>
    <w:bookmarkEnd w:id="692"/>
    <w:bookmarkStart w:name="z851" w:id="693"/>
    <w:p>
      <w:pPr>
        <w:spacing w:after="0"/>
        <w:ind w:left="0"/>
        <w:jc w:val="both"/>
      </w:pPr>
      <w:r>
        <w:rPr>
          <w:rFonts w:ascii="Times New Roman"/>
          <w:b w:val="false"/>
          <w:i w:val="false"/>
          <w:color w:val="000000"/>
          <w:sz w:val="28"/>
        </w:rPr>
        <w:t xml:space="preserve">
      При этом, если по результатам проведенной проверки по имеющимся сведениям в ЦС государственных органов и (или) организаций, в том числе при участии заявителя, обстоятельства несоответствия социальных отчислений, социальных отчислений в составе единого платежа, предусмотренных частью первой настоящего пункта сохраняются по выбору заявителя филиал Фонда на основании согласия заявителя, предоставляемого в отделение Государственной корпорации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производит исчисление размера социальных выплат по беременности и родам, усыновлению (удочерению), социальной выплаты по уходу без учета месяцев (месяца), в которых имеется несоответствие социальных отчислений либо на основании решения суда производит исчисление размера выплат с учетом месяцев (месяца), указанных в настоящем пункте.";</w:t>
      </w:r>
    </w:p>
    <w:bookmarkEnd w:id="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853" w:id="694"/>
    <w:p>
      <w:pPr>
        <w:spacing w:after="0"/>
        <w:ind w:left="0"/>
        <w:jc w:val="both"/>
      </w:pPr>
      <w:r>
        <w:rPr>
          <w:rFonts w:ascii="Times New Roman"/>
          <w:b w:val="false"/>
          <w:i w:val="false"/>
          <w:color w:val="000000"/>
          <w:sz w:val="28"/>
        </w:rPr>
        <w:t xml:space="preserve">
      "29. Если для принятия решения о назначении (отказе в назначении) социальных выплат по беременности и родам, усыновлению (удочерению), социальной выплаты по уходу выявляется необходимость приобщения к ЭМД дополнительных документов (сведений), филиал Фонда возвращает ЭМД в отделение Государственной корпорации с уведомлением о необходимости дооформления документов на назначение социальных выплат по беременности и родам, усыновлению (удочерению), социальной выплаты по уходу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694"/>
    <w:bookmarkStart w:name="z854" w:id="695"/>
    <w:p>
      <w:pPr>
        <w:spacing w:after="0"/>
        <w:ind w:left="0"/>
        <w:jc w:val="both"/>
      </w:pPr>
      <w:r>
        <w:rPr>
          <w:rFonts w:ascii="Times New Roman"/>
          <w:b w:val="false"/>
          <w:i w:val="false"/>
          <w:color w:val="000000"/>
          <w:sz w:val="28"/>
        </w:rPr>
        <w:t>
      При этом филиал Фонда обеспечивает формирование уведомления о необходимости представления дополнительных документов, с указанием:</w:t>
      </w:r>
    </w:p>
    <w:bookmarkEnd w:id="695"/>
    <w:bookmarkStart w:name="z855" w:id="696"/>
    <w:p>
      <w:pPr>
        <w:spacing w:after="0"/>
        <w:ind w:left="0"/>
        <w:jc w:val="both"/>
      </w:pPr>
      <w:r>
        <w:rPr>
          <w:rFonts w:ascii="Times New Roman"/>
          <w:b w:val="false"/>
          <w:i w:val="false"/>
          <w:color w:val="000000"/>
          <w:sz w:val="28"/>
        </w:rPr>
        <w:t>
      наименования требуемого документа;</w:t>
      </w:r>
    </w:p>
    <w:bookmarkEnd w:id="696"/>
    <w:bookmarkStart w:name="z856" w:id="697"/>
    <w:p>
      <w:pPr>
        <w:spacing w:after="0"/>
        <w:ind w:left="0"/>
        <w:jc w:val="both"/>
      </w:pPr>
      <w:r>
        <w:rPr>
          <w:rFonts w:ascii="Times New Roman"/>
          <w:b w:val="false"/>
          <w:i w:val="false"/>
          <w:color w:val="000000"/>
          <w:sz w:val="28"/>
        </w:rPr>
        <w:t>
      при подтверждении доходов и (или) социальных отчислений и (или) обязательных пенсионных взносов в расчетном периоде для определения размера социальных выплат по беременности и родам, усыновлению (удочерению), социальной выплаты по уходу - периодов (периода), которые подлежат подтверждению;</w:t>
      </w:r>
    </w:p>
    <w:bookmarkEnd w:id="697"/>
    <w:bookmarkStart w:name="z857" w:id="698"/>
    <w:p>
      <w:pPr>
        <w:spacing w:after="0"/>
        <w:ind w:left="0"/>
        <w:jc w:val="both"/>
      </w:pPr>
      <w:r>
        <w:rPr>
          <w:rFonts w:ascii="Times New Roman"/>
          <w:b w:val="false"/>
          <w:i w:val="false"/>
          <w:color w:val="000000"/>
          <w:sz w:val="28"/>
        </w:rPr>
        <w:t>
      при несоответствии социальных отчислений в расчетном периоде для определения размера социальных выплат по беременности и родам, усыновлению (удочерению), социальной выплаты по уходу, в том числе их отсутствии и (или) необходимости их возврата – периодов (периода), которые подлежат приведению в соответствие.</w:t>
      </w:r>
    </w:p>
    <w:bookmarkEnd w:id="698"/>
    <w:bookmarkStart w:name="z858" w:id="699"/>
    <w:p>
      <w:pPr>
        <w:spacing w:after="0"/>
        <w:ind w:left="0"/>
        <w:jc w:val="both"/>
      </w:pPr>
      <w:r>
        <w:rPr>
          <w:rFonts w:ascii="Times New Roman"/>
          <w:b w:val="false"/>
          <w:i w:val="false"/>
          <w:color w:val="000000"/>
          <w:sz w:val="28"/>
        </w:rPr>
        <w:t>
      Отделение Государственной корпорации в течение трех рабочих дней со дня поступления электронного уведомления от филиала Фонда ставит в известность заявителя о необходимости представления дополнительных документов в отделение Государственной корпорации в течение двадцати пяти рабочих дней:</w:t>
      </w:r>
    </w:p>
    <w:bookmarkEnd w:id="699"/>
    <w:bookmarkStart w:name="z859" w:id="700"/>
    <w:p>
      <w:pPr>
        <w:spacing w:after="0"/>
        <w:ind w:left="0"/>
        <w:jc w:val="both"/>
      </w:pPr>
      <w:r>
        <w:rPr>
          <w:rFonts w:ascii="Times New Roman"/>
          <w:b w:val="false"/>
          <w:i w:val="false"/>
          <w:color w:val="000000"/>
          <w:sz w:val="28"/>
        </w:rPr>
        <w:t>
      при личном обращении заявителя, путем вручения уведомления о необходимости дооформления документов на назначение социальных выплат по беременности и родам, усыновлению (удочерению), социальной выплаты по уходу согласно приложению 23 к настоящим Правилам;</w:t>
      </w:r>
    </w:p>
    <w:bookmarkEnd w:id="700"/>
    <w:bookmarkStart w:name="z860" w:id="701"/>
    <w:p>
      <w:pPr>
        <w:spacing w:after="0"/>
        <w:ind w:left="0"/>
        <w:jc w:val="both"/>
      </w:pPr>
      <w:r>
        <w:rPr>
          <w:rFonts w:ascii="Times New Roman"/>
          <w:b w:val="false"/>
          <w:i w:val="false"/>
          <w:color w:val="000000"/>
          <w:sz w:val="28"/>
        </w:rPr>
        <w:t>
      при наличии в ЦС номера мобильного телефона посредством передачи sms-оповещения на мобильный телефон заявителя.</w:t>
      </w:r>
    </w:p>
    <w:bookmarkEnd w:id="701"/>
    <w:bookmarkStart w:name="z861" w:id="702"/>
    <w:p>
      <w:pPr>
        <w:spacing w:after="0"/>
        <w:ind w:left="0"/>
        <w:jc w:val="both"/>
      </w:pPr>
      <w:r>
        <w:rPr>
          <w:rFonts w:ascii="Times New Roman"/>
          <w:b w:val="false"/>
          <w:i w:val="false"/>
          <w:color w:val="000000"/>
          <w:sz w:val="28"/>
        </w:rPr>
        <w:t>
      Sms-оповещения о дооформлении документов регистрируются в журнале sms-оповещений по форме согласно приложению 18 к настоящим Правилам.</w:t>
      </w:r>
    </w:p>
    <w:bookmarkEnd w:id="702"/>
    <w:bookmarkStart w:name="z862" w:id="703"/>
    <w:p>
      <w:pPr>
        <w:spacing w:after="0"/>
        <w:ind w:left="0"/>
        <w:jc w:val="both"/>
      </w:pPr>
      <w:r>
        <w:rPr>
          <w:rFonts w:ascii="Times New Roman"/>
          <w:b w:val="false"/>
          <w:i w:val="false"/>
          <w:color w:val="000000"/>
          <w:sz w:val="28"/>
        </w:rPr>
        <w:t>
      При наличии вопросов у заявителя, после полученного извещения о необходимости представления дополнительных документов, отделение Государственной корпорации проводит разъяснительную работу с заявителем.</w:t>
      </w:r>
    </w:p>
    <w:bookmarkEnd w:id="703"/>
    <w:bookmarkStart w:name="z863" w:id="704"/>
    <w:p>
      <w:pPr>
        <w:spacing w:after="0"/>
        <w:ind w:left="0"/>
        <w:jc w:val="both"/>
      </w:pPr>
      <w:r>
        <w:rPr>
          <w:rFonts w:ascii="Times New Roman"/>
          <w:b w:val="false"/>
          <w:i w:val="false"/>
          <w:color w:val="000000"/>
          <w:sz w:val="28"/>
        </w:rPr>
        <w:t>
      При необходимости приобщения к ЭМД дополнительных документов (сведений) филиал Фонда посредством АЦС "Е-макет" возвращает ЭМД в отделение Государственной корпорации, при этом заявителю направляется sms-оповещение на мобильный телефон о необходимости дооформления документов на назначение соответствующей социальной выплаты, а в мобильное приложение цифрового объекта банков второго уровня, "личный кабинет" на портал - электронное уведомление о необходимости дооформления документов на назначение социальной выплаты по форме согласно приложению 23 к настоящим Правилам.</w:t>
      </w:r>
    </w:p>
    <w:bookmarkEnd w:id="704"/>
    <w:bookmarkStart w:name="z864" w:id="705"/>
    <w:p>
      <w:pPr>
        <w:spacing w:after="0"/>
        <w:ind w:left="0"/>
        <w:jc w:val="both"/>
      </w:pPr>
      <w:r>
        <w:rPr>
          <w:rFonts w:ascii="Times New Roman"/>
          <w:b w:val="false"/>
          <w:i w:val="false"/>
          <w:color w:val="000000"/>
          <w:sz w:val="28"/>
        </w:rPr>
        <w:t>
      Государственная корпорация дополняет ЭМД предоставленными заявителем документами в течение двух рабочих дней после даты их поступления в отделение Государственной корпорации и направляет его в филиал Фонда.";</w:t>
      </w:r>
    </w:p>
    <w:bookmarkEnd w:id="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866" w:id="706"/>
    <w:p>
      <w:pPr>
        <w:spacing w:after="0"/>
        <w:ind w:left="0"/>
        <w:jc w:val="both"/>
      </w:pPr>
      <w:r>
        <w:rPr>
          <w:rFonts w:ascii="Times New Roman"/>
          <w:b w:val="false"/>
          <w:i w:val="false"/>
          <w:color w:val="000000"/>
          <w:sz w:val="28"/>
        </w:rPr>
        <w:t>
      "32. При подаче заявления через Государственную корпорацию, ее отделение информирует заявителя о принятом филиалом Фонда решении о назначении или отказе в назначении социальных выплат по беременности и родам, усыновлению (удочерению), социальной выплаты по уходу:</w:t>
      </w:r>
    </w:p>
    <w:bookmarkEnd w:id="706"/>
    <w:bookmarkStart w:name="z867" w:id="707"/>
    <w:p>
      <w:pPr>
        <w:spacing w:after="0"/>
        <w:ind w:left="0"/>
        <w:jc w:val="both"/>
      </w:pPr>
      <w:r>
        <w:rPr>
          <w:rFonts w:ascii="Times New Roman"/>
          <w:b w:val="false"/>
          <w:i w:val="false"/>
          <w:color w:val="000000"/>
          <w:sz w:val="28"/>
        </w:rPr>
        <w:t xml:space="preserve">
      при личном обращении заявителя путем вручения уведомления о назначении (отказе в назначении)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707"/>
    <w:bookmarkStart w:name="z868" w:id="708"/>
    <w:p>
      <w:pPr>
        <w:spacing w:after="0"/>
        <w:ind w:left="0"/>
        <w:jc w:val="both"/>
      </w:pPr>
      <w:r>
        <w:rPr>
          <w:rFonts w:ascii="Times New Roman"/>
          <w:b w:val="false"/>
          <w:i w:val="false"/>
          <w:color w:val="000000"/>
          <w:sz w:val="28"/>
        </w:rPr>
        <w:t>
      при наличии в ЦС номера мобильного телефона посредством sms-оповещения на мобильный телефон заявителя.</w:t>
      </w:r>
    </w:p>
    <w:bookmarkEnd w:id="708"/>
    <w:bookmarkStart w:name="z869" w:id="709"/>
    <w:p>
      <w:pPr>
        <w:spacing w:after="0"/>
        <w:ind w:left="0"/>
        <w:jc w:val="both"/>
      </w:pPr>
      <w:r>
        <w:rPr>
          <w:rFonts w:ascii="Times New Roman"/>
          <w:b w:val="false"/>
          <w:i w:val="false"/>
          <w:color w:val="000000"/>
          <w:sz w:val="28"/>
        </w:rPr>
        <w:t>
      При обращении за социальными выплатами по беременности и родам, усыновлению (удочерению), социальной выплатой по уходу через проактивную услугу, заявитель информируется о принятом филиалом Фонда решении о назначении или отказе в назначении социальных выплат по беременности и родам, усыновлению (удочерению), социальной выплаты по уходу посредством sms-оповещения на мобильный телефон заявителя.</w:t>
      </w:r>
    </w:p>
    <w:bookmarkEnd w:id="709"/>
    <w:bookmarkStart w:name="z870" w:id="710"/>
    <w:p>
      <w:pPr>
        <w:spacing w:after="0"/>
        <w:ind w:left="0"/>
        <w:jc w:val="both"/>
      </w:pPr>
      <w:r>
        <w:rPr>
          <w:rFonts w:ascii="Times New Roman"/>
          <w:b w:val="false"/>
          <w:i w:val="false"/>
          <w:color w:val="000000"/>
          <w:sz w:val="28"/>
        </w:rPr>
        <w:t>
      Sms-оповещения о назначении или отказе в назначении социальных выплат по беременности и родам, усыновлению (удочерению), социальной выплаты по уходу регистрируются в журнале sms-оповещений по форме согласно приложению 18 к настоящим Правилам.";</w:t>
      </w:r>
    </w:p>
    <w:bookmarkEnd w:id="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872" w:id="711"/>
    <w:p>
      <w:pPr>
        <w:spacing w:after="0"/>
        <w:ind w:left="0"/>
        <w:jc w:val="both"/>
      </w:pPr>
      <w:r>
        <w:rPr>
          <w:rFonts w:ascii="Times New Roman"/>
          <w:b w:val="false"/>
          <w:i w:val="false"/>
          <w:color w:val="000000"/>
          <w:sz w:val="28"/>
        </w:rPr>
        <w:t>
      "33. При обращении заявителя через портал, цифровой объект банков второго уровня по итогам принятого филиалом Фонда решения, в АЦС "Е-макет" в форме электронного документа формируется электронное уведомление о назначении (отказе в назначении) социальных выплат по беременности и родам, усыновлению (удочерению), социальной выплаты по уходу согласно приложению 24 к настоящим Правилам, удостоверенное ЭЦП руководителя филиала Фонда и направляется в "личный кабинет" заявителя на портал, мобильное приложение цифрового объекта банков второго уровня.";</w:t>
      </w:r>
    </w:p>
    <w:bookmarkEnd w:id="7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874" w:id="712"/>
    <w:p>
      <w:pPr>
        <w:spacing w:after="0"/>
        <w:ind w:left="0"/>
        <w:jc w:val="both"/>
      </w:pPr>
      <w:r>
        <w:rPr>
          <w:rFonts w:ascii="Times New Roman"/>
          <w:b w:val="false"/>
          <w:i w:val="false"/>
          <w:color w:val="000000"/>
          <w:sz w:val="28"/>
        </w:rPr>
        <w:t>
      "36. При изменении в ЦС фамилии, имени, отчества (при его наличии), даты рождения получателя социальных выплат по беременности и родам, усыновлению (удочерению), социальной выплаты по уходу изменения в ЭМД производятся в автоматическом режиме.</w:t>
      </w:r>
    </w:p>
    <w:bookmarkEnd w:id="712"/>
    <w:bookmarkStart w:name="z875" w:id="713"/>
    <w:p>
      <w:pPr>
        <w:spacing w:after="0"/>
        <w:ind w:left="0"/>
        <w:jc w:val="both"/>
      </w:pPr>
      <w:r>
        <w:rPr>
          <w:rFonts w:ascii="Times New Roman"/>
          <w:b w:val="false"/>
          <w:i w:val="false"/>
          <w:color w:val="000000"/>
          <w:sz w:val="28"/>
        </w:rPr>
        <w:t>
      При наступлении смерти (признании судом безвестно отсутствующим или объявлении умершим), смены опекуна, лишении или ограничении родительских прав, отбытии наказания в местах лишения свободы получателя социальной выплаты по уходу, назначенный размер социальной выплаты по уходу производится лицу, осуществляющему уход за ребенком по достижении им возраста полутора лет по решению филиала Фонда, за исключением случаев определения ребенка на полное государственное обеспечение, на основании следующих документов:</w:t>
      </w:r>
    </w:p>
    <w:bookmarkEnd w:id="713"/>
    <w:bookmarkStart w:name="z876" w:id="714"/>
    <w:p>
      <w:pPr>
        <w:spacing w:after="0"/>
        <w:ind w:left="0"/>
        <w:jc w:val="both"/>
      </w:pPr>
      <w:r>
        <w:rPr>
          <w:rFonts w:ascii="Times New Roman"/>
          <w:b w:val="false"/>
          <w:i w:val="false"/>
          <w:color w:val="000000"/>
          <w:sz w:val="28"/>
        </w:rPr>
        <w:t>
      1) документа, удостоверяющего личность, либо электронного документа из сервиса цифровых документов (для идентификации);</w:t>
      </w:r>
    </w:p>
    <w:bookmarkEnd w:id="714"/>
    <w:bookmarkStart w:name="z877" w:id="715"/>
    <w:p>
      <w:pPr>
        <w:spacing w:after="0"/>
        <w:ind w:left="0"/>
        <w:jc w:val="both"/>
      </w:pPr>
      <w:r>
        <w:rPr>
          <w:rFonts w:ascii="Times New Roman"/>
          <w:b w:val="false"/>
          <w:i w:val="false"/>
          <w:color w:val="000000"/>
          <w:sz w:val="28"/>
        </w:rPr>
        <w:t>
      2) свидетельства о смерти (либо справки, содержащей сведения из записей актов гражданского состояния о смерти, или уведомления о смерти полученного посредством портала), решения суда о признании безвестно отсутствующим или об объявлении умершим, лишении или ограничении родительских прав, приговора суда об отбытии наказания в местах лишения свободы получателя социальной выплаты по уходу;</w:t>
      </w:r>
    </w:p>
    <w:bookmarkEnd w:id="715"/>
    <w:bookmarkStart w:name="z878" w:id="716"/>
    <w:p>
      <w:pPr>
        <w:spacing w:after="0"/>
        <w:ind w:left="0"/>
        <w:jc w:val="both"/>
      </w:pPr>
      <w:r>
        <w:rPr>
          <w:rFonts w:ascii="Times New Roman"/>
          <w:b w:val="false"/>
          <w:i w:val="false"/>
          <w:color w:val="000000"/>
          <w:sz w:val="28"/>
        </w:rPr>
        <w:t>
      3) приказа об установлении опеки (попечительства) либо электронного документа из сервиса цифровых документов (для идентификации) или договора о передаче на патронатное воспитание или договора о передаче в приемную семью или договора о передаче в детский дом семейного типа.</w:t>
      </w:r>
    </w:p>
    <w:bookmarkEnd w:id="716"/>
    <w:bookmarkStart w:name="z879" w:id="717"/>
    <w:p>
      <w:pPr>
        <w:spacing w:after="0"/>
        <w:ind w:left="0"/>
        <w:jc w:val="both"/>
      </w:pPr>
      <w:r>
        <w:rPr>
          <w:rFonts w:ascii="Times New Roman"/>
          <w:b w:val="false"/>
          <w:i w:val="false"/>
          <w:color w:val="000000"/>
          <w:sz w:val="28"/>
        </w:rPr>
        <w:t>
      Предоставление документов не требуется при возможности получения их из ЦС государственных органов и (или) организаций.</w:t>
      </w:r>
    </w:p>
    <w:bookmarkEnd w:id="717"/>
    <w:bookmarkStart w:name="z880" w:id="718"/>
    <w:p>
      <w:pPr>
        <w:spacing w:after="0"/>
        <w:ind w:left="0"/>
        <w:jc w:val="both"/>
      </w:pPr>
      <w:r>
        <w:rPr>
          <w:rFonts w:ascii="Times New Roman"/>
          <w:b w:val="false"/>
          <w:i w:val="false"/>
          <w:color w:val="000000"/>
          <w:sz w:val="28"/>
        </w:rPr>
        <w:t>
      При обращении за назначением социальной выплаты по уходу после смерти ребенка, не достигшего возраста полутора лет, социальная выплата назначается по месяц смерти включительно.</w:t>
      </w:r>
    </w:p>
    <w:bookmarkEnd w:id="718"/>
    <w:bookmarkStart w:name="z881" w:id="719"/>
    <w:p>
      <w:pPr>
        <w:spacing w:after="0"/>
        <w:ind w:left="0"/>
        <w:jc w:val="both"/>
      </w:pPr>
      <w:r>
        <w:rPr>
          <w:rFonts w:ascii="Times New Roman"/>
          <w:b w:val="false"/>
          <w:i w:val="false"/>
          <w:color w:val="000000"/>
          <w:sz w:val="28"/>
        </w:rPr>
        <w:t>
      При назначении социальной выплаты по уходу в составе семьи учитываются рожденные, усыновленные (удочеренные), сводные дети, если они не учтены в семье другого родителя, а также взятые под опеку дети, за исключением детей, в отношении которых родители лишены родительских прав или ограничены в родительских правах, мертворожденные.";</w:t>
      </w:r>
    </w:p>
    <w:bookmarkEnd w:id="719"/>
    <w:bookmarkStart w:name="z882" w:id="720"/>
    <w:p>
      <w:pPr>
        <w:spacing w:after="0"/>
        <w:ind w:left="0"/>
        <w:jc w:val="both"/>
      </w:pPr>
      <w:r>
        <w:rPr>
          <w:rFonts w:ascii="Times New Roman"/>
          <w:b w:val="false"/>
          <w:i w:val="false"/>
          <w:color w:val="000000"/>
          <w:sz w:val="28"/>
        </w:rPr>
        <w:t xml:space="preserve">
      часть вторая </w:t>
      </w:r>
      <w:r>
        <w:rPr>
          <w:rFonts w:ascii="Times New Roman"/>
          <w:b w:val="false"/>
          <w:i w:val="false"/>
          <w:color w:val="000000"/>
          <w:sz w:val="28"/>
        </w:rPr>
        <w:t>пункта 55</w:t>
      </w:r>
      <w:r>
        <w:rPr>
          <w:rFonts w:ascii="Times New Roman"/>
          <w:b w:val="false"/>
          <w:i w:val="false"/>
          <w:color w:val="000000"/>
          <w:sz w:val="28"/>
        </w:rPr>
        <w:t xml:space="preserve"> изложить в следующей редакции: </w:t>
      </w:r>
    </w:p>
    <w:bookmarkEnd w:id="720"/>
    <w:bookmarkStart w:name="z883" w:id="721"/>
    <w:p>
      <w:pPr>
        <w:spacing w:after="0"/>
        <w:ind w:left="0"/>
        <w:jc w:val="both"/>
      </w:pPr>
      <w:r>
        <w:rPr>
          <w:rFonts w:ascii="Times New Roman"/>
          <w:b w:val="false"/>
          <w:i w:val="false"/>
          <w:color w:val="000000"/>
          <w:sz w:val="28"/>
        </w:rPr>
        <w:t>
      "При этом информация по социальным отчислениям, поступившим от дохода, признанного незаконным на основании судебных актов и актов органа досудебного расследования, передается в Государственную корпорацию через ЦС уполномоченного государственного органа.";</w:t>
      </w:r>
    </w:p>
    <w:bookmarkEnd w:id="7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885" w:id="722"/>
    <w:p>
      <w:pPr>
        <w:spacing w:after="0"/>
        <w:ind w:left="0"/>
        <w:jc w:val="both"/>
      </w:pPr>
      <w:r>
        <w:rPr>
          <w:rFonts w:ascii="Times New Roman"/>
          <w:b w:val="false"/>
          <w:i w:val="false"/>
          <w:color w:val="000000"/>
          <w:sz w:val="28"/>
        </w:rPr>
        <w:t>
      "56. Социальная выплата по уходу приостанавливается с первого числа месяца, следующего за месяцем поступления сведений, в том числе из ЦС, о (об):</w:t>
      </w:r>
    </w:p>
    <w:bookmarkEnd w:id="722"/>
    <w:bookmarkStart w:name="z886" w:id="723"/>
    <w:p>
      <w:pPr>
        <w:spacing w:after="0"/>
        <w:ind w:left="0"/>
        <w:jc w:val="both"/>
      </w:pPr>
      <w:r>
        <w:rPr>
          <w:rFonts w:ascii="Times New Roman"/>
          <w:b w:val="false"/>
          <w:i w:val="false"/>
          <w:color w:val="000000"/>
          <w:sz w:val="28"/>
        </w:rPr>
        <w:t>
      1) отсутствии расходных операций три и более месяцев по банковскому счету получателя. При этом социальная выплата по уходу возобновляется со дня приостановления.</w:t>
      </w:r>
    </w:p>
    <w:bookmarkEnd w:id="723"/>
    <w:bookmarkStart w:name="z887" w:id="724"/>
    <w:p>
      <w:pPr>
        <w:spacing w:after="0"/>
        <w:ind w:left="0"/>
        <w:jc w:val="both"/>
      </w:pPr>
      <w:r>
        <w:rPr>
          <w:rFonts w:ascii="Times New Roman"/>
          <w:b w:val="false"/>
          <w:i w:val="false"/>
          <w:color w:val="000000"/>
          <w:sz w:val="28"/>
        </w:rPr>
        <w:t>
      В этих целях отделение Государственной корпорации:</w:t>
      </w:r>
    </w:p>
    <w:bookmarkEnd w:id="724"/>
    <w:bookmarkStart w:name="z888" w:id="725"/>
    <w:p>
      <w:pPr>
        <w:spacing w:after="0"/>
        <w:ind w:left="0"/>
        <w:jc w:val="both"/>
      </w:pPr>
      <w:r>
        <w:rPr>
          <w:rFonts w:ascii="Times New Roman"/>
          <w:b w:val="false"/>
          <w:i w:val="false"/>
          <w:color w:val="000000"/>
          <w:sz w:val="28"/>
        </w:rPr>
        <w:t>
      ежеквартально производит сверку с банками второго уровня, организациями, имеющими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территориальными подразделениями акционерного общества "Казпочта" (далее - организации по выдаче социальных выплат) на факт отсутствия расходных операций три и более месяца по банковскому счету получателя;</w:t>
      </w:r>
    </w:p>
    <w:bookmarkEnd w:id="725"/>
    <w:bookmarkStart w:name="z889" w:id="726"/>
    <w:p>
      <w:pPr>
        <w:spacing w:after="0"/>
        <w:ind w:left="0"/>
        <w:jc w:val="both"/>
      </w:pPr>
      <w:r>
        <w:rPr>
          <w:rFonts w:ascii="Times New Roman"/>
          <w:b w:val="false"/>
          <w:i w:val="false"/>
          <w:color w:val="000000"/>
          <w:sz w:val="28"/>
        </w:rPr>
        <w:t>
      по итогам сверки, в срок до 25 числа месяца, следующего за отчетным кварталом, отделение Государственной корпорации уведомляет получателя социальной выплаты по уходу по телефону и (или) посредством передачи sms-оповещения на его мобильный телефон, при наличии в ЦС номера мобильного телефона, о необходимости личного обращения в срок до 1 числа месяца, следующего за месяцем уведомления, получателя в отделение Государственной корпорации с предъявлением документа, удостоверяющего личность;</w:t>
      </w:r>
    </w:p>
    <w:bookmarkEnd w:id="726"/>
    <w:bookmarkStart w:name="z890" w:id="727"/>
    <w:p>
      <w:pPr>
        <w:spacing w:after="0"/>
        <w:ind w:left="0"/>
        <w:jc w:val="both"/>
      </w:pPr>
      <w:r>
        <w:rPr>
          <w:rFonts w:ascii="Times New Roman"/>
          <w:b w:val="false"/>
          <w:i w:val="false"/>
          <w:color w:val="000000"/>
          <w:sz w:val="28"/>
        </w:rPr>
        <w:t>
      в случае, если получатель не явится в отделение Государственной корпорации в установленный срок, социальная выплата по уходу приостанавливается с 1 числа месяца следующего за месяцем уведомления получателя;</w:t>
      </w:r>
    </w:p>
    <w:bookmarkEnd w:id="727"/>
    <w:bookmarkStart w:name="z891" w:id="728"/>
    <w:p>
      <w:pPr>
        <w:spacing w:after="0"/>
        <w:ind w:left="0"/>
        <w:jc w:val="both"/>
      </w:pPr>
      <w:r>
        <w:rPr>
          <w:rFonts w:ascii="Times New Roman"/>
          <w:b w:val="false"/>
          <w:i w:val="false"/>
          <w:color w:val="000000"/>
          <w:sz w:val="28"/>
        </w:rPr>
        <w:t>
      2) выезде получателя социальной выплаты по уходу на постоянное место жительства за пределы Республики Казахстан. При этом социальная выплата по уходу возобновляется получателю, вернувшемуся обратно:</w:t>
      </w:r>
    </w:p>
    <w:bookmarkEnd w:id="728"/>
    <w:bookmarkStart w:name="z892" w:id="729"/>
    <w:p>
      <w:pPr>
        <w:spacing w:after="0"/>
        <w:ind w:left="0"/>
        <w:jc w:val="both"/>
      </w:pPr>
      <w:r>
        <w:rPr>
          <w:rFonts w:ascii="Times New Roman"/>
          <w:b w:val="false"/>
          <w:i w:val="false"/>
          <w:color w:val="000000"/>
          <w:sz w:val="28"/>
        </w:rPr>
        <w:t>
      в случае неполучения выплаты в стране выезда – со дня приостановления выплаты;</w:t>
      </w:r>
    </w:p>
    <w:bookmarkEnd w:id="729"/>
    <w:bookmarkStart w:name="z893" w:id="730"/>
    <w:p>
      <w:pPr>
        <w:spacing w:after="0"/>
        <w:ind w:left="0"/>
        <w:jc w:val="both"/>
      </w:pPr>
      <w:r>
        <w:rPr>
          <w:rFonts w:ascii="Times New Roman"/>
          <w:b w:val="false"/>
          <w:i w:val="false"/>
          <w:color w:val="000000"/>
          <w:sz w:val="28"/>
        </w:rPr>
        <w:t>
      в случае получения выплаты в стране выезда – с первого числа месяца, следующего за месяцем прекращения выплаты в стране выезда;</w:t>
      </w:r>
    </w:p>
    <w:bookmarkEnd w:id="730"/>
    <w:bookmarkStart w:name="z894" w:id="731"/>
    <w:p>
      <w:pPr>
        <w:spacing w:after="0"/>
        <w:ind w:left="0"/>
        <w:jc w:val="both"/>
      </w:pPr>
      <w:r>
        <w:rPr>
          <w:rFonts w:ascii="Times New Roman"/>
          <w:b w:val="false"/>
          <w:i w:val="false"/>
          <w:color w:val="000000"/>
          <w:sz w:val="28"/>
        </w:rPr>
        <w:t>
      3) отбывании получателем социальной выплаты по уходу уголовного наказания, назначенного судом в виде лишения свободы. При этом социальная выплата по уходу производится законному представителю ребенка (детей) со дня приостановления либо лицу, назначенному опекуном, со дня установления опеки, но не ранее дня приостановления;</w:t>
      </w:r>
    </w:p>
    <w:bookmarkEnd w:id="731"/>
    <w:bookmarkStart w:name="z895" w:id="732"/>
    <w:p>
      <w:pPr>
        <w:spacing w:after="0"/>
        <w:ind w:left="0"/>
        <w:jc w:val="both"/>
      </w:pPr>
      <w:r>
        <w:rPr>
          <w:rFonts w:ascii="Times New Roman"/>
          <w:b w:val="false"/>
          <w:i w:val="false"/>
          <w:color w:val="000000"/>
          <w:sz w:val="28"/>
        </w:rPr>
        <w:t>
      4) истечении срока действия документа, удостоверяющего личность иностранца или лица без гражданства, удостоверения кандаса. При этом социальная выплата по уходу возобновляется со дня выдачи документа, удостоверяющего личность иностранца или лица без гражданства, постоянно проживающего на территории Республики Казахстан, удостоверения кандаса;</w:t>
      </w:r>
    </w:p>
    <w:bookmarkEnd w:id="732"/>
    <w:bookmarkStart w:name="z896" w:id="733"/>
    <w:p>
      <w:pPr>
        <w:spacing w:after="0"/>
        <w:ind w:left="0"/>
        <w:jc w:val="both"/>
      </w:pPr>
      <w:r>
        <w:rPr>
          <w:rFonts w:ascii="Times New Roman"/>
          <w:b w:val="false"/>
          <w:i w:val="false"/>
          <w:color w:val="000000"/>
          <w:sz w:val="28"/>
        </w:rPr>
        <w:t>
      5) наличии подтверждающего документа о проведении оперативно-розыскных мероприятий или о факте пропажи без вести в отношении получателя социальной выплаты по уходу. При этом социальная выплата по уходу производится законному представителю ребенка (детей) со дня приостановления либо лицу, назначенному опекуном, со дня установления опеки, но не ранее дня приостановления;</w:t>
      </w:r>
    </w:p>
    <w:bookmarkEnd w:id="733"/>
    <w:bookmarkStart w:name="z897" w:id="734"/>
    <w:p>
      <w:pPr>
        <w:spacing w:after="0"/>
        <w:ind w:left="0"/>
        <w:jc w:val="both"/>
      </w:pPr>
      <w:r>
        <w:rPr>
          <w:rFonts w:ascii="Times New Roman"/>
          <w:b w:val="false"/>
          <w:i w:val="false"/>
          <w:color w:val="000000"/>
          <w:sz w:val="28"/>
        </w:rPr>
        <w:t>
      6) наличии подтверждающего документа о вступлении в силу судебного акта об отмене решения суда о признании лица без вести пропавшим, являвшегося получателем социальной выплаты по уходу. При этом социальная выплата по уходу возобновляется с первого числа месяца, следующего за месяцем прекращения выплаты законному представителю ребенка (детей) либо лицу, назначенному опекуном;</w:t>
      </w:r>
    </w:p>
    <w:bookmarkEnd w:id="734"/>
    <w:bookmarkStart w:name="z898" w:id="735"/>
    <w:p>
      <w:pPr>
        <w:spacing w:after="0"/>
        <w:ind w:left="0"/>
        <w:jc w:val="both"/>
      </w:pPr>
      <w:r>
        <w:rPr>
          <w:rFonts w:ascii="Times New Roman"/>
          <w:b w:val="false"/>
          <w:i w:val="false"/>
          <w:color w:val="000000"/>
          <w:sz w:val="28"/>
        </w:rPr>
        <w:t xml:space="preserve">
      7) прекращении получателем социальной выплаты по уходу гражданства Республики Казахстан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гражданстве Республики Казахстан". При этом социальная выплата по уходу возобновляется со дня выдачи документа, удостоверяющего личность иностранца или лица без гражданства, постоянно проживающего на территории Республики Казахстан;</w:t>
      </w:r>
    </w:p>
    <w:bookmarkEnd w:id="735"/>
    <w:bookmarkStart w:name="z899" w:id="736"/>
    <w:p>
      <w:pPr>
        <w:spacing w:after="0"/>
        <w:ind w:left="0"/>
        <w:jc w:val="both"/>
      </w:pPr>
      <w:r>
        <w:rPr>
          <w:rFonts w:ascii="Times New Roman"/>
          <w:b w:val="false"/>
          <w:i w:val="false"/>
          <w:color w:val="000000"/>
          <w:sz w:val="28"/>
        </w:rPr>
        <w:t>
      8) предоставлении заявителем недостоверных сведений, повлекших за собой необоснованное определение размера социальной выплаты по уходу. При этом социальная выплата по уходу возобновляется в размере, определенном в соответствии с Кодексом, со дня приостановления.</w:t>
      </w:r>
    </w:p>
    <w:bookmarkEnd w:id="736"/>
    <w:bookmarkStart w:name="z900" w:id="737"/>
    <w:p>
      <w:pPr>
        <w:spacing w:after="0"/>
        <w:ind w:left="0"/>
        <w:jc w:val="both"/>
      </w:pPr>
      <w:r>
        <w:rPr>
          <w:rFonts w:ascii="Times New Roman"/>
          <w:b w:val="false"/>
          <w:i w:val="false"/>
          <w:color w:val="000000"/>
          <w:sz w:val="28"/>
        </w:rPr>
        <w:t>
      При приостановлении социальной выплаты по уходу по причине выявления факта предоставления заявителем недостоверных документов (сведений), повлекших за собой необоснованное назначение, производится пересмотр назначенного размера социальной выплаты по уходу в порядке, предусмотренном настоящими Правилами.";</w:t>
      </w:r>
    </w:p>
    <w:bookmarkEnd w:id="7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902" w:id="738"/>
    <w:p>
      <w:pPr>
        <w:spacing w:after="0"/>
        <w:ind w:left="0"/>
        <w:jc w:val="both"/>
      </w:pPr>
      <w:r>
        <w:rPr>
          <w:rFonts w:ascii="Times New Roman"/>
          <w:b w:val="false"/>
          <w:i w:val="false"/>
          <w:color w:val="000000"/>
          <w:sz w:val="28"/>
        </w:rPr>
        <w:t>
      "58. Филиал Фонда принимает решение о приостановлении (возобновлении, прекращении) социальной выплаты по уходу (далее – решение) при поступлении сведений, предусмотренных пунктами 56, 57 настоящих Правил для приостановления, в течение двух рабочих дней со дня поступления:</w:t>
      </w:r>
    </w:p>
    <w:bookmarkEnd w:id="738"/>
    <w:bookmarkStart w:name="z903" w:id="739"/>
    <w:p>
      <w:pPr>
        <w:spacing w:after="0"/>
        <w:ind w:left="0"/>
        <w:jc w:val="both"/>
      </w:pPr>
      <w:r>
        <w:rPr>
          <w:rFonts w:ascii="Times New Roman"/>
          <w:b w:val="false"/>
          <w:i w:val="false"/>
          <w:color w:val="000000"/>
          <w:sz w:val="28"/>
        </w:rPr>
        <w:t xml:space="preserve">
      сведений из ЦС государственных органов и (или) организаций в филиал Фонда, по форме согласно </w:t>
      </w:r>
      <w:r>
        <w:rPr>
          <w:rFonts w:ascii="Times New Roman"/>
          <w:b w:val="false"/>
          <w:i w:val="false"/>
          <w:color w:val="000000"/>
          <w:sz w:val="28"/>
        </w:rPr>
        <w:t xml:space="preserve">приложению 26 </w:t>
      </w:r>
      <w:r>
        <w:rPr>
          <w:rFonts w:ascii="Times New Roman"/>
          <w:b w:val="false"/>
          <w:i w:val="false"/>
          <w:color w:val="000000"/>
          <w:sz w:val="28"/>
        </w:rPr>
        <w:t xml:space="preserve"> к настоящим Правилам;</w:t>
      </w:r>
    </w:p>
    <w:bookmarkEnd w:id="739"/>
    <w:bookmarkStart w:name="z904" w:id="740"/>
    <w:p>
      <w:pPr>
        <w:spacing w:after="0"/>
        <w:ind w:left="0"/>
        <w:jc w:val="both"/>
      </w:pPr>
      <w:r>
        <w:rPr>
          <w:rFonts w:ascii="Times New Roman"/>
          <w:b w:val="false"/>
          <w:i w:val="false"/>
          <w:color w:val="000000"/>
          <w:sz w:val="28"/>
        </w:rPr>
        <w:t xml:space="preserve">
      проекта решения о приостановлении социальной выплаты по уходу от отделения Государственной корпорации, сформированного в течение двух рабочих дней на основании сведений (документов), поступивших непосредственно в отделение Государственной корпорации от государственных органов и (или) организаций и (или) получателя социальной выплаты по уходу,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740"/>
    <w:bookmarkStart w:name="z905" w:id="741"/>
    <w:p>
      <w:pPr>
        <w:spacing w:after="0"/>
        <w:ind w:left="0"/>
        <w:jc w:val="both"/>
      </w:pPr>
      <w:r>
        <w:rPr>
          <w:rFonts w:ascii="Times New Roman"/>
          <w:b w:val="false"/>
          <w:i w:val="false"/>
          <w:color w:val="000000"/>
          <w:sz w:val="28"/>
        </w:rPr>
        <w:t>
      Отделение Государственной корпорации на основании решения филиала Фонда приостанавливает осуществление социальной выплаты по уходу.";</w:t>
      </w:r>
    </w:p>
    <w:bookmarkEnd w:id="741"/>
    <w:bookmarkStart w:name="z906" w:id="74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59</w:t>
      </w:r>
      <w:r>
        <w:rPr>
          <w:rFonts w:ascii="Times New Roman"/>
          <w:b w:val="false"/>
          <w:i w:val="false"/>
          <w:color w:val="000000"/>
          <w:sz w:val="28"/>
        </w:rPr>
        <w:t xml:space="preserve"> изложить в следующей редакции:</w:t>
      </w:r>
    </w:p>
    <w:bookmarkEnd w:id="742"/>
    <w:bookmarkStart w:name="z907" w:id="743"/>
    <w:p>
      <w:pPr>
        <w:spacing w:after="0"/>
        <w:ind w:left="0"/>
        <w:jc w:val="both"/>
      </w:pPr>
      <w:r>
        <w:rPr>
          <w:rFonts w:ascii="Times New Roman"/>
          <w:b w:val="false"/>
          <w:i w:val="false"/>
          <w:color w:val="000000"/>
          <w:sz w:val="28"/>
        </w:rPr>
        <w:t xml:space="preserve">
      "59. Социальная выплата по уходу возобновляется при условии сохранения права на выплату по заявлению получателя, поданного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основании документов и (или) сведений из ЦС государственных органов и (или) организаций, полученных до достижения ребенком возраста полутора лет, подтверждающих истечение обстоятельств, вызвавших приостановление социальной выплаты по уходу.";</w:t>
      </w:r>
    </w:p>
    <w:bookmarkEnd w:id="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909" w:id="744"/>
    <w:p>
      <w:pPr>
        <w:spacing w:after="0"/>
        <w:ind w:left="0"/>
        <w:jc w:val="both"/>
      </w:pPr>
      <w:r>
        <w:rPr>
          <w:rFonts w:ascii="Times New Roman"/>
          <w:b w:val="false"/>
          <w:i w:val="false"/>
          <w:color w:val="000000"/>
          <w:sz w:val="28"/>
        </w:rPr>
        <w:t>
      "60. Филиал Фонда принимает решение о прекращении социальной выплаты в течение двух рабочих дней со дня поступления:</w:t>
      </w:r>
    </w:p>
    <w:bookmarkEnd w:id="744"/>
    <w:bookmarkStart w:name="z910" w:id="745"/>
    <w:p>
      <w:pPr>
        <w:spacing w:after="0"/>
        <w:ind w:left="0"/>
        <w:jc w:val="both"/>
      </w:pPr>
      <w:r>
        <w:rPr>
          <w:rFonts w:ascii="Times New Roman"/>
          <w:b w:val="false"/>
          <w:i w:val="false"/>
          <w:color w:val="000000"/>
          <w:sz w:val="28"/>
        </w:rPr>
        <w:t xml:space="preserve">
      1) сведений о смерти ребенка (детей) из ЦС государственных органов и (или) организаций,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При этом социальная выплата по уходу осуществляется по месяц смерти включительно;</w:t>
      </w:r>
    </w:p>
    <w:bookmarkEnd w:id="745"/>
    <w:bookmarkStart w:name="z911" w:id="746"/>
    <w:p>
      <w:pPr>
        <w:spacing w:after="0"/>
        <w:ind w:left="0"/>
        <w:jc w:val="both"/>
      </w:pPr>
      <w:r>
        <w:rPr>
          <w:rFonts w:ascii="Times New Roman"/>
          <w:b w:val="false"/>
          <w:i w:val="false"/>
          <w:color w:val="000000"/>
          <w:sz w:val="28"/>
        </w:rPr>
        <w:t xml:space="preserve">
      2) проекта решения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настоящих Правил от отделения Государственной корпорации, сформированного в течение двух рабочих дней на основании сведений (документов), поступивших от государственных органов и (или) организаций и (или) получателя социальной выплаты, в случаях:</w:t>
      </w:r>
    </w:p>
    <w:bookmarkEnd w:id="746"/>
    <w:bookmarkStart w:name="z912" w:id="747"/>
    <w:p>
      <w:pPr>
        <w:spacing w:after="0"/>
        <w:ind w:left="0"/>
        <w:jc w:val="both"/>
      </w:pPr>
      <w:r>
        <w:rPr>
          <w:rFonts w:ascii="Times New Roman"/>
          <w:b w:val="false"/>
          <w:i w:val="false"/>
          <w:color w:val="000000"/>
          <w:sz w:val="28"/>
        </w:rPr>
        <w:t>
      признания решения об усыновлении (удочерении) недействительным или отмененным в соответствии с брачно-семейным законодательством Республики Казахстан. При этом социальная выплата по уходу осуществляется по истечении месяца, в котором решение об усыновлении (удочерении) было признано недействительным или отмененным;</w:t>
      </w:r>
    </w:p>
    <w:bookmarkEnd w:id="747"/>
    <w:bookmarkStart w:name="z913" w:id="748"/>
    <w:p>
      <w:pPr>
        <w:spacing w:after="0"/>
        <w:ind w:left="0"/>
        <w:jc w:val="both"/>
      </w:pPr>
      <w:r>
        <w:rPr>
          <w:rFonts w:ascii="Times New Roman"/>
          <w:b w:val="false"/>
          <w:i w:val="false"/>
          <w:color w:val="000000"/>
          <w:sz w:val="28"/>
        </w:rPr>
        <w:t xml:space="preserve">
      подачи заявления получателем на прекращение социальной выплаты по уходу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При этом социальная выплата по уходу прекращается с первого числа месяца, следующего за месяцем подачи заявления;</w:t>
      </w:r>
    </w:p>
    <w:bookmarkEnd w:id="748"/>
    <w:bookmarkStart w:name="z914" w:id="749"/>
    <w:p>
      <w:pPr>
        <w:spacing w:after="0"/>
        <w:ind w:left="0"/>
        <w:jc w:val="both"/>
      </w:pPr>
      <w:r>
        <w:rPr>
          <w:rFonts w:ascii="Times New Roman"/>
          <w:b w:val="false"/>
          <w:i w:val="false"/>
          <w:color w:val="000000"/>
          <w:sz w:val="28"/>
        </w:rPr>
        <w:t>
      представления получателем недостоверных документов (сведений), послуживших основанием для принятия решения о назначении социальной выплаты по уходу. При этом социальная выплата прекращается со дня ее назначения.";</w:t>
      </w:r>
    </w:p>
    <w:bookmarkEnd w:id="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916" w:id="750"/>
    <w:p>
      <w:pPr>
        <w:spacing w:after="0"/>
        <w:ind w:left="0"/>
        <w:jc w:val="both"/>
      </w:pPr>
      <w:r>
        <w:rPr>
          <w:rFonts w:ascii="Times New Roman"/>
          <w:b w:val="false"/>
          <w:i w:val="false"/>
          <w:color w:val="000000"/>
          <w:sz w:val="28"/>
        </w:rPr>
        <w:t>
      "80. Возврат излишне зачисленных (выплаченных) сумм социальных выплат по беременности и родам, усыновлению (удочерению), социальной выплаты по уходу осуществляется на счет Государственной корпорации для перечисления в Фонд:</w:t>
      </w:r>
    </w:p>
    <w:bookmarkEnd w:id="750"/>
    <w:bookmarkStart w:name="z917" w:id="751"/>
    <w:p>
      <w:pPr>
        <w:spacing w:after="0"/>
        <w:ind w:left="0"/>
        <w:jc w:val="both"/>
      </w:pPr>
      <w:r>
        <w:rPr>
          <w:rFonts w:ascii="Times New Roman"/>
          <w:b w:val="false"/>
          <w:i w:val="false"/>
          <w:color w:val="000000"/>
          <w:sz w:val="28"/>
        </w:rPr>
        <w:t>
      по заявлению получателя, путем внесения им денежных средств на счет Государственной корпорации;</w:t>
      </w:r>
    </w:p>
    <w:bookmarkEnd w:id="751"/>
    <w:bookmarkStart w:name="z918" w:id="752"/>
    <w:p>
      <w:pPr>
        <w:spacing w:after="0"/>
        <w:ind w:left="0"/>
        <w:jc w:val="both"/>
      </w:pPr>
      <w:r>
        <w:rPr>
          <w:rFonts w:ascii="Times New Roman"/>
          <w:b w:val="false"/>
          <w:i w:val="false"/>
          <w:color w:val="000000"/>
          <w:sz w:val="28"/>
        </w:rPr>
        <w:t>
      по решению суда;</w:t>
      </w:r>
    </w:p>
    <w:bookmarkEnd w:id="752"/>
    <w:bookmarkStart w:name="z919" w:id="753"/>
    <w:p>
      <w:pPr>
        <w:spacing w:after="0"/>
        <w:ind w:left="0"/>
        <w:jc w:val="both"/>
      </w:pPr>
      <w:r>
        <w:rPr>
          <w:rFonts w:ascii="Times New Roman"/>
          <w:b w:val="false"/>
          <w:i w:val="false"/>
          <w:color w:val="000000"/>
          <w:sz w:val="28"/>
        </w:rPr>
        <w:t>
      от третьих лиц, в добровольном порядке, с указанием фамилии, имени, отчества (при его наличии) и индивидуального идентификационного номера получателя социальной выплаты.</w:t>
      </w:r>
    </w:p>
    <w:bookmarkEnd w:id="753"/>
    <w:bookmarkStart w:name="z920" w:id="754"/>
    <w:p>
      <w:pPr>
        <w:spacing w:after="0"/>
        <w:ind w:left="0"/>
        <w:jc w:val="both"/>
      </w:pPr>
      <w:r>
        <w:rPr>
          <w:rFonts w:ascii="Times New Roman"/>
          <w:b w:val="false"/>
          <w:i w:val="false"/>
          <w:color w:val="000000"/>
          <w:sz w:val="28"/>
        </w:rPr>
        <w:t>
      При этом возврат излишне зачисленных (выплаченных) сумм социальной выплаты по уходу на счет Государственной корпорации может также производиться:</w:t>
      </w:r>
    </w:p>
    <w:bookmarkEnd w:id="754"/>
    <w:bookmarkStart w:name="z921" w:id="755"/>
    <w:p>
      <w:pPr>
        <w:spacing w:after="0"/>
        <w:ind w:left="0"/>
        <w:jc w:val="both"/>
      </w:pPr>
      <w:r>
        <w:rPr>
          <w:rFonts w:ascii="Times New Roman"/>
          <w:b w:val="false"/>
          <w:i w:val="false"/>
          <w:color w:val="000000"/>
          <w:sz w:val="28"/>
        </w:rPr>
        <w:t xml:space="preserve">
      по заявлению получателя, путем подачи заявления на удержание из социальной выплаты. При этом отделение Государственной корпорации производит удержания на основании решения филиала Фонда об удержании суммы социальной выплаты, подготовленного отделением Государственной корпорации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w:t>
      </w:r>
    </w:p>
    <w:bookmarkEnd w:id="755"/>
    <w:bookmarkStart w:name="z922" w:id="756"/>
    <w:p>
      <w:pPr>
        <w:spacing w:after="0"/>
        <w:ind w:left="0"/>
        <w:jc w:val="both"/>
      </w:pPr>
      <w:r>
        <w:rPr>
          <w:rFonts w:ascii="Times New Roman"/>
          <w:b w:val="false"/>
          <w:i w:val="false"/>
          <w:color w:val="000000"/>
          <w:sz w:val="28"/>
        </w:rPr>
        <w:t>
      на основании письма отделения Государственной корпорации, которое представляется в организацию по выдаче социальных выплат с приложением необходимого документа (сведений о смерти либо выезде получателя за пределы Республики Казахстан, полученных из ЦС), подтверждающего обоснованность возврата выплат в Государственную корпорацию для перечисления в Фонд.</w:t>
      </w:r>
    </w:p>
    <w:bookmarkEnd w:id="756"/>
    <w:bookmarkStart w:name="z923" w:id="757"/>
    <w:p>
      <w:pPr>
        <w:spacing w:after="0"/>
        <w:ind w:left="0"/>
        <w:jc w:val="both"/>
      </w:pPr>
      <w:r>
        <w:rPr>
          <w:rFonts w:ascii="Times New Roman"/>
          <w:b w:val="false"/>
          <w:i w:val="false"/>
          <w:color w:val="000000"/>
          <w:sz w:val="28"/>
        </w:rPr>
        <w:t>
      Государственная корпорация не позднее трех рабочих дней месяца, следующего за отчетным месяцем перечисляет на счет Фонда возвраты излишне зачисленных (выплаченных) сумм социальных выплат по беременности и родам, усыновлению (удочерению), социальной выплаты по уходу и обязательных пенсионных взносов, удержанных из них.";</w:t>
      </w:r>
    </w:p>
    <w:bookmarkEnd w:id="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925" w:id="758"/>
    <w:p>
      <w:pPr>
        <w:spacing w:after="0"/>
        <w:ind w:left="0"/>
        <w:jc w:val="both"/>
      </w:pPr>
      <w:r>
        <w:rPr>
          <w:rFonts w:ascii="Times New Roman"/>
          <w:b w:val="false"/>
          <w:i w:val="false"/>
          <w:color w:val="000000"/>
          <w:sz w:val="28"/>
        </w:rPr>
        <w:t>
      "83. ЦС уполномоченного государственного органа обеспечивает комплекс мероприятий, направленных на обеспечение бесперебойного функционирования и актуализации ЦС в соответствии с их назначением. ЦС уполномоченного государственного органа обеспечивает полноту, достоверность, актуальность и своевременность передаваемых данных.</w:t>
      </w:r>
    </w:p>
    <w:bookmarkEnd w:id="758"/>
    <w:bookmarkStart w:name="z926" w:id="759"/>
    <w:p>
      <w:pPr>
        <w:spacing w:after="0"/>
        <w:ind w:left="0"/>
        <w:jc w:val="both"/>
      </w:pPr>
      <w:r>
        <w:rPr>
          <w:rFonts w:ascii="Times New Roman"/>
          <w:b w:val="false"/>
          <w:i w:val="false"/>
          <w:color w:val="000000"/>
          <w:sz w:val="28"/>
        </w:rPr>
        <w:t>
      Информационное взаимодействие осуществляется через Единую транспортную среду государственных органов Республики Казахстан с применением ЭЦП. Защита информации при информационном обмене обеспечивается как за счет использования единой защищенной транспортной среды государственных органов, так и за счет мероприятий технического и организационного характера.";</w:t>
      </w:r>
    </w:p>
    <w:bookmarkEnd w:id="759"/>
    <w:bookmarkStart w:name="z927" w:id="76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84</w:t>
      </w:r>
      <w:r>
        <w:rPr>
          <w:rFonts w:ascii="Times New Roman"/>
          <w:b w:val="false"/>
          <w:i w:val="false"/>
          <w:color w:val="000000"/>
          <w:sz w:val="28"/>
        </w:rPr>
        <w:t xml:space="preserve"> изложить в следующей редакции:</w:t>
      </w:r>
    </w:p>
    <w:bookmarkEnd w:id="760"/>
    <w:bookmarkStart w:name="z928" w:id="761"/>
    <w:p>
      <w:pPr>
        <w:spacing w:after="0"/>
        <w:ind w:left="0"/>
        <w:jc w:val="both"/>
      </w:pPr>
      <w:r>
        <w:rPr>
          <w:rFonts w:ascii="Times New Roman"/>
          <w:b w:val="false"/>
          <w:i w:val="false"/>
          <w:color w:val="000000"/>
          <w:sz w:val="28"/>
        </w:rPr>
        <w:t>
      "ЭМД хранятся постоянно в ЦС уполномоченного государственного органа.";</w:t>
      </w:r>
    </w:p>
    <w:bookmarkEnd w:id="7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930" w:id="762"/>
    <w:p>
      <w:pPr>
        <w:spacing w:after="0"/>
        <w:ind w:left="0"/>
        <w:jc w:val="both"/>
      </w:pPr>
      <w:r>
        <w:rPr>
          <w:rFonts w:ascii="Times New Roman"/>
          <w:b w:val="false"/>
          <w:i w:val="false"/>
          <w:color w:val="000000"/>
          <w:sz w:val="28"/>
        </w:rPr>
        <w:t>
      "85. Филиалы Фонда обеспечивают внесение в автоматизированном режиме данных о стадии оказания государственной услуги в ЦС мониторинга оказания государственных услуг.";</w:t>
      </w:r>
    </w:p>
    <w:bookmarkEnd w:id="7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 xml:space="preserve">приложению 19 </w:t>
      </w:r>
      <w:r>
        <w:rPr>
          <w:rFonts w:ascii="Times New Roman"/>
          <w:b w:val="false"/>
          <w:i w:val="false"/>
          <w:color w:val="000000"/>
          <w:sz w:val="28"/>
        </w:rPr>
        <w:t>к настоящему Перечню.</w:t>
      </w:r>
    </w:p>
    <w:bookmarkStart w:name="z936" w:id="763"/>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270 "Об утверждении Правил уплаты, перечисления и распределения, а также возврата излишне (ошибочно) уплаченных сумм единого платежа и (или) пени за несвоевременную и (или) неполную уплату единого платежа" (зарегистрирован в Реестре государственной регистрации нормативных правовых актов за № 32957) следующие изменения:</w:t>
      </w:r>
    </w:p>
    <w:bookmarkEnd w:id="763"/>
    <w:bookmarkStart w:name="z937" w:id="7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уплаты, перечисления и распределения, а также возврата излишне (ошибочно) уплаченных сумм единого платежа и (или) пени за несвоевременную и (или) неполную уплату единого платежа, утвержденных указанным приказом:</w:t>
      </w:r>
    </w:p>
    <w:bookmarkEnd w:id="764"/>
    <w:bookmarkStart w:name="z938" w:id="7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940" w:id="766"/>
    <w:p>
      <w:pPr>
        <w:spacing w:after="0"/>
        <w:ind w:left="0"/>
        <w:jc w:val="both"/>
      </w:pPr>
      <w:r>
        <w:rPr>
          <w:rFonts w:ascii="Times New Roman"/>
          <w:b w:val="false"/>
          <w:i w:val="false"/>
          <w:color w:val="000000"/>
          <w:sz w:val="28"/>
        </w:rPr>
        <w:t>
      "11) ведомственная автоматизированная цифровая система Министерства труда и социальной защиты населения Республики Казахстан "Организация обработки платежей" (далее – АЦС МТСЗН РК) – цифровая система по автоматизации процессов для организации обработки пенсионных и социальных отчислений и платежей;";</w:t>
      </w:r>
    </w:p>
    <w:bookmarkEnd w:id="7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942" w:id="767"/>
    <w:p>
      <w:pPr>
        <w:spacing w:after="0"/>
        <w:ind w:left="0"/>
        <w:jc w:val="both"/>
      </w:pPr>
      <w:r>
        <w:rPr>
          <w:rFonts w:ascii="Times New Roman"/>
          <w:b w:val="false"/>
          <w:i w:val="false"/>
          <w:color w:val="000000"/>
          <w:sz w:val="28"/>
        </w:rPr>
        <w:t>
      "12) ведомственная цифровая система Комитета государственных доходов Министерства финансов Республики Казахстан (далее – ЦС КГД МФ РК) – цифровая система, регулируемая внутренними документами Комитета государственных доходов Министерства финансов Республики Казахстан;";</w:t>
      </w:r>
    </w:p>
    <w:bookmarkEnd w:id="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944" w:id="768"/>
    <w:p>
      <w:pPr>
        <w:spacing w:after="0"/>
        <w:ind w:left="0"/>
        <w:jc w:val="both"/>
      </w:pPr>
      <w:r>
        <w:rPr>
          <w:rFonts w:ascii="Times New Roman"/>
          <w:b w:val="false"/>
          <w:i w:val="false"/>
          <w:color w:val="000000"/>
          <w:sz w:val="28"/>
        </w:rPr>
        <w:t>
      "10. Перечисление и распределение единого платежа в АЦС МТСЗН РК осуществляется Государственной корпорацией в соответствии со статьей 776-6 Налогового Кодекса.";</w:t>
      </w:r>
    </w:p>
    <w:bookmarkEnd w:id="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946" w:id="769"/>
    <w:p>
      <w:pPr>
        <w:spacing w:after="0"/>
        <w:ind w:left="0"/>
        <w:jc w:val="both"/>
      </w:pPr>
      <w:r>
        <w:rPr>
          <w:rFonts w:ascii="Times New Roman"/>
          <w:b w:val="false"/>
          <w:i w:val="false"/>
          <w:color w:val="000000"/>
          <w:sz w:val="28"/>
        </w:rPr>
        <w:t>
      "12. Сведения о принадлежности плательщиков к категории лиц, указанных в статье 776-1 Налогового кодекса, за исключением принадлежности к категориям субъектов предпринимательства в соответствии со статьей 24 Предпринимательского кодекса Республики Казахстан, предоставляются из ЦС КГД МФ РК в АЦС МТСЗН РК. Период обновления сведений по субъектам предпринимательства ежемесячно.</w:t>
      </w:r>
    </w:p>
    <w:bookmarkEnd w:id="769"/>
    <w:bookmarkStart w:name="z947" w:id="770"/>
    <w:p>
      <w:pPr>
        <w:spacing w:after="0"/>
        <w:ind w:left="0"/>
        <w:jc w:val="both"/>
      </w:pPr>
      <w:r>
        <w:rPr>
          <w:rFonts w:ascii="Times New Roman"/>
          <w:b w:val="false"/>
          <w:i w:val="false"/>
          <w:color w:val="000000"/>
          <w:sz w:val="28"/>
        </w:rPr>
        <w:t xml:space="preserve">
      Сведения о принадлежности плательщиков к категориям субъектов предпринимательства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Предпринимательского кодекса Республики Казахстан предоставляются из реестра субъектов предпринимательства Министерства национальной экономики Республики Казахстан в АЦС МТСЗН РК. Период обновления сведений по субъектам предпринимательства ежемесячно.";</w:t>
      </w:r>
    </w:p>
    <w:bookmarkEnd w:id="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949" w:id="771"/>
    <w:p>
      <w:pPr>
        <w:spacing w:after="0"/>
        <w:ind w:left="0"/>
        <w:jc w:val="both"/>
      </w:pPr>
      <w:r>
        <w:rPr>
          <w:rFonts w:ascii="Times New Roman"/>
          <w:b w:val="false"/>
          <w:i w:val="false"/>
          <w:color w:val="000000"/>
          <w:sz w:val="28"/>
        </w:rPr>
        <w:t>
      "14. Распределение индивидуального подоходного налога в рамках единого платежа осуществляется Государственной корпорацией согласно сведениям справочника кодов органов государственного дохода, получаемых от Комитета государственных доходов Министерства финансов Республики Казахстан. Актуализация справочника кодов органов государственных доходов осуществляется путем выгрузки справочника из ЦС КГД МФ РК в АЦС МТСЗН РК.".</w:t>
      </w:r>
    </w:p>
    <w:bookmarkEnd w:id="771"/>
    <w:bookmarkStart w:name="z950" w:id="772"/>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5 октября 2023 года № 430 "Об утверждении Правил ведения персонифицированного учета участников системы обязательного социального страхования, их социальных отчислений и социальных выплат" (зарегистрирован в Реестре государственной регистрации нормативных правовых актов за № 33537) следующие изменения:</w:t>
      </w:r>
    </w:p>
    <w:bookmarkEnd w:id="772"/>
    <w:bookmarkStart w:name="z951" w:id="7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персонифицированного учета участников системы обязательного социального страхования, их социальных отчислений и социальных выплат, утвержденных указанным приказом:</w:t>
      </w:r>
    </w:p>
    <w:bookmarkEnd w:id="773"/>
    <w:bookmarkStart w:name="z952" w:id="7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изложить в следующей редакции:</w:t>
      </w:r>
    </w:p>
    <w:bookmarkStart w:name="z954" w:id="775"/>
    <w:p>
      <w:pPr>
        <w:spacing w:after="0"/>
        <w:ind w:left="0"/>
        <w:jc w:val="both"/>
      </w:pPr>
      <w:r>
        <w:rPr>
          <w:rFonts w:ascii="Times New Roman"/>
          <w:b w:val="false"/>
          <w:i w:val="false"/>
          <w:color w:val="000000"/>
          <w:sz w:val="28"/>
        </w:rPr>
        <w:t>
      "6) база данных – цифровая система уполномоченного органа, содержащая данные по каждому участнику (получателю) системы обязательного социального страхования;";</w:t>
      </w:r>
    </w:p>
    <w:bookmarkEnd w:id="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956" w:id="776"/>
    <w:p>
      <w:pPr>
        <w:spacing w:after="0"/>
        <w:ind w:left="0"/>
        <w:jc w:val="both"/>
      </w:pPr>
      <w:r>
        <w:rPr>
          <w:rFonts w:ascii="Times New Roman"/>
          <w:b w:val="false"/>
          <w:i w:val="false"/>
          <w:color w:val="000000"/>
          <w:sz w:val="28"/>
        </w:rPr>
        <w:t>
      "9) ведомственная автоматизированная цифровая система Министерства труда и социальной защиты населения Республики Казахстан "Организация обработки платежей" (далее – цифровая система) - цифровая система по автоматизации процессов для организации обработки пенсионных и социальных отчислений и платежей;";</w:t>
      </w:r>
    </w:p>
    <w:bookmarkEnd w:id="7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58" w:id="777"/>
    <w:p>
      <w:pPr>
        <w:spacing w:after="0"/>
        <w:ind w:left="0"/>
        <w:jc w:val="both"/>
      </w:pPr>
      <w:r>
        <w:rPr>
          <w:rFonts w:ascii="Times New Roman"/>
          <w:b w:val="false"/>
          <w:i w:val="false"/>
          <w:color w:val="000000"/>
          <w:sz w:val="28"/>
        </w:rPr>
        <w:t>
      "4. Персонифицированный учет участников системы обязательного социального страхования и их социальных отчислений и социальных выплат ведется Государственной корпорацией по каждому физическому лицу в цифровой системе уполномоченного органа.";</w:t>
      </w:r>
    </w:p>
    <w:bookmarkEnd w:id="7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960" w:id="778"/>
    <w:p>
      <w:pPr>
        <w:spacing w:after="0"/>
        <w:ind w:left="0"/>
        <w:jc w:val="both"/>
      </w:pPr>
      <w:r>
        <w:rPr>
          <w:rFonts w:ascii="Times New Roman"/>
          <w:b w:val="false"/>
          <w:i w:val="false"/>
          <w:color w:val="000000"/>
          <w:sz w:val="28"/>
        </w:rPr>
        <w:t>
      "8. Обработка в цифровой системе поступивших платежных поручений по участникам системы обязательного социального страхования, за которых производились социальные отчисления, осуществляется при поступлении сумм социальных отчислений на банковский счет Государственной корпорации.</w:t>
      </w:r>
    </w:p>
    <w:bookmarkEnd w:id="778"/>
    <w:bookmarkStart w:name="z961" w:id="779"/>
    <w:p>
      <w:pPr>
        <w:spacing w:after="0"/>
        <w:ind w:left="0"/>
        <w:jc w:val="both"/>
      </w:pPr>
      <w:r>
        <w:rPr>
          <w:rFonts w:ascii="Times New Roman"/>
          <w:b w:val="false"/>
          <w:i w:val="false"/>
          <w:color w:val="000000"/>
          <w:sz w:val="28"/>
        </w:rPr>
        <w:t xml:space="preserve">
      В случае несоответствия данных со сведениями, полученными из государственных цифровых систем, осуществляется возврат социальных отчислений плательщику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21 июня 2023 года № 229 "О некоторых вопросах системы социального страхования и оказания государственных услуг в социально-трудовой сфере" (зарегистрирован в Реестре государственной регистрации нормативных правовых актов под № 32897) (далее – Приказ).";</w:t>
      </w:r>
    </w:p>
    <w:bookmarkEnd w:id="7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63" w:id="780"/>
    <w:p>
      <w:pPr>
        <w:spacing w:after="0"/>
        <w:ind w:left="0"/>
        <w:jc w:val="both"/>
      </w:pPr>
      <w:r>
        <w:rPr>
          <w:rFonts w:ascii="Times New Roman"/>
          <w:b w:val="false"/>
          <w:i w:val="false"/>
          <w:color w:val="000000"/>
          <w:sz w:val="28"/>
        </w:rPr>
        <w:t>
      "9. В течение одного рабочего дня со дня поступления сумм социальных отчислений, Государственная корпорация вносит персональные сведения, полученные из списка участников системы обязательного социального страхования и цифровых систем в базу данных, включающие в себя:</w:t>
      </w:r>
    </w:p>
    <w:bookmarkEnd w:id="780"/>
    <w:bookmarkStart w:name="z964" w:id="781"/>
    <w:p>
      <w:pPr>
        <w:spacing w:after="0"/>
        <w:ind w:left="0"/>
        <w:jc w:val="both"/>
      </w:pPr>
      <w:r>
        <w:rPr>
          <w:rFonts w:ascii="Times New Roman"/>
          <w:b w:val="false"/>
          <w:i w:val="false"/>
          <w:color w:val="000000"/>
          <w:sz w:val="28"/>
        </w:rPr>
        <w:t>
      1) индивидуальный идентификационный номер (далее – ИИН);</w:t>
      </w:r>
    </w:p>
    <w:bookmarkEnd w:id="781"/>
    <w:bookmarkStart w:name="z965" w:id="782"/>
    <w:p>
      <w:pPr>
        <w:spacing w:after="0"/>
        <w:ind w:left="0"/>
        <w:jc w:val="both"/>
      </w:pPr>
      <w:r>
        <w:rPr>
          <w:rFonts w:ascii="Times New Roman"/>
          <w:b w:val="false"/>
          <w:i w:val="false"/>
          <w:color w:val="000000"/>
          <w:sz w:val="28"/>
        </w:rPr>
        <w:t>
      2) фамилия, имя, отчество (при его наличии);</w:t>
      </w:r>
    </w:p>
    <w:bookmarkEnd w:id="782"/>
    <w:bookmarkStart w:name="z966" w:id="783"/>
    <w:p>
      <w:pPr>
        <w:spacing w:after="0"/>
        <w:ind w:left="0"/>
        <w:jc w:val="both"/>
      </w:pPr>
      <w:r>
        <w:rPr>
          <w:rFonts w:ascii="Times New Roman"/>
          <w:b w:val="false"/>
          <w:i w:val="false"/>
          <w:color w:val="000000"/>
          <w:sz w:val="28"/>
        </w:rPr>
        <w:t>
      3) дата рождения;</w:t>
      </w:r>
    </w:p>
    <w:bookmarkEnd w:id="783"/>
    <w:bookmarkStart w:name="z967" w:id="784"/>
    <w:p>
      <w:pPr>
        <w:spacing w:after="0"/>
        <w:ind w:left="0"/>
        <w:jc w:val="both"/>
      </w:pPr>
      <w:r>
        <w:rPr>
          <w:rFonts w:ascii="Times New Roman"/>
          <w:b w:val="false"/>
          <w:i w:val="false"/>
          <w:color w:val="000000"/>
          <w:sz w:val="28"/>
        </w:rPr>
        <w:t>
      4) сведения о суммах уплаченных социальных отчислений и (или) пени за несвоевременную и (или) неполную уплату социальных отчислений, а также о возврате излишне (ошибочно) уплаченных социальных отчислений и (или) пени за несвоевременную и (или) неполную уплату социальных отчислений в порядке, установленном Приказом, с указанием даты поступления, даты отправки, номера, даты документа, кода назначения платежа (далее – КНП), наименования отправителя, ИИН/бизнес идентификационный номер (далее – БИН) отправителя, наименования получателя, общей суммы платежа, суммы социальных отчислений, статуса, периода (год, месяц, месяцы), за который производятся социальные отчисления.";</w:t>
      </w:r>
    </w:p>
    <w:bookmarkEnd w:id="784"/>
    <w:bookmarkStart w:name="z968" w:id="785"/>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23 ноября 2023 года № 485 "Об утверждении Правил формирования базы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и Правил обмена информацией между цифровыми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 (зарегистрирован в Реестре государственной регистрации нормативных правовых актов за № 33675) следующие изменения:</w:t>
      </w:r>
    </w:p>
    <w:bookmarkEnd w:id="785"/>
    <w:bookmarkStart w:name="z969" w:id="786"/>
    <w:p>
      <w:pPr>
        <w:spacing w:after="0"/>
        <w:ind w:left="0"/>
        <w:jc w:val="both"/>
      </w:pPr>
      <w:r>
        <w:rPr>
          <w:rFonts w:ascii="Times New Roman"/>
          <w:b w:val="false"/>
          <w:i w:val="false"/>
          <w:color w:val="000000"/>
          <w:sz w:val="28"/>
        </w:rPr>
        <w:t>
      заголовок изложить в следующей редакции:</w:t>
      </w:r>
    </w:p>
    <w:bookmarkEnd w:id="786"/>
    <w:bookmarkStart w:name="z970" w:id="787"/>
    <w:p>
      <w:pPr>
        <w:spacing w:after="0"/>
        <w:ind w:left="0"/>
        <w:jc w:val="both"/>
      </w:pPr>
      <w:r>
        <w:rPr>
          <w:rFonts w:ascii="Times New Roman"/>
          <w:b w:val="false"/>
          <w:i w:val="false"/>
          <w:color w:val="000000"/>
          <w:sz w:val="28"/>
        </w:rPr>
        <w:t>
      "Об утверждении Правил формирования базы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и Правил обмена информацией между цифровыми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w:t>
      </w:r>
    </w:p>
    <w:bookmarkEnd w:id="787"/>
    <w:bookmarkStart w:name="z971" w:id="7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баз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утвержденных указанным приказом:</w:t>
      </w:r>
    </w:p>
    <w:bookmarkEnd w:id="788"/>
    <w:bookmarkStart w:name="z972" w:id="7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974" w:id="790"/>
    <w:p>
      <w:pPr>
        <w:spacing w:after="0"/>
        <w:ind w:left="0"/>
        <w:jc w:val="both"/>
      </w:pPr>
      <w:r>
        <w:rPr>
          <w:rFonts w:ascii="Times New Roman"/>
          <w:b w:val="false"/>
          <w:i w:val="false"/>
          <w:color w:val="000000"/>
          <w:sz w:val="28"/>
        </w:rPr>
        <w:t>
      "2) автоматизированная цифровая система (далее – АЦС) – организационно-упорядоченная совокупность цифровых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976" w:id="791"/>
    <w:p>
      <w:pPr>
        <w:spacing w:after="0"/>
        <w:ind w:left="0"/>
        <w:jc w:val="both"/>
      </w:pPr>
      <w:r>
        <w:rPr>
          <w:rFonts w:ascii="Times New Roman"/>
          <w:b w:val="false"/>
          <w:i w:val="false"/>
          <w:color w:val="000000"/>
          <w:sz w:val="28"/>
        </w:rPr>
        <w:t>
      "7) база данных физических лиц, за которых перечислены обязательные пенсионные взносы, обязательные пенсионные взносы работодателя, обязательные профессиональные пенсионные взносы – сведения, сформированные из Государственной базы данных "Физические лица" (далее - ГДБФЛ) и АЦС "Организация обработки платежей" по перечисленным платежам по ОПВ, ОПВР, ОППВ;";</w:t>
      </w:r>
    </w:p>
    <w:bookmarkEnd w:id="7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978" w:id="792"/>
    <w:p>
      <w:pPr>
        <w:spacing w:after="0"/>
        <w:ind w:left="0"/>
        <w:jc w:val="both"/>
      </w:pPr>
      <w:r>
        <w:rPr>
          <w:rFonts w:ascii="Times New Roman"/>
          <w:b w:val="false"/>
          <w:i w:val="false"/>
          <w:color w:val="000000"/>
          <w:sz w:val="28"/>
        </w:rPr>
        <w:t>
      "12) АЦС "Организация обработки платежей" (далее – АЦС "ООП") – АЦС, предназначенная для приема, обработки, формирования платежей по ОПВ, ОППВ;";</w:t>
      </w:r>
    </w:p>
    <w:bookmarkEnd w:id="7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80" w:id="793"/>
    <w:p>
      <w:pPr>
        <w:spacing w:after="0"/>
        <w:ind w:left="0"/>
        <w:jc w:val="both"/>
      </w:pPr>
      <w:r>
        <w:rPr>
          <w:rFonts w:ascii="Times New Roman"/>
          <w:b w:val="false"/>
          <w:i w:val="false"/>
          <w:color w:val="000000"/>
          <w:sz w:val="28"/>
        </w:rPr>
        <w:t>
      "3. ЦИО, ЕНПФ, а также Государственная корпорация используют полученную информацию в целях взаимодействия и интеграции в рамках предоставленных полномочий, определенных законодательствами Республики Казахстан по социально-трудовой сфере, а также в сфере цифровизации и кибербезопасности, путем заключения Соглашении о взаимодействии АЦС ЦИО и ЕНПФ (далее – Соглашение).";</w:t>
      </w:r>
    </w:p>
    <w:bookmarkEnd w:id="7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82" w:id="794"/>
    <w:p>
      <w:pPr>
        <w:spacing w:after="0"/>
        <w:ind w:left="0"/>
        <w:jc w:val="both"/>
      </w:pPr>
      <w:r>
        <w:rPr>
          <w:rFonts w:ascii="Times New Roman"/>
          <w:b w:val="false"/>
          <w:i w:val="false"/>
          <w:color w:val="000000"/>
          <w:sz w:val="28"/>
        </w:rPr>
        <w:t>
      "4. База данных физических лиц, за которых перечислены ОПВ, ОПВР, ОППВ формируется на основании сведений из ГБДФЛ и АЦС "ООП" по физическим лицам, за которых перечислены ОПВ, ОПВР, ОППВ и содержит по каждому вкладчику (получателю) следующие данные:</w:t>
      </w:r>
    </w:p>
    <w:bookmarkEnd w:id="794"/>
    <w:bookmarkStart w:name="z983" w:id="795"/>
    <w:p>
      <w:pPr>
        <w:spacing w:after="0"/>
        <w:ind w:left="0"/>
        <w:jc w:val="both"/>
      </w:pPr>
      <w:r>
        <w:rPr>
          <w:rFonts w:ascii="Times New Roman"/>
          <w:b w:val="false"/>
          <w:i w:val="false"/>
          <w:color w:val="000000"/>
          <w:sz w:val="28"/>
        </w:rPr>
        <w:t>
      1) индивидуальный идентификационный номер;</w:t>
      </w:r>
    </w:p>
    <w:bookmarkEnd w:id="795"/>
    <w:bookmarkStart w:name="z984" w:id="796"/>
    <w:p>
      <w:pPr>
        <w:spacing w:after="0"/>
        <w:ind w:left="0"/>
        <w:jc w:val="both"/>
      </w:pPr>
      <w:r>
        <w:rPr>
          <w:rFonts w:ascii="Times New Roman"/>
          <w:b w:val="false"/>
          <w:i w:val="false"/>
          <w:color w:val="000000"/>
          <w:sz w:val="28"/>
        </w:rPr>
        <w:t>
      2) фамилия, имя, отчество (при его наличии), дата рождения, пол, гражданство;</w:t>
      </w:r>
    </w:p>
    <w:bookmarkEnd w:id="796"/>
    <w:bookmarkStart w:name="z985" w:id="797"/>
    <w:p>
      <w:pPr>
        <w:spacing w:after="0"/>
        <w:ind w:left="0"/>
        <w:jc w:val="both"/>
      </w:pPr>
      <w:r>
        <w:rPr>
          <w:rFonts w:ascii="Times New Roman"/>
          <w:b w:val="false"/>
          <w:i w:val="false"/>
          <w:color w:val="000000"/>
          <w:sz w:val="28"/>
        </w:rPr>
        <w:t>
      3) вид, серия, номер, дата и орган выдачи документа, удостоверяющего личность;</w:t>
      </w:r>
    </w:p>
    <w:bookmarkEnd w:id="797"/>
    <w:bookmarkStart w:name="z986" w:id="798"/>
    <w:p>
      <w:pPr>
        <w:spacing w:after="0"/>
        <w:ind w:left="0"/>
        <w:jc w:val="both"/>
      </w:pPr>
      <w:r>
        <w:rPr>
          <w:rFonts w:ascii="Times New Roman"/>
          <w:b w:val="false"/>
          <w:i w:val="false"/>
          <w:color w:val="000000"/>
          <w:sz w:val="28"/>
        </w:rPr>
        <w:t>
      4) об изменении номера и даты выдачи документа, удостоверяющего личность;</w:t>
      </w:r>
    </w:p>
    <w:bookmarkEnd w:id="798"/>
    <w:bookmarkStart w:name="z987" w:id="799"/>
    <w:p>
      <w:pPr>
        <w:spacing w:after="0"/>
        <w:ind w:left="0"/>
        <w:jc w:val="both"/>
      </w:pPr>
      <w:r>
        <w:rPr>
          <w:rFonts w:ascii="Times New Roman"/>
          <w:b w:val="false"/>
          <w:i w:val="false"/>
          <w:color w:val="000000"/>
          <w:sz w:val="28"/>
        </w:rPr>
        <w:t>
      5) об изменении реквизитов, гражданства, статуса вкладчика (получателя).";</w:t>
      </w:r>
    </w:p>
    <w:bookmarkEnd w:id="7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989" w:id="800"/>
    <w:p>
      <w:pPr>
        <w:spacing w:after="0"/>
        <w:ind w:left="0"/>
        <w:jc w:val="both"/>
      </w:pPr>
      <w:r>
        <w:rPr>
          <w:rFonts w:ascii="Times New Roman"/>
          <w:b w:val="false"/>
          <w:i w:val="false"/>
          <w:color w:val="000000"/>
          <w:sz w:val="28"/>
        </w:rPr>
        <w:t>
      "6. АЦС "ООП" ежедневно производит сверку персональных данных физических лиц в Базе данных физических лиц, за которых перечислены ОПВ, ОПВР, ОППВ со сведениями, имеющимися в ГБДФЛ и, при выявлении расхождений приводит их в соответствие с данными ГБДФЛ.";</w:t>
      </w:r>
    </w:p>
    <w:bookmarkEnd w:id="8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991" w:id="801"/>
    <w:p>
      <w:pPr>
        <w:spacing w:after="0"/>
        <w:ind w:left="0"/>
        <w:jc w:val="both"/>
      </w:pPr>
      <w:r>
        <w:rPr>
          <w:rFonts w:ascii="Times New Roman"/>
          <w:b w:val="false"/>
          <w:i w:val="false"/>
          <w:color w:val="000000"/>
          <w:sz w:val="28"/>
        </w:rPr>
        <w:t xml:space="preserve">
      "7. При поступлении в Государственную корпорацию ОПВ, ОПВР, ОППВ, пени от агентов по уплате ОПВ, ОПВР, ОППВ,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820</w:t>
      </w:r>
      <w:r>
        <w:rPr>
          <w:rFonts w:ascii="Times New Roman"/>
          <w:b w:val="false"/>
          <w:i w:val="false"/>
          <w:color w:val="000000"/>
          <w:sz w:val="28"/>
        </w:rPr>
        <w:t xml:space="preserve"> Налогового Кодекса Республики Казахстан "О налогах и других обязательных платежах в бюджет", а также физических лиц, указанных в пункте 2 </w:t>
      </w:r>
      <w:r>
        <w:rPr>
          <w:rFonts w:ascii="Times New Roman"/>
          <w:b w:val="false"/>
          <w:i w:val="false"/>
          <w:color w:val="000000"/>
          <w:sz w:val="28"/>
        </w:rPr>
        <w:t>статьи 248</w:t>
      </w:r>
      <w:r>
        <w:rPr>
          <w:rFonts w:ascii="Times New Roman"/>
          <w:b w:val="false"/>
          <w:i w:val="false"/>
          <w:color w:val="000000"/>
          <w:sz w:val="28"/>
        </w:rPr>
        <w:t xml:space="preserve"> Социального Кодекса, АЦС "ООП" ежедневно производит сверку персональных данных физических лиц со сведениями, имеющимися в ГБДФЛ.</w:t>
      </w:r>
    </w:p>
    <w:bookmarkEnd w:id="801"/>
    <w:bookmarkStart w:name="z992" w:id="802"/>
    <w:p>
      <w:pPr>
        <w:spacing w:after="0"/>
        <w:ind w:left="0"/>
        <w:jc w:val="both"/>
      </w:pPr>
      <w:r>
        <w:rPr>
          <w:rFonts w:ascii="Times New Roman"/>
          <w:b w:val="false"/>
          <w:i w:val="false"/>
          <w:color w:val="000000"/>
          <w:sz w:val="28"/>
        </w:rPr>
        <w:t>
      При соответствии персональных данных физических лиц, за которых перечислены ОПВ, ОПВР, ОППВ с данными ГБДФЛ, в том числе наличия действующего(-их) документа(-ов), удостоверяющего(-их) личность, выданного(-ых) уполномоченным органом Республики Казахстан, принадлежности вкладчиков (получателей), не имеющих действующего(-их) документа(-ов), удостоверяющего(-их) личность, выданного(-ых) уполномоченным органом Республики Казахстан к гражданам государств-членов Евразийского экономического союза Государственная корпорация направляет в ЕНПФ сведения о перечисленных агентами ОПВ, ОПВР, ОППВ, пенях.</w:t>
      </w:r>
    </w:p>
    <w:bookmarkEnd w:id="802"/>
    <w:bookmarkStart w:name="z993" w:id="803"/>
    <w:p>
      <w:pPr>
        <w:spacing w:after="0"/>
        <w:ind w:left="0"/>
        <w:jc w:val="both"/>
      </w:pPr>
      <w:r>
        <w:rPr>
          <w:rFonts w:ascii="Times New Roman"/>
          <w:b w:val="false"/>
          <w:i w:val="false"/>
          <w:color w:val="000000"/>
          <w:sz w:val="28"/>
        </w:rPr>
        <w:t>
      При несоответствии персональных данных физических лиц, за которых перечислены ОПВ, ОПВР, ОППВ с данными ГБДФЛ, в том числе отсутствии действующих документов, удостоверяющих личность вкладчика (получателя), выданных уполномоченным органом Республики Казахстан, отсутствии принадлежности вкладчиков (получателей), не имеющих действующего(-их) документа(-ов), удостоверяющего(-их) личность, выданного(-ых) уполномоченным органом Республики Казахстан к гражданам государств-членов Евразийского экономического союза, наличии сведений о смерти вкладчика (получателя), смерть которого согласно сведениям, имеющимся в ГБДФЛ, наступила ранее периода, за который уплачиваются ОПВ, ОПВР, ОППВ, пени, Государственная корпорация осуществляет возврат агенту сумм ОПВ, ОПВР, ОППВ, пеней с указанием причины возврата, в электронном виде посредством АЦС "ООП".";</w:t>
      </w:r>
    </w:p>
    <w:bookmarkEnd w:id="803"/>
    <w:bookmarkStart w:name="z994" w:id="8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обмена информацией между информационными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 утвержденных указанным приказом:</w:t>
      </w:r>
    </w:p>
    <w:bookmarkEnd w:id="804"/>
    <w:bookmarkStart w:name="z995" w:id="805"/>
    <w:p>
      <w:pPr>
        <w:spacing w:after="0"/>
        <w:ind w:left="0"/>
        <w:jc w:val="both"/>
      </w:pPr>
      <w:r>
        <w:rPr>
          <w:rFonts w:ascii="Times New Roman"/>
          <w:b w:val="false"/>
          <w:i w:val="false"/>
          <w:color w:val="000000"/>
          <w:sz w:val="28"/>
        </w:rPr>
        <w:t>
      заголовок изложить в следующей редакции:</w:t>
      </w:r>
    </w:p>
    <w:bookmarkEnd w:id="805"/>
    <w:bookmarkStart w:name="z996" w:id="806"/>
    <w:p>
      <w:pPr>
        <w:spacing w:after="0"/>
        <w:ind w:left="0"/>
        <w:jc w:val="both"/>
      </w:pPr>
      <w:r>
        <w:rPr>
          <w:rFonts w:ascii="Times New Roman"/>
          <w:b w:val="false"/>
          <w:i w:val="false"/>
          <w:color w:val="000000"/>
          <w:sz w:val="28"/>
        </w:rPr>
        <w:t>
      "Правила обмена информацией между цифровыми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w:t>
      </w:r>
    </w:p>
    <w:bookmarkEnd w:id="8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98" w:id="807"/>
    <w:p>
      <w:pPr>
        <w:spacing w:after="0"/>
        <w:ind w:left="0"/>
        <w:jc w:val="both"/>
      </w:pPr>
      <w:r>
        <w:rPr>
          <w:rFonts w:ascii="Times New Roman"/>
          <w:b w:val="false"/>
          <w:i w:val="false"/>
          <w:color w:val="000000"/>
          <w:sz w:val="28"/>
        </w:rPr>
        <w:t xml:space="preserve">
      "1. Настоящие Правила обмена информацией между цифровыми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 (далее – Правила) разработаны в соответствии с подпунктом 126) </w:t>
      </w:r>
      <w:r>
        <w:rPr>
          <w:rFonts w:ascii="Times New Roman"/>
          <w:b w:val="false"/>
          <w:i w:val="false"/>
          <w:color w:val="000000"/>
          <w:sz w:val="28"/>
        </w:rPr>
        <w:t>пункта 15</w:t>
      </w:r>
      <w:r>
        <w:rPr>
          <w:rFonts w:ascii="Times New Roman"/>
          <w:b w:val="false"/>
          <w:i w:val="false"/>
          <w:color w:val="000000"/>
          <w:sz w:val="28"/>
        </w:rPr>
        <w:t xml:space="preserve"> Положения о Министерстве труда и социальной защиты населения Республики Казахстан, утвержденного постановлением Правительства Республики Казахстан от 18 февраля 2017 года № 81, и определяют порядок обмена информацией между цифровыми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w:t>
      </w:r>
    </w:p>
    <w:bookmarkEnd w:id="807"/>
    <w:bookmarkStart w:name="z999" w:id="8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001" w:id="809"/>
    <w:p>
      <w:pPr>
        <w:spacing w:after="0"/>
        <w:ind w:left="0"/>
        <w:jc w:val="both"/>
      </w:pPr>
      <w:r>
        <w:rPr>
          <w:rFonts w:ascii="Times New Roman"/>
          <w:b w:val="false"/>
          <w:i w:val="false"/>
          <w:color w:val="000000"/>
          <w:sz w:val="28"/>
        </w:rPr>
        <w:t>
      "2) автоматизированная цифровая система (далее – АЦС) – организационно-упорядоченная совокупность цифровых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003" w:id="810"/>
    <w:p>
      <w:pPr>
        <w:spacing w:after="0"/>
        <w:ind w:left="0"/>
        <w:jc w:val="both"/>
      </w:pPr>
      <w:r>
        <w:rPr>
          <w:rFonts w:ascii="Times New Roman"/>
          <w:b w:val="false"/>
          <w:i w:val="false"/>
          <w:color w:val="000000"/>
          <w:sz w:val="28"/>
        </w:rPr>
        <w:t>
      "5) Соглашение – соглашение о взаимодействии цифровых систем центрального исполнительного органа и ЕНПФ, заключаемое в целях организации информационного взаимодействия;";</w:t>
      </w:r>
    </w:p>
    <w:bookmarkEnd w:id="8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8) </w:t>
      </w:r>
      <w:r>
        <w:rPr>
          <w:rFonts w:ascii="Times New Roman"/>
          <w:b w:val="false"/>
          <w:i w:val="false"/>
          <w:color w:val="000000"/>
          <w:sz w:val="28"/>
        </w:rPr>
        <w:t xml:space="preserve"> изложить в следующей редакции:</w:t>
      </w:r>
    </w:p>
    <w:bookmarkStart w:name="z1005" w:id="811"/>
    <w:p>
      <w:pPr>
        <w:spacing w:after="0"/>
        <w:ind w:left="0"/>
        <w:jc w:val="both"/>
      </w:pPr>
      <w:r>
        <w:rPr>
          <w:rFonts w:ascii="Times New Roman"/>
          <w:b w:val="false"/>
          <w:i w:val="false"/>
          <w:color w:val="000000"/>
          <w:sz w:val="28"/>
        </w:rPr>
        <w:t>
      "8) база данных вкладчиков (получателей) по обязательным пенсионным взносам, обязательным профессиональным пенсионным взносам – сведения, сформированные из Государственной базы данных "Физические лица" и АЦС "ООП" по перечисленным платежам по ОПВ, ОППВ;";</w:t>
      </w:r>
    </w:p>
    <w:bookmarkEnd w:id="8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07" w:id="812"/>
    <w:p>
      <w:pPr>
        <w:spacing w:after="0"/>
        <w:ind w:left="0"/>
        <w:jc w:val="both"/>
      </w:pPr>
      <w:r>
        <w:rPr>
          <w:rFonts w:ascii="Times New Roman"/>
          <w:b w:val="false"/>
          <w:i w:val="false"/>
          <w:color w:val="000000"/>
          <w:sz w:val="28"/>
        </w:rPr>
        <w:t>
      "3. ЦИО, ЕНПФ, а также Государственная корпорация используют полученную информацию в целях взаимодействия и интеграции в рамках предоставленных полномочий, определенных законодательствами Республики Казахстан по социально – трудовой сфере, а также в сфере цифровизации и кибербезопасности.";</w:t>
      </w:r>
    </w:p>
    <w:bookmarkEnd w:id="8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изложить в следующей редакции:</w:t>
      </w:r>
    </w:p>
    <w:bookmarkStart w:name="z1009" w:id="813"/>
    <w:p>
      <w:pPr>
        <w:spacing w:after="0"/>
        <w:ind w:left="0"/>
        <w:jc w:val="both"/>
      </w:pPr>
      <w:r>
        <w:rPr>
          <w:rFonts w:ascii="Times New Roman"/>
          <w:b w:val="false"/>
          <w:i w:val="false"/>
          <w:color w:val="000000"/>
          <w:sz w:val="28"/>
        </w:rPr>
        <w:t>
      "Глава 2. Порядок обмена информацией между цифровыми системами центрального исполнительного органа и единого накопительного пенсионного фонда о движениях по индивидуальным пенсионным счетам, условным пенсионным счетам, а также о получателях и размерах пенсионных выплат";</w:t>
      </w:r>
    </w:p>
    <w:bookmarkEnd w:id="8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011" w:id="814"/>
    <w:p>
      <w:pPr>
        <w:spacing w:after="0"/>
        <w:ind w:left="0"/>
        <w:jc w:val="both"/>
      </w:pPr>
      <w:r>
        <w:rPr>
          <w:rFonts w:ascii="Times New Roman"/>
          <w:b w:val="false"/>
          <w:i w:val="false"/>
          <w:color w:val="000000"/>
          <w:sz w:val="28"/>
        </w:rPr>
        <w:t>
      "4. Обмен информацией между АЦС ЦИО и ЕНПФ осуществляется на основании Соглашения.";</w:t>
      </w:r>
    </w:p>
    <w:bookmarkEnd w:id="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013" w:id="815"/>
    <w:p>
      <w:pPr>
        <w:spacing w:after="0"/>
        <w:ind w:left="0"/>
        <w:jc w:val="both"/>
      </w:pPr>
      <w:r>
        <w:rPr>
          <w:rFonts w:ascii="Times New Roman"/>
          <w:b w:val="false"/>
          <w:i w:val="false"/>
          <w:color w:val="000000"/>
          <w:sz w:val="28"/>
        </w:rPr>
        <w:t>
      "5. Информация, подлежащая обмену между АЦС ЦИО и ЕНПФ, включает в себя сведения:</w:t>
      </w:r>
    </w:p>
    <w:bookmarkEnd w:id="815"/>
    <w:bookmarkStart w:name="z1014" w:id="816"/>
    <w:p>
      <w:pPr>
        <w:spacing w:after="0"/>
        <w:ind w:left="0"/>
        <w:jc w:val="both"/>
      </w:pPr>
      <w:r>
        <w:rPr>
          <w:rFonts w:ascii="Times New Roman"/>
          <w:b w:val="false"/>
          <w:i w:val="false"/>
          <w:color w:val="000000"/>
          <w:sz w:val="28"/>
        </w:rPr>
        <w:t>
      1) о сумме поступивших (возвращенных) ОПВ, ОПВР, ОППВ и (или) пени;</w:t>
      </w:r>
    </w:p>
    <w:bookmarkEnd w:id="816"/>
    <w:bookmarkStart w:name="z1015" w:id="817"/>
    <w:p>
      <w:pPr>
        <w:spacing w:after="0"/>
        <w:ind w:left="0"/>
        <w:jc w:val="both"/>
      </w:pPr>
      <w:r>
        <w:rPr>
          <w:rFonts w:ascii="Times New Roman"/>
          <w:b w:val="false"/>
          <w:i w:val="false"/>
          <w:color w:val="000000"/>
          <w:sz w:val="28"/>
        </w:rPr>
        <w:t>
      2) об изменении персональных данных вкладчиков (получателей);</w:t>
      </w:r>
    </w:p>
    <w:bookmarkEnd w:id="817"/>
    <w:bookmarkStart w:name="z1016" w:id="818"/>
    <w:p>
      <w:pPr>
        <w:spacing w:after="0"/>
        <w:ind w:left="0"/>
        <w:jc w:val="both"/>
      </w:pPr>
      <w:r>
        <w:rPr>
          <w:rFonts w:ascii="Times New Roman"/>
          <w:b w:val="false"/>
          <w:i w:val="false"/>
          <w:color w:val="000000"/>
          <w:sz w:val="28"/>
        </w:rPr>
        <w:t>
      3) о суммах пенсионных накоплений, сформированных за счет ОПВ (ОППВ) и о дате первой пенсионной выплаты, осуществленной получателю из ЕНПФ, необходимых при расчете выплаты разницы по государственной гарантии (предоставляется по запросу);</w:t>
      </w:r>
    </w:p>
    <w:bookmarkEnd w:id="818"/>
    <w:bookmarkStart w:name="z1017" w:id="819"/>
    <w:p>
      <w:pPr>
        <w:spacing w:after="0"/>
        <w:ind w:left="0"/>
        <w:jc w:val="both"/>
      </w:pPr>
      <w:r>
        <w:rPr>
          <w:rFonts w:ascii="Times New Roman"/>
          <w:b w:val="false"/>
          <w:i w:val="false"/>
          <w:color w:val="000000"/>
          <w:sz w:val="28"/>
        </w:rPr>
        <w:t>
      4) об остатках пенсионных накоплений после осуществления перевода в страховую организацию и (или) в доверительное управление управляющему инвестиционным портфелем, единовременных пенсионных выплат в целях улучшения жилищных условий и (или) оплаты лечения, и о суммах пенсионных накоплений с даты перевода в страховую организацию, доверительное управление управляющему инвестиционным портфелем, единовременных пенсионных выплат в целях улучшения жилищных условий и (или) оплаты лечения до достижения возраста, установленного пунктом 1 статьи 207 Кодекса;</w:t>
      </w:r>
    </w:p>
    <w:bookmarkEnd w:id="819"/>
    <w:bookmarkStart w:name="z1018" w:id="820"/>
    <w:p>
      <w:pPr>
        <w:spacing w:after="0"/>
        <w:ind w:left="0"/>
        <w:jc w:val="both"/>
      </w:pPr>
      <w:r>
        <w:rPr>
          <w:rFonts w:ascii="Times New Roman"/>
          <w:b w:val="false"/>
          <w:i w:val="false"/>
          <w:color w:val="000000"/>
          <w:sz w:val="28"/>
        </w:rPr>
        <w:t>
      5) о подтверждении у вкладчика (получателя) группы, даты установления и срока инвалидности из централизованной базы данных лиц с инвалидностью;</w:t>
      </w:r>
    </w:p>
    <w:bookmarkEnd w:id="820"/>
    <w:bookmarkStart w:name="z1019" w:id="821"/>
    <w:p>
      <w:pPr>
        <w:spacing w:after="0"/>
        <w:ind w:left="0"/>
        <w:jc w:val="both"/>
      </w:pPr>
      <w:r>
        <w:rPr>
          <w:rFonts w:ascii="Times New Roman"/>
          <w:b w:val="false"/>
          <w:i w:val="false"/>
          <w:color w:val="000000"/>
          <w:sz w:val="28"/>
        </w:rPr>
        <w:t>
      6) о суммах пенсионных накоплений, сформированных за счет ОПВ, ОПВР, ОППВ, сумме начисленного инвестиционного дохода на отчетные даты;</w:t>
      </w:r>
    </w:p>
    <w:bookmarkEnd w:id="821"/>
    <w:bookmarkStart w:name="z1020" w:id="822"/>
    <w:p>
      <w:pPr>
        <w:spacing w:after="0"/>
        <w:ind w:left="0"/>
        <w:jc w:val="both"/>
      </w:pPr>
      <w:r>
        <w:rPr>
          <w:rFonts w:ascii="Times New Roman"/>
          <w:b w:val="false"/>
          <w:i w:val="false"/>
          <w:color w:val="000000"/>
          <w:sz w:val="28"/>
        </w:rPr>
        <w:t>
      7) о размерах пенсионных выплат и (или) переводов в страховую организацию из ЕНПФ;</w:t>
      </w:r>
    </w:p>
    <w:bookmarkEnd w:id="822"/>
    <w:bookmarkStart w:name="z1021" w:id="823"/>
    <w:p>
      <w:pPr>
        <w:spacing w:after="0"/>
        <w:ind w:left="0"/>
        <w:jc w:val="both"/>
      </w:pPr>
      <w:r>
        <w:rPr>
          <w:rFonts w:ascii="Times New Roman"/>
          <w:b w:val="false"/>
          <w:i w:val="false"/>
          <w:color w:val="000000"/>
          <w:sz w:val="28"/>
        </w:rPr>
        <w:t>
      8) об основаниях назначения ЦИО вкладчикам (получателям) пособий (при наличии у вкладчика (получателя) права на применение стандартных налоговых вычетов при налогообложении пенсионных выплат);</w:t>
      </w:r>
    </w:p>
    <w:bookmarkEnd w:id="823"/>
    <w:bookmarkStart w:name="z1022" w:id="824"/>
    <w:p>
      <w:pPr>
        <w:spacing w:after="0"/>
        <w:ind w:left="0"/>
        <w:jc w:val="both"/>
      </w:pPr>
      <w:r>
        <w:rPr>
          <w:rFonts w:ascii="Times New Roman"/>
          <w:b w:val="false"/>
          <w:i w:val="false"/>
          <w:color w:val="000000"/>
          <w:sz w:val="28"/>
        </w:rPr>
        <w:t>
      9) о получателях пенсионных выплат, имеющих пенсионные накопления, сформированные за счет ОПВ, ОПВР, ОППВ и зарегистрировавших в Государственной корпорации заявления о назначении пенсионных выплат в связи с достижением пенсионного возраста согласно пункту 1 статьи 207 Кодекса;</w:t>
      </w:r>
    </w:p>
    <w:bookmarkEnd w:id="824"/>
    <w:bookmarkStart w:name="z1023" w:id="825"/>
    <w:p>
      <w:pPr>
        <w:spacing w:after="0"/>
        <w:ind w:left="0"/>
        <w:jc w:val="both"/>
      </w:pPr>
      <w:r>
        <w:rPr>
          <w:rFonts w:ascii="Times New Roman"/>
          <w:b w:val="false"/>
          <w:i w:val="false"/>
          <w:color w:val="000000"/>
          <w:sz w:val="28"/>
        </w:rPr>
        <w:t>
      10) о суммах единовременных пенсионных выплат лицам, указанным в пункте 3 статьи 220 Кодекса, о суммах пенсионных накоплений, переданных в доверительное управление управляющему инвестиционным портфелем в соответствии со статьей 37 Кодекса;</w:t>
      </w:r>
    </w:p>
    <w:bookmarkEnd w:id="825"/>
    <w:bookmarkStart w:name="z1024" w:id="826"/>
    <w:p>
      <w:pPr>
        <w:spacing w:after="0"/>
        <w:ind w:left="0"/>
        <w:jc w:val="both"/>
      </w:pPr>
      <w:r>
        <w:rPr>
          <w:rFonts w:ascii="Times New Roman"/>
          <w:b w:val="false"/>
          <w:i w:val="false"/>
          <w:color w:val="000000"/>
          <w:sz w:val="28"/>
        </w:rPr>
        <w:t>
      11) о размерах пенсионных выплат по возрасту лицам, указанным в пунктах 1-3 статьи 207 Кодекса, а также о размерах государственной базовой пенсионной выплаты, установленной на дату их назначения;</w:t>
      </w:r>
    </w:p>
    <w:bookmarkEnd w:id="826"/>
    <w:bookmarkStart w:name="z1025" w:id="827"/>
    <w:p>
      <w:pPr>
        <w:spacing w:after="0"/>
        <w:ind w:left="0"/>
        <w:jc w:val="both"/>
      </w:pPr>
      <w:r>
        <w:rPr>
          <w:rFonts w:ascii="Times New Roman"/>
          <w:b w:val="false"/>
          <w:i w:val="false"/>
          <w:color w:val="000000"/>
          <w:sz w:val="28"/>
        </w:rPr>
        <w:t>
      12) о принадлежности получателя к получателям пенсии по возрасту, за выслугу лет, судьям в отставке;</w:t>
      </w:r>
    </w:p>
    <w:bookmarkEnd w:id="827"/>
    <w:bookmarkStart w:name="z1026" w:id="828"/>
    <w:p>
      <w:pPr>
        <w:spacing w:after="0"/>
        <w:ind w:left="0"/>
        <w:jc w:val="both"/>
      </w:pPr>
      <w:r>
        <w:rPr>
          <w:rFonts w:ascii="Times New Roman"/>
          <w:b w:val="false"/>
          <w:i w:val="false"/>
          <w:color w:val="000000"/>
          <w:sz w:val="28"/>
        </w:rPr>
        <w:t>
      13) о возвращенных уполномоченным оператором суммах единовременных пенсионных выплат, осуществленных в целях улучшения жилищных условий и (или) оплаты лечения, о возвращенных выкупных сумм по договору пенсионного аннуитета и возвращенных суммах пенсионных накоплений из доверительного управления управляющим инвестиционным портфелем в управление Национальным Банком Республики Казахстан.";</w:t>
      </w:r>
    </w:p>
    <w:bookmarkEnd w:id="8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028" w:id="829"/>
    <w:p>
      <w:pPr>
        <w:spacing w:after="0"/>
        <w:ind w:left="0"/>
        <w:jc w:val="both"/>
      </w:pPr>
      <w:r>
        <w:rPr>
          <w:rFonts w:ascii="Times New Roman"/>
          <w:b w:val="false"/>
          <w:i w:val="false"/>
          <w:color w:val="000000"/>
          <w:sz w:val="28"/>
        </w:rPr>
        <w:t>
      "7. Обмен сведениями, определенными подпунктом 1) пункта 5 настоящих Правил, между АЦС ЦИО и ЕНПФ осуществляется на ежедневной основе.";</w:t>
      </w:r>
    </w:p>
    <w:bookmarkEnd w:id="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030" w:id="830"/>
    <w:p>
      <w:pPr>
        <w:spacing w:after="0"/>
        <w:ind w:left="0"/>
        <w:jc w:val="both"/>
      </w:pPr>
      <w:r>
        <w:rPr>
          <w:rFonts w:ascii="Times New Roman"/>
          <w:b w:val="false"/>
          <w:i w:val="false"/>
          <w:color w:val="000000"/>
          <w:sz w:val="28"/>
        </w:rPr>
        <w:t>
      "8. Передача сведений, указанных в подпункте 2) пункта 5 настоящих Правил, осуществляется из АЦС ЦИО в ЕНПФ в соответствии с Соглашением, не позднее одного рабочего дня, следующего за днем внесения изменений в базе данных вкладчиков (получателей) по обязательным пенсионным взносам, обязательным профессиональным пенсионным взносам.</w:t>
      </w:r>
    </w:p>
    <w:bookmarkEnd w:id="830"/>
    <w:bookmarkStart w:name="z1031" w:id="831"/>
    <w:p>
      <w:pPr>
        <w:spacing w:after="0"/>
        <w:ind w:left="0"/>
        <w:jc w:val="both"/>
      </w:pPr>
      <w:r>
        <w:rPr>
          <w:rFonts w:ascii="Times New Roman"/>
          <w:b w:val="false"/>
          <w:i w:val="false"/>
          <w:color w:val="000000"/>
          <w:sz w:val="28"/>
        </w:rPr>
        <w:t>
      ЕНПФ не позднее одного рабочего дня, следующего за днем получения сведений об изменении персональных данных вкладчика (получателя), вносит изменения в АЦС ЕНПФ.</w:t>
      </w:r>
    </w:p>
    <w:bookmarkEnd w:id="831"/>
    <w:bookmarkStart w:name="z1032" w:id="832"/>
    <w:p>
      <w:pPr>
        <w:spacing w:after="0"/>
        <w:ind w:left="0"/>
        <w:jc w:val="both"/>
      </w:pPr>
      <w:r>
        <w:rPr>
          <w:rFonts w:ascii="Times New Roman"/>
          <w:b w:val="false"/>
          <w:i w:val="false"/>
          <w:color w:val="000000"/>
          <w:sz w:val="28"/>
        </w:rPr>
        <w:t>
      Ежегодно до 1 марта, следующего за отчетным годом, между АЦС ЦИО и ЕНПФ производится сверка баз данных по лицам, достигшим пенсионного возраста в соответствии с пунктом 1 статьи 207 Кодекса, имеющим пенсионные накопления в ЕНПФ и не обратившимся в ЕНПФ за выплатой пенсионных накоплений, на наличие у указанных лиц в АЦС ЦИО назначенных пенсионных выплат по возрасту и государственной базовой пенсионной выплаты для оказания проактивной услуги на получение пенсионных выплат из ЕНПФ.";</w:t>
      </w:r>
    </w:p>
    <w:bookmarkEnd w:id="8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034" w:id="833"/>
    <w:p>
      <w:pPr>
        <w:spacing w:after="0"/>
        <w:ind w:left="0"/>
        <w:jc w:val="both"/>
      </w:pPr>
      <w:r>
        <w:rPr>
          <w:rFonts w:ascii="Times New Roman"/>
          <w:b w:val="false"/>
          <w:i w:val="false"/>
          <w:color w:val="000000"/>
          <w:sz w:val="28"/>
        </w:rPr>
        <w:t>
      "10. Предоставление сведений, указанных в подпункте 3), 4) и 6) пункта 5 настоящих Правил, в АЦС ЦИО осуществляется ЕНПФ ежеквартально, в срок не позднее 15 (пятнадцатого) числа месяца, следующего за отчетным кварталом в формате, установленном Соглашением.";</w:t>
      </w:r>
    </w:p>
    <w:bookmarkEnd w:id="8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036" w:id="834"/>
    <w:p>
      <w:pPr>
        <w:spacing w:after="0"/>
        <w:ind w:left="0"/>
        <w:jc w:val="both"/>
      </w:pPr>
      <w:r>
        <w:rPr>
          <w:rFonts w:ascii="Times New Roman"/>
          <w:b w:val="false"/>
          <w:i w:val="false"/>
          <w:color w:val="000000"/>
          <w:sz w:val="28"/>
        </w:rPr>
        <w:t>
      "12. Сведения, указанные в подпункте 7) пункта 5 настоящих Правил, ЕНПФ передает ежедневно в АЦС ЦИО в формате, установленном Соглашением.";</w:t>
      </w:r>
    </w:p>
    <w:bookmarkEnd w:id="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038" w:id="835"/>
    <w:p>
      <w:pPr>
        <w:spacing w:after="0"/>
        <w:ind w:left="0"/>
        <w:jc w:val="both"/>
      </w:pPr>
      <w:r>
        <w:rPr>
          <w:rFonts w:ascii="Times New Roman"/>
          <w:b w:val="false"/>
          <w:i w:val="false"/>
          <w:color w:val="000000"/>
          <w:sz w:val="28"/>
        </w:rPr>
        <w:t xml:space="preserve">
      "13. Обмен сведениями, установленными подпунктами 5), 8), 9), 10), 11), 12) и 13) </w:t>
      </w:r>
      <w:r>
        <w:rPr>
          <w:rFonts w:ascii="Times New Roman"/>
          <w:b w:val="false"/>
          <w:i w:val="false"/>
          <w:color w:val="000000"/>
          <w:sz w:val="28"/>
        </w:rPr>
        <w:t>пункта 5</w:t>
      </w:r>
      <w:r>
        <w:rPr>
          <w:rFonts w:ascii="Times New Roman"/>
          <w:b w:val="false"/>
          <w:i w:val="false"/>
          <w:color w:val="000000"/>
          <w:sz w:val="28"/>
        </w:rPr>
        <w:t xml:space="preserve"> настоящих Правил, между АЦС ЦИО и ЕНПФ осуществляется в формате и сроки, установленные Соглашением.";</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труда</w:t>
            </w:r>
            <w:r>
              <w:br/>
            </w:r>
            <w:r>
              <w:rPr>
                <w:rFonts w:ascii="Times New Roman"/>
                <w:b w:val="false"/>
                <w:i w:val="false"/>
                <w:color w:val="000000"/>
                <w:sz w:val="20"/>
              </w:rPr>
              <w:t>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w:t>
            </w:r>
            <w:r>
              <w:br/>
            </w:r>
            <w:r>
              <w:rPr>
                <w:rFonts w:ascii="Times New Roman"/>
                <w:b w:val="false"/>
                <w:i w:val="false"/>
                <w:color w:val="000000"/>
                <w:sz w:val="20"/>
              </w:rPr>
              <w:t>к Правилам и случаям осуществления</w:t>
            </w:r>
            <w:r>
              <w:br/>
            </w:r>
            <w:r>
              <w:rPr>
                <w:rFonts w:ascii="Times New Roman"/>
                <w:b w:val="false"/>
                <w:i w:val="false"/>
                <w:color w:val="000000"/>
                <w:sz w:val="20"/>
              </w:rPr>
              <w:t>возврата излишне (ошибочно) уплаченных</w:t>
            </w:r>
            <w:r>
              <w:br/>
            </w:r>
            <w:r>
              <w:rPr>
                <w:rFonts w:ascii="Times New Roman"/>
                <w:b w:val="false"/>
                <w:i w:val="false"/>
                <w:color w:val="000000"/>
                <w:sz w:val="20"/>
              </w:rPr>
              <w:t>социальных отчислений и (или) пени</w:t>
            </w:r>
            <w:r>
              <w:br/>
            </w:r>
            <w:r>
              <w:rPr>
                <w:rFonts w:ascii="Times New Roman"/>
                <w:b w:val="false"/>
                <w:i w:val="false"/>
                <w:color w:val="000000"/>
                <w:sz w:val="20"/>
              </w:rPr>
              <w:t>за несвоевременную и (или) неполную</w:t>
            </w:r>
            <w:r>
              <w:br/>
            </w:r>
            <w:r>
              <w:rPr>
                <w:rFonts w:ascii="Times New Roman"/>
                <w:b w:val="false"/>
                <w:i w:val="false"/>
                <w:color w:val="000000"/>
                <w:sz w:val="20"/>
              </w:rPr>
              <w:t>уплату социальных отчислений</w:t>
            </w:r>
            <w:r>
              <w:br/>
            </w:r>
            <w:r>
              <w:rPr>
                <w:rFonts w:ascii="Times New Roman"/>
                <w:b w:val="false"/>
                <w:i w:val="false"/>
                <w:color w:val="000000"/>
                <w:sz w:val="20"/>
              </w:rPr>
              <w:t>Форма</w:t>
            </w:r>
            <w:r>
              <w:br/>
            </w:r>
            <w:r>
              <w:rPr>
                <w:rFonts w:ascii="Times New Roman"/>
                <w:b w:val="false"/>
                <w:i w:val="false"/>
                <w:color w:val="000000"/>
                <w:sz w:val="20"/>
              </w:rPr>
              <w:t>Руководителю акционерного общества</w:t>
            </w:r>
            <w:r>
              <w:br/>
            </w:r>
            <w:r>
              <w:rPr>
                <w:rFonts w:ascii="Times New Roman"/>
                <w:b w:val="false"/>
                <w:i w:val="false"/>
                <w:color w:val="000000"/>
                <w:sz w:val="20"/>
              </w:rPr>
              <w:t>"Государственный фонд</w:t>
            </w:r>
            <w:r>
              <w:br/>
            </w:r>
            <w:r>
              <w:rPr>
                <w:rFonts w:ascii="Times New Roman"/>
                <w:b w:val="false"/>
                <w:i w:val="false"/>
                <w:color w:val="000000"/>
                <w:sz w:val="20"/>
              </w:rPr>
              <w:t>социального страхования"</w:t>
            </w:r>
            <w:r>
              <w:br/>
            </w:r>
            <w:r>
              <w:rPr>
                <w:rFonts w:ascii="Times New Roman"/>
                <w:b w:val="false"/>
                <w:i w:val="false"/>
                <w:color w:val="000000"/>
                <w:sz w:val="20"/>
              </w:rPr>
              <w:t>___________________________</w:t>
            </w:r>
          </w:p>
        </w:tc>
      </w:tr>
    </w:tbl>
    <w:bookmarkStart w:name="z1040" w:id="836"/>
    <w:p>
      <w:pPr>
        <w:spacing w:after="0"/>
        <w:ind w:left="0"/>
        <w:jc w:val="left"/>
      </w:pPr>
      <w:r>
        <w:rPr>
          <w:rFonts w:ascii="Times New Roman"/>
          <w:b/>
          <w:i w:val="false"/>
          <w:color w:val="000000"/>
        </w:rPr>
        <w:t xml:space="preserve">                                Заявление</w:t>
      </w:r>
    </w:p>
    <w:bookmarkEnd w:id="836"/>
    <w:p>
      <w:pPr>
        <w:spacing w:after="0"/>
        <w:ind w:left="0"/>
        <w:jc w:val="both"/>
      </w:pPr>
      <w:bookmarkStart w:name="z1041" w:id="837"/>
      <w:r>
        <w:rPr>
          <w:rFonts w:ascii="Times New Roman"/>
          <w:b w:val="false"/>
          <w:i w:val="false"/>
          <w:color w:val="000000"/>
          <w:sz w:val="28"/>
        </w:rPr>
        <w:t>
      от__________________________________________________________________</w:t>
      </w:r>
    </w:p>
    <w:bookmarkEnd w:id="837"/>
    <w:p>
      <w:pPr>
        <w:spacing w:after="0"/>
        <w:ind w:left="0"/>
        <w:jc w:val="both"/>
      </w:pPr>
      <w:r>
        <w:rPr>
          <w:rFonts w:ascii="Times New Roman"/>
          <w:b w:val="false"/>
          <w:i w:val="false"/>
          <w:color w:val="000000"/>
          <w:sz w:val="28"/>
        </w:rPr>
        <w:t xml:space="preserve">(наименование плательщика или банка, организации, осуществляющей отдельные виды </w:t>
      </w:r>
    </w:p>
    <w:p>
      <w:pPr>
        <w:spacing w:after="0"/>
        <w:ind w:left="0"/>
        <w:jc w:val="both"/>
      </w:pPr>
      <w:r>
        <w:rPr>
          <w:rFonts w:ascii="Times New Roman"/>
          <w:b w:val="false"/>
          <w:i w:val="false"/>
          <w:color w:val="000000"/>
          <w:sz w:val="28"/>
        </w:rPr>
        <w:t>банковских операций плательщика)</w:t>
      </w:r>
    </w:p>
    <w:p>
      <w:pPr>
        <w:spacing w:after="0"/>
        <w:ind w:left="0"/>
        <w:jc w:val="both"/>
      </w:pPr>
      <w:r>
        <w:rPr>
          <w:rFonts w:ascii="Times New Roman"/>
          <w:b w:val="false"/>
          <w:i w:val="false"/>
          <w:color w:val="000000"/>
          <w:sz w:val="28"/>
        </w:rPr>
        <w:t xml:space="preserve">       Прошу произвести возврат социальных отчислений и (или) пени за несвоевременную </w:t>
      </w:r>
    </w:p>
    <w:p>
      <w:pPr>
        <w:spacing w:after="0"/>
        <w:ind w:left="0"/>
        <w:jc w:val="both"/>
      </w:pPr>
      <w:r>
        <w:rPr>
          <w:rFonts w:ascii="Times New Roman"/>
          <w:b w:val="false"/>
          <w:i w:val="false"/>
          <w:color w:val="000000"/>
          <w:sz w:val="28"/>
        </w:rPr>
        <w:t xml:space="preserve">и (или) неполную уплату социальных отчислений, излишне (ошибочно) уплаченных </w:t>
      </w:r>
    </w:p>
    <w:p>
      <w:pPr>
        <w:spacing w:after="0"/>
        <w:ind w:left="0"/>
        <w:jc w:val="both"/>
      </w:pPr>
      <w:r>
        <w:rPr>
          <w:rFonts w:ascii="Times New Roman"/>
          <w:b w:val="false"/>
          <w:i w:val="false"/>
          <w:color w:val="000000"/>
          <w:sz w:val="28"/>
        </w:rPr>
        <w:t xml:space="preserve">платежным поручением № ___________ от __________, референс ___________, общая сумма </w:t>
      </w:r>
    </w:p>
    <w:p>
      <w:pPr>
        <w:spacing w:after="0"/>
        <w:ind w:left="0"/>
        <w:jc w:val="both"/>
      </w:pPr>
      <w:r>
        <w:rPr>
          <w:rFonts w:ascii="Times New Roman"/>
          <w:b w:val="false"/>
          <w:i w:val="false"/>
          <w:color w:val="000000"/>
          <w:sz w:val="28"/>
        </w:rPr>
        <w:t>платежа _________________, общая сумма возврата _____________, 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Уплаченная сумма (по одному платежному поручению),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2" w:id="838"/>
    <w:p>
      <w:pPr>
        <w:spacing w:after="0"/>
        <w:ind w:left="0"/>
        <w:jc w:val="both"/>
      </w:pPr>
      <w:r>
        <w:rPr>
          <w:rFonts w:ascii="Times New Roman"/>
          <w:b w:val="false"/>
          <w:i w:val="false"/>
          <w:color w:val="000000"/>
          <w:sz w:val="28"/>
        </w:rPr>
        <w:t>
      Возврат излишне (ошибочно) уплаченных социальных отчислений и (или) пени за несвоевременную и (или) неполную уплату социальных отчислений за физическое лицо, получающее доход по договорам гражданско-правового характера, предметом которого является выполнение работ (оказание услуг):</w:t>
      </w:r>
    </w:p>
    <w:bookmarkEnd w:id="838"/>
    <w:bookmarkStart w:name="z1043"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да</w:t>
      </w:r>
      <w:r>
        <w:br/>
      </w:r>
      <w:r>
        <w:rPr>
          <w:rFonts w:ascii="Times New Roman"/>
          <w:b w:val="false"/>
          <w:i w:val="false"/>
          <w:color w:val="000000"/>
          <w:sz w:val="28"/>
        </w:rPr>
        <w:t>
</w:t>
      </w:r>
    </w:p>
    <w:bookmarkStart w:name="z1044" w:id="840"/>
    <w:p>
      <w:pPr>
        <w:spacing w:after="0"/>
        <w:ind w:left="0"/>
        <w:jc w:val="both"/>
      </w:pPr>
      <w:r>
        <w:rPr>
          <w:rFonts w:ascii="Times New Roman"/>
          <w:b w:val="false"/>
          <w:i w:val="false"/>
          <w:color w:val="000000"/>
          <w:sz w:val="28"/>
        </w:rPr>
        <w:t xml:space="preserve">
      </w:t>
      </w:r>
    </w:p>
    <w:bookmarkEnd w:id="840"/>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нет</w:t>
      </w:r>
      <w:r>
        <w:br/>
      </w:r>
      <w:r>
        <w:rPr>
          <w:rFonts w:ascii="Times New Roman"/>
          <w:b w:val="false"/>
          <w:i w:val="false"/>
          <w:color w:val="000000"/>
          <w:sz w:val="28"/>
        </w:rPr>
        <w:t>
</w:t>
      </w:r>
    </w:p>
    <w:bookmarkStart w:name="z1045" w:id="841"/>
    <w:p>
      <w:pPr>
        <w:spacing w:after="0"/>
        <w:ind w:left="0"/>
        <w:jc w:val="both"/>
      </w:pPr>
      <w:r>
        <w:rPr>
          <w:rFonts w:ascii="Times New Roman"/>
          <w:b w:val="false"/>
          <w:i w:val="false"/>
          <w:color w:val="000000"/>
          <w:sz w:val="28"/>
        </w:rPr>
        <w:t>
      по причине (отметить не более одной причины), с приложением необходимых документов, указанных в пункте 4 Правил и случаев осуществления возврата излишне (ошибочно) уплаченных социальных отчислений и (или) пени за несвоевременную и (или) неполную уплату социальных отчислений:</w:t>
      </w:r>
    </w:p>
    <w:bookmarkEnd w:id="841"/>
    <w:bookmarkStart w:name="z1046" w:id="842"/>
    <w:p>
      <w:pPr>
        <w:spacing w:after="0"/>
        <w:ind w:left="0"/>
        <w:jc w:val="both"/>
      </w:pPr>
      <w:r>
        <w:rPr>
          <w:rFonts w:ascii="Times New Roman"/>
          <w:b w:val="false"/>
          <w:i w:val="false"/>
          <w:color w:val="000000"/>
          <w:sz w:val="28"/>
        </w:rPr>
        <w:t xml:space="preserve">
      </w:t>
      </w:r>
    </w:p>
    <w:bookmarkEnd w:id="842"/>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уплаты два и более раз за один и тот же период;</w:t>
      </w:r>
      <w:r>
        <w:br/>
      </w:r>
      <w:r>
        <w:rPr>
          <w:rFonts w:ascii="Times New Roman"/>
          <w:b w:val="false"/>
          <w:i w:val="false"/>
          <w:color w:val="000000"/>
          <w:sz w:val="28"/>
        </w:rPr>
        <w:t>
</w:t>
      </w:r>
    </w:p>
    <w:bookmarkStart w:name="z1047" w:id="843"/>
    <w:p>
      <w:pPr>
        <w:spacing w:after="0"/>
        <w:ind w:left="0"/>
        <w:jc w:val="both"/>
      </w:pPr>
      <w:r>
        <w:rPr>
          <w:rFonts w:ascii="Times New Roman"/>
          <w:b w:val="false"/>
          <w:i w:val="false"/>
          <w:color w:val="000000"/>
          <w:sz w:val="28"/>
        </w:rPr>
        <w:t xml:space="preserve">
      </w:t>
      </w:r>
    </w:p>
    <w:bookmarkEnd w:id="843"/>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излишне начислены на доходы, полученные вновь принятыми или уволенными работниками авансом, подлежащие возврату;</w:t>
      </w:r>
      <w:r>
        <w:br/>
      </w:r>
      <w:r>
        <w:rPr>
          <w:rFonts w:ascii="Times New Roman"/>
          <w:b w:val="false"/>
          <w:i w:val="false"/>
          <w:color w:val="000000"/>
          <w:sz w:val="28"/>
        </w:rPr>
        <w:t>
</w:t>
      </w:r>
    </w:p>
    <w:bookmarkStart w:name="z1048" w:id="844"/>
    <w:p>
      <w:pPr>
        <w:spacing w:after="0"/>
        <w:ind w:left="0"/>
        <w:jc w:val="both"/>
      </w:pPr>
      <w:r>
        <w:rPr>
          <w:rFonts w:ascii="Times New Roman"/>
          <w:b w:val="false"/>
          <w:i w:val="false"/>
          <w:color w:val="000000"/>
          <w:sz w:val="28"/>
        </w:rPr>
        <w:t xml:space="preserve">
      </w:t>
      </w:r>
    </w:p>
    <w:bookmarkEnd w:id="844"/>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излишне уплачены за участников, являющихся лицами, достигшими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207 Социального Кодекса Республики Казахстан;</w:t>
      </w:r>
      <w:r>
        <w:br/>
      </w:r>
      <w:r>
        <w:rPr>
          <w:rFonts w:ascii="Times New Roman"/>
          <w:b w:val="false"/>
          <w:i w:val="false"/>
          <w:color w:val="000000"/>
          <w:sz w:val="28"/>
        </w:rPr>
        <w:t>
</w:t>
      </w:r>
    </w:p>
    <w:bookmarkStart w:name="z1049"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неверно указан код назначения платежа;</w:t>
      </w:r>
      <w:r>
        <w:br/>
      </w:r>
      <w:r>
        <w:rPr>
          <w:rFonts w:ascii="Times New Roman"/>
          <w:b w:val="false"/>
          <w:i w:val="false"/>
          <w:color w:val="000000"/>
          <w:sz w:val="28"/>
        </w:rPr>
        <w:t>
</w:t>
      </w:r>
    </w:p>
    <w:bookmarkStart w:name="z1050"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неверно указан период платежа;</w:t>
      </w:r>
      <w:r>
        <w:br/>
      </w:r>
      <w:r>
        <w:rPr>
          <w:rFonts w:ascii="Times New Roman"/>
          <w:b w:val="false"/>
          <w:i w:val="false"/>
          <w:color w:val="000000"/>
          <w:sz w:val="28"/>
        </w:rPr>
        <w:t>
</w:t>
      </w:r>
    </w:p>
    <w:bookmarkStart w:name="z1051" w:id="847"/>
    <w:p>
      <w:pPr>
        <w:spacing w:after="0"/>
        <w:ind w:left="0"/>
        <w:jc w:val="both"/>
      </w:pPr>
      <w:r>
        <w:rPr>
          <w:rFonts w:ascii="Times New Roman"/>
          <w:b w:val="false"/>
          <w:i w:val="false"/>
          <w:color w:val="000000"/>
          <w:sz w:val="28"/>
        </w:rPr>
        <w:t xml:space="preserve">
      </w:t>
      </w:r>
    </w:p>
    <w:bookmarkEnd w:id="847"/>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неверно указана сумма социальных отчислений;</w:t>
      </w:r>
      <w:r>
        <w:br/>
      </w:r>
      <w:r>
        <w:rPr>
          <w:rFonts w:ascii="Times New Roman"/>
          <w:b w:val="false"/>
          <w:i w:val="false"/>
          <w:color w:val="000000"/>
          <w:sz w:val="28"/>
        </w:rPr>
        <w:t>
</w:t>
      </w:r>
    </w:p>
    <w:bookmarkStart w:name="z1052" w:id="848"/>
    <w:p>
      <w:pPr>
        <w:spacing w:after="0"/>
        <w:ind w:left="0"/>
        <w:jc w:val="both"/>
      </w:pPr>
      <w:r>
        <w:rPr>
          <w:rFonts w:ascii="Times New Roman"/>
          <w:b w:val="false"/>
          <w:i w:val="false"/>
          <w:color w:val="000000"/>
          <w:sz w:val="28"/>
        </w:rPr>
        <w:t xml:space="preserve">
      </w:t>
      </w:r>
    </w:p>
    <w:bookmarkEnd w:id="848"/>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неверно указаны реквизиты плательщика (в случае ошибки в ИИН/БИН плательщика);</w:t>
      </w:r>
      <w:r>
        <w:br/>
      </w:r>
      <w:r>
        <w:rPr>
          <w:rFonts w:ascii="Times New Roman"/>
          <w:b w:val="false"/>
          <w:i w:val="false"/>
          <w:color w:val="000000"/>
          <w:sz w:val="28"/>
        </w:rPr>
        <w:t>
</w:t>
      </w:r>
    </w:p>
    <w:bookmarkStart w:name="z1053" w:id="849"/>
    <w:p>
      <w:pPr>
        <w:spacing w:after="0"/>
        <w:ind w:left="0"/>
        <w:jc w:val="both"/>
      </w:pPr>
      <w:r>
        <w:rPr>
          <w:rFonts w:ascii="Times New Roman"/>
          <w:b w:val="false"/>
          <w:i w:val="false"/>
          <w:color w:val="000000"/>
          <w:sz w:val="28"/>
        </w:rPr>
        <w:t xml:space="preserve">
      </w:t>
      </w:r>
    </w:p>
    <w:bookmarkEnd w:id="849"/>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уплачены физическим лицом, не зарегистрированным в качестве индивидуального предпринимателя, лица, занимающегося частной практикой, крестьянского или фермерского хозяйства.</w:t>
      </w:r>
      <w:r>
        <w:br/>
      </w:r>
      <w:r>
        <w:rPr>
          <w:rFonts w:ascii="Times New Roman"/>
          <w:b w:val="false"/>
          <w:i w:val="false"/>
          <w:color w:val="000000"/>
          <w:sz w:val="28"/>
        </w:rPr>
        <w:t>
</w:t>
      </w:r>
    </w:p>
    <w:bookmarkStart w:name="z1054" w:id="850"/>
    <w:p>
      <w:pPr>
        <w:spacing w:after="0"/>
        <w:ind w:left="0"/>
        <w:jc w:val="both"/>
      </w:pPr>
      <w:r>
        <w:rPr>
          <w:rFonts w:ascii="Times New Roman"/>
          <w:b w:val="false"/>
          <w:i w:val="false"/>
          <w:color w:val="000000"/>
          <w:sz w:val="28"/>
        </w:rPr>
        <w:t>
      Приложение (при необходимости возврата излишне (ошибочно) уплаченных социальных отчислений и (или) пени за несвоевременную и (или) неполную уплату социальных отчислений производится за физическое лицо, получающее доход по договорам гражданско-правового характера, предметом которого является выполнение работ (оказание услуг)):</w:t>
      </w:r>
    </w:p>
    <w:bookmarkEnd w:id="850"/>
    <w:bookmarkStart w:name="z1055"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заявление о согласии на возврат излишне (ошибочно) уплаченных социальных отчислений и (или) пени за несвоевременную и (или) неполную уплату социальных отчислений физического лица, получающего доход по договорам гражданско-правового характера, предметом которого является выполнение работ (оказание услуг), </w:t>
      </w:r>
      <w:r>
        <w:br/>
      </w:r>
      <w:r>
        <w:rPr>
          <w:rFonts w:ascii="Times New Roman"/>
          <w:b w:val="false"/>
          <w:i w:val="false"/>
          <w:color w:val="000000"/>
          <w:sz w:val="28"/>
        </w:rPr>
        <w:t>
</w:t>
      </w:r>
    </w:p>
    <w:bookmarkStart w:name="z1056" w:id="852"/>
    <w:p>
      <w:pPr>
        <w:spacing w:after="0"/>
        <w:ind w:left="0"/>
        <w:jc w:val="both"/>
      </w:pPr>
      <w:r>
        <w:rPr>
          <w:rFonts w:ascii="Times New Roman"/>
          <w:b w:val="false"/>
          <w:i w:val="false"/>
          <w:color w:val="000000"/>
          <w:sz w:val="28"/>
        </w:rPr>
        <w:t>
      Перечень документов, приложенных к заявлению:</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7" w:id="853"/>
    <w:p>
      <w:pPr>
        <w:spacing w:after="0"/>
        <w:ind w:left="0"/>
        <w:jc w:val="both"/>
      </w:pPr>
      <w:r>
        <w:rPr>
          <w:rFonts w:ascii="Times New Roman"/>
          <w:b w:val="false"/>
          <w:i w:val="false"/>
          <w:color w:val="000000"/>
          <w:sz w:val="28"/>
        </w:rPr>
        <w:t>
      Обеспечиваю достоверность предоставленных данных и подтверждаю подлинность предоставленных документов.</w:t>
      </w:r>
    </w:p>
    <w:bookmarkEnd w:id="853"/>
    <w:bookmarkStart w:name="z1058" w:id="854"/>
    <w:p>
      <w:pPr>
        <w:spacing w:after="0"/>
        <w:ind w:left="0"/>
        <w:jc w:val="both"/>
      </w:pPr>
      <w:r>
        <w:rPr>
          <w:rFonts w:ascii="Times New Roman"/>
          <w:b w:val="false"/>
          <w:i w:val="false"/>
          <w:color w:val="000000"/>
          <w:sz w:val="28"/>
        </w:rPr>
        <w:t xml:space="preserve">
      Подтверждаю, что сбор и обработка персональных данных, содержащихся в настоящем заявлении, осуществлена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w:t>
      </w:r>
    </w:p>
    <w:bookmarkEnd w:id="854"/>
    <w:bookmarkStart w:name="z1059" w:id="855"/>
    <w:p>
      <w:pPr>
        <w:spacing w:after="0"/>
        <w:ind w:left="0"/>
        <w:jc w:val="both"/>
      </w:pPr>
      <w:r>
        <w:rPr>
          <w:rFonts w:ascii="Times New Roman"/>
          <w:b w:val="false"/>
          <w:i w:val="false"/>
          <w:color w:val="000000"/>
          <w:sz w:val="28"/>
        </w:rPr>
        <w:t>
      Даю согласие на уведомление о возврате об отказе в возврате излишне (ошибочно) уплаченных социальных отчислений и (или) пени за несвоевременную и (или) неполную уплату социальных отчислений путем sms-оповещения, посредством телефонной связи.</w:t>
      </w:r>
    </w:p>
    <w:bookmarkEnd w:id="855"/>
    <w:bookmarkStart w:name="z1060" w:id="856"/>
    <w:p>
      <w:pPr>
        <w:spacing w:after="0"/>
        <w:ind w:left="0"/>
        <w:jc w:val="both"/>
      </w:pPr>
      <w:r>
        <w:rPr>
          <w:rFonts w:ascii="Times New Roman"/>
          <w:b w:val="false"/>
          <w:i w:val="false"/>
          <w:color w:val="000000"/>
          <w:sz w:val="28"/>
        </w:rPr>
        <w:t>
      Даю согласие на использование сведений, составляющих охраняемую законом тайну, содержащихся в цифровых системах.</w:t>
      </w:r>
    </w:p>
    <w:bookmarkEnd w:id="856"/>
    <w:bookmarkStart w:name="z1061" w:id="857"/>
    <w:p>
      <w:pPr>
        <w:spacing w:after="0"/>
        <w:ind w:left="0"/>
        <w:jc w:val="both"/>
      </w:pPr>
      <w:r>
        <w:rPr>
          <w:rFonts w:ascii="Times New Roman"/>
          <w:b w:val="false"/>
          <w:i w:val="false"/>
          <w:color w:val="000000"/>
          <w:sz w:val="28"/>
        </w:rPr>
        <w:t>
      Возврат прошу произвести по следующим реквизитам (уведомлен, что при изменении реквизитов необходимо приложить копию подтверждающего документа):</w:t>
      </w:r>
    </w:p>
    <w:bookmarkEnd w:id="857"/>
    <w:p>
      <w:pPr>
        <w:spacing w:after="0"/>
        <w:ind w:left="0"/>
        <w:jc w:val="both"/>
      </w:pPr>
      <w:bookmarkStart w:name="z1062" w:id="858"/>
      <w:r>
        <w:rPr>
          <w:rFonts w:ascii="Times New Roman"/>
          <w:b w:val="false"/>
          <w:i w:val="false"/>
          <w:color w:val="000000"/>
          <w:sz w:val="28"/>
        </w:rPr>
        <w:t>
      Наименование плательщика: ________________________________</w:t>
      </w:r>
    </w:p>
    <w:bookmarkEnd w:id="858"/>
    <w:p>
      <w:pPr>
        <w:spacing w:after="0"/>
        <w:ind w:left="0"/>
        <w:jc w:val="both"/>
      </w:pPr>
      <w:r>
        <w:rPr>
          <w:rFonts w:ascii="Times New Roman"/>
          <w:b w:val="false"/>
          <w:i w:val="false"/>
          <w:color w:val="000000"/>
          <w:sz w:val="28"/>
        </w:rPr>
        <w:t>ИИН/БИН плательщика: ____________________________________</w:t>
      </w:r>
    </w:p>
    <w:p>
      <w:pPr>
        <w:spacing w:after="0"/>
        <w:ind w:left="0"/>
        <w:jc w:val="both"/>
      </w:pPr>
      <w:r>
        <w:rPr>
          <w:rFonts w:ascii="Times New Roman"/>
          <w:b w:val="false"/>
          <w:i w:val="false"/>
          <w:color w:val="000000"/>
          <w:sz w:val="28"/>
        </w:rPr>
        <w:t>ИИК: ____________________________________________________</w:t>
      </w:r>
    </w:p>
    <w:p>
      <w:pPr>
        <w:spacing w:after="0"/>
        <w:ind w:left="0"/>
        <w:jc w:val="both"/>
      </w:pPr>
      <w:r>
        <w:rPr>
          <w:rFonts w:ascii="Times New Roman"/>
          <w:b w:val="false"/>
          <w:i w:val="false"/>
          <w:color w:val="000000"/>
          <w:sz w:val="28"/>
        </w:rPr>
        <w:t xml:space="preserve">БИК банка плательщика: ___________________________________ </w:t>
      </w:r>
    </w:p>
    <w:p>
      <w:pPr>
        <w:spacing w:after="0"/>
        <w:ind w:left="0"/>
        <w:jc w:val="both"/>
      </w:pPr>
      <w:r>
        <w:rPr>
          <w:rFonts w:ascii="Times New Roman"/>
          <w:b w:val="false"/>
          <w:i w:val="false"/>
          <w:color w:val="000000"/>
          <w:sz w:val="28"/>
        </w:rPr>
        <w:t>Наименование банка плательщика</w:t>
      </w:r>
    </w:p>
    <w:p>
      <w:pPr>
        <w:spacing w:after="0"/>
        <w:ind w:left="0"/>
        <w:jc w:val="both"/>
      </w:pPr>
      <w:r>
        <w:rPr>
          <w:rFonts w:ascii="Times New Roman"/>
          <w:b w:val="false"/>
          <w:i w:val="false"/>
          <w:color w:val="000000"/>
          <w:sz w:val="28"/>
        </w:rPr>
        <w:t>Подписи: Руководитель_____________________________________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или электронно-цифровая подпись Руководителя (для электронного заявления,</w:t>
      </w:r>
    </w:p>
    <w:p>
      <w:pPr>
        <w:spacing w:after="0"/>
        <w:ind w:left="0"/>
        <w:jc w:val="both"/>
      </w:pPr>
      <w:r>
        <w:rPr>
          <w:rFonts w:ascii="Times New Roman"/>
          <w:b w:val="false"/>
          <w:i w:val="false"/>
          <w:color w:val="000000"/>
          <w:sz w:val="28"/>
        </w:rPr>
        <w:t xml:space="preserve"> поданного через веб-портал "цифрового правительства")</w:t>
      </w:r>
    </w:p>
    <w:p>
      <w:pPr>
        <w:spacing w:after="0"/>
        <w:ind w:left="0"/>
        <w:jc w:val="both"/>
      </w:pPr>
      <w:r>
        <w:rPr>
          <w:rFonts w:ascii="Times New Roman"/>
          <w:b w:val="false"/>
          <w:i w:val="false"/>
          <w:color w:val="000000"/>
          <w:sz w:val="28"/>
        </w:rPr>
        <w:t>Главный бухгалтер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 xml:space="preserve">или электронно-цифровая подпись Главного бухгалтера (для электронного </w:t>
      </w:r>
    </w:p>
    <w:p>
      <w:pPr>
        <w:spacing w:after="0"/>
        <w:ind w:left="0"/>
        <w:jc w:val="both"/>
      </w:pPr>
      <w:r>
        <w:rPr>
          <w:rFonts w:ascii="Times New Roman"/>
          <w:b w:val="false"/>
          <w:i w:val="false"/>
          <w:color w:val="000000"/>
          <w:sz w:val="28"/>
        </w:rPr>
        <w:t>заявления, поданного через веб-портал "цифрового правительства")</w:t>
      </w:r>
    </w:p>
    <w:p>
      <w:pPr>
        <w:spacing w:after="0"/>
        <w:ind w:left="0"/>
        <w:jc w:val="both"/>
      </w:pPr>
      <w:r>
        <w:rPr>
          <w:rFonts w:ascii="Times New Roman"/>
          <w:b w:val="false"/>
          <w:i w:val="false"/>
          <w:color w:val="000000"/>
          <w:sz w:val="28"/>
        </w:rPr>
        <w:t>или Главный бухгалтер не предусмотрен (подчеркнуть)</w:t>
      </w:r>
    </w:p>
    <w:p>
      <w:pPr>
        <w:spacing w:after="0"/>
        <w:ind w:left="0"/>
        <w:jc w:val="both"/>
      </w:pPr>
      <w:r>
        <w:rPr>
          <w:rFonts w:ascii="Times New Roman"/>
          <w:b w:val="false"/>
          <w:i w:val="false"/>
          <w:color w:val="000000"/>
          <w:sz w:val="28"/>
        </w:rPr>
        <w:t>Юридический адрес: _________________________________________________</w:t>
      </w:r>
    </w:p>
    <w:p>
      <w:pPr>
        <w:spacing w:after="0"/>
        <w:ind w:left="0"/>
        <w:jc w:val="both"/>
      </w:pPr>
      <w:r>
        <w:rPr>
          <w:rFonts w:ascii="Times New Roman"/>
          <w:b w:val="false"/>
          <w:i w:val="false"/>
          <w:color w:val="000000"/>
          <w:sz w:val="28"/>
        </w:rPr>
        <w:t>Контактные данные плательщика:</w:t>
      </w:r>
    </w:p>
    <w:p>
      <w:pPr>
        <w:spacing w:after="0"/>
        <w:ind w:left="0"/>
        <w:jc w:val="both"/>
      </w:pPr>
      <w:r>
        <w:rPr>
          <w:rFonts w:ascii="Times New Roman"/>
          <w:b w:val="false"/>
          <w:i w:val="false"/>
          <w:color w:val="000000"/>
          <w:sz w:val="28"/>
        </w:rPr>
        <w:t>Телефон мобильный (для sms-оповещения):</w:t>
      </w:r>
    </w:p>
    <w:p>
      <w:pPr>
        <w:spacing w:after="0"/>
        <w:ind w:left="0"/>
        <w:jc w:val="both"/>
      </w:pPr>
      <w:r>
        <w:rPr>
          <w:rFonts w:ascii="Times New Roman"/>
          <w:b w:val="false"/>
          <w:i w:val="false"/>
          <w:color w:val="000000"/>
          <w:sz w:val="28"/>
        </w:rPr>
        <w:t>+7 (____)________________</w:t>
      </w:r>
    </w:p>
    <w:p>
      <w:pPr>
        <w:spacing w:after="0"/>
        <w:ind w:left="0"/>
        <w:jc w:val="both"/>
      </w:pPr>
      <w:r>
        <w:rPr>
          <w:rFonts w:ascii="Times New Roman"/>
          <w:b w:val="false"/>
          <w:i w:val="false"/>
          <w:color w:val="000000"/>
          <w:sz w:val="28"/>
        </w:rPr>
        <w:t>E-mail_____________________.</w:t>
      </w:r>
    </w:p>
    <w:p>
      <w:pPr>
        <w:spacing w:after="0"/>
        <w:ind w:left="0"/>
        <w:jc w:val="both"/>
      </w:pPr>
      <w:r>
        <w:rPr>
          <w:rFonts w:ascii="Times New Roman"/>
          <w:b w:val="false"/>
          <w:i w:val="false"/>
          <w:color w:val="000000"/>
          <w:sz w:val="28"/>
        </w:rPr>
        <w:t>Дата заполнения: "_____"_____________20___года.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1-2</w:t>
            </w:r>
            <w:r>
              <w:br/>
            </w:r>
            <w:r>
              <w:rPr>
                <w:rFonts w:ascii="Times New Roman"/>
                <w:b w:val="false"/>
                <w:i w:val="false"/>
                <w:color w:val="000000"/>
                <w:sz w:val="20"/>
              </w:rPr>
              <w:t>к Правилам и случаям осуществления</w:t>
            </w:r>
            <w:r>
              <w:br/>
            </w:r>
            <w:r>
              <w:rPr>
                <w:rFonts w:ascii="Times New Roman"/>
                <w:b w:val="false"/>
                <w:i w:val="false"/>
                <w:color w:val="000000"/>
                <w:sz w:val="20"/>
              </w:rPr>
              <w:t>возврата излишне (ошибочно)</w:t>
            </w:r>
            <w:r>
              <w:br/>
            </w:r>
            <w:r>
              <w:rPr>
                <w:rFonts w:ascii="Times New Roman"/>
                <w:b w:val="false"/>
                <w:i w:val="false"/>
                <w:color w:val="000000"/>
                <w:sz w:val="20"/>
              </w:rPr>
              <w:t>уплаченных социальных отчислений</w:t>
            </w:r>
            <w:r>
              <w:br/>
            </w:r>
            <w:r>
              <w:rPr>
                <w:rFonts w:ascii="Times New Roman"/>
                <w:b w:val="false"/>
                <w:i w:val="false"/>
                <w:color w:val="000000"/>
                <w:sz w:val="20"/>
              </w:rPr>
              <w:t>и (или) пени за несвоевременную</w:t>
            </w:r>
            <w:r>
              <w:br/>
            </w:r>
            <w:r>
              <w:rPr>
                <w:rFonts w:ascii="Times New Roman"/>
                <w:b w:val="false"/>
                <w:i w:val="false"/>
                <w:color w:val="000000"/>
                <w:sz w:val="20"/>
              </w:rPr>
              <w:t>и (или) неполную уплату</w:t>
            </w:r>
            <w:r>
              <w:br/>
            </w:r>
            <w:r>
              <w:rPr>
                <w:rFonts w:ascii="Times New Roman"/>
                <w:b w:val="false"/>
                <w:i w:val="false"/>
                <w:color w:val="000000"/>
                <w:sz w:val="20"/>
              </w:rPr>
              <w:t>социальных отчислений</w:t>
            </w:r>
            <w:r>
              <w:br/>
            </w:r>
            <w:r>
              <w:rPr>
                <w:rFonts w:ascii="Times New Roman"/>
                <w:b w:val="false"/>
                <w:i w:val="false"/>
                <w:color w:val="000000"/>
                <w:sz w:val="20"/>
              </w:rPr>
              <w:t>Форма</w:t>
            </w:r>
          </w:p>
        </w:tc>
      </w:tr>
    </w:tbl>
    <w:bookmarkStart w:name="z1081" w:id="859"/>
    <w:p>
      <w:pPr>
        <w:spacing w:after="0"/>
        <w:ind w:left="0"/>
        <w:jc w:val="left"/>
      </w:pPr>
      <w:r>
        <w:rPr>
          <w:rFonts w:ascii="Times New Roman"/>
          <w:b/>
          <w:i w:val="false"/>
          <w:color w:val="000000"/>
        </w:rPr>
        <w:t xml:space="preserve">  Уведомление на получение согласия на возврат излишне (ошибочно) уплаченных</w:t>
      </w:r>
      <w:r>
        <w:br/>
      </w:r>
      <w:r>
        <w:rPr>
          <w:rFonts w:ascii="Times New Roman"/>
          <w:b/>
          <w:i w:val="false"/>
          <w:color w:val="000000"/>
        </w:rPr>
        <w:t xml:space="preserve"> социальных отчислений и (или) пени за несвоевременную и (или) неполную уплату</w:t>
      </w:r>
      <w:r>
        <w:br/>
      </w:r>
      <w:r>
        <w:rPr>
          <w:rFonts w:ascii="Times New Roman"/>
          <w:b/>
          <w:i w:val="false"/>
          <w:color w:val="000000"/>
        </w:rPr>
        <w:t xml:space="preserve"> социальных отчислений в личном кабинете портала "цифровое правительства"</w:t>
      </w:r>
    </w:p>
    <w:bookmarkEnd w:id="859"/>
    <w:p>
      <w:pPr>
        <w:spacing w:after="0"/>
        <w:ind w:left="0"/>
        <w:jc w:val="both"/>
      </w:pPr>
      <w:bookmarkStart w:name="z1082" w:id="860"/>
      <w:r>
        <w:rPr>
          <w:rFonts w:ascii="Times New Roman"/>
          <w:b w:val="false"/>
          <w:i w:val="false"/>
          <w:color w:val="000000"/>
          <w:sz w:val="28"/>
        </w:rPr>
        <w:t>
      Уведомляем Вас,______________________________________________________</w:t>
      </w:r>
    </w:p>
    <w:bookmarkEnd w:id="860"/>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о наличии излишне (ошибочно) уплаченных социальных отчислений и (или) пени</w:t>
      </w:r>
    </w:p>
    <w:p>
      <w:pPr>
        <w:spacing w:after="0"/>
        <w:ind w:left="0"/>
        <w:jc w:val="both"/>
      </w:pPr>
      <w:r>
        <w:rPr>
          <w:rFonts w:ascii="Times New Roman"/>
          <w:b w:val="false"/>
          <w:i w:val="false"/>
          <w:color w:val="000000"/>
          <w:sz w:val="28"/>
        </w:rPr>
        <w:t>за несвоевременную и (или) неполную уплату социальных отчислений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[ИИН/БИН плательщика]</w:t>
      </w:r>
    </w:p>
    <w:p>
      <w:pPr>
        <w:spacing w:after="0"/>
        <w:ind w:left="0"/>
        <w:jc w:val="both"/>
      </w:pPr>
      <w:r>
        <w:rPr>
          <w:rFonts w:ascii="Times New Roman"/>
          <w:b w:val="false"/>
          <w:i w:val="false"/>
          <w:color w:val="000000"/>
          <w:sz w:val="28"/>
        </w:rPr>
        <w:t>[Наименование плательщика].</w:t>
      </w:r>
    </w:p>
    <w:p>
      <w:pPr>
        <w:spacing w:after="0"/>
        <w:ind w:left="0"/>
        <w:jc w:val="both"/>
      </w:pPr>
      <w:r>
        <w:rPr>
          <w:rFonts w:ascii="Times New Roman"/>
          <w:b w:val="false"/>
          <w:i w:val="false"/>
          <w:color w:val="000000"/>
          <w:sz w:val="28"/>
        </w:rPr>
        <w:t>В соответствии с Правилами и случаями осуществления возврата излишне</w:t>
      </w:r>
    </w:p>
    <w:p>
      <w:pPr>
        <w:spacing w:after="0"/>
        <w:ind w:left="0"/>
        <w:jc w:val="both"/>
      </w:pPr>
      <w:r>
        <w:rPr>
          <w:rFonts w:ascii="Times New Roman"/>
          <w:b w:val="false"/>
          <w:i w:val="false"/>
          <w:color w:val="000000"/>
          <w:sz w:val="28"/>
        </w:rPr>
        <w:t>(ошибочно) уплаченных социальных отчислений и (или) пени за несвоевременную</w:t>
      </w:r>
    </w:p>
    <w:p>
      <w:pPr>
        <w:spacing w:after="0"/>
        <w:ind w:left="0"/>
        <w:jc w:val="both"/>
      </w:pPr>
      <w:r>
        <w:rPr>
          <w:rFonts w:ascii="Times New Roman"/>
          <w:b w:val="false"/>
          <w:i w:val="false"/>
          <w:color w:val="000000"/>
          <w:sz w:val="28"/>
        </w:rPr>
        <w:t xml:space="preserve">и (или) неполную уплату социальных отчислений, утвержденными </w:t>
      </w:r>
      <w:r>
        <w:rPr>
          <w:rFonts w:ascii="Times New Roman"/>
          <w:b w:val="false"/>
          <w:i w:val="false"/>
          <w:color w:val="000000"/>
          <w:sz w:val="28"/>
        </w:rPr>
        <w:t>приказом</w:t>
      </w:r>
    </w:p>
    <w:p>
      <w:pPr>
        <w:spacing w:after="0"/>
        <w:ind w:left="0"/>
        <w:jc w:val="both"/>
      </w:pPr>
      <w:r>
        <w:rPr>
          <w:rFonts w:ascii="Times New Roman"/>
          <w:b w:val="false"/>
          <w:i w:val="false"/>
          <w:color w:val="000000"/>
          <w:sz w:val="28"/>
        </w:rPr>
        <w:t>Заместителя Премьер-Министра - Министра труда и социальной защиты населения</w:t>
      </w:r>
    </w:p>
    <w:p>
      <w:pPr>
        <w:spacing w:after="0"/>
        <w:ind w:left="0"/>
        <w:jc w:val="both"/>
      </w:pPr>
      <w:r>
        <w:rPr>
          <w:rFonts w:ascii="Times New Roman"/>
          <w:b w:val="false"/>
          <w:i w:val="false"/>
          <w:color w:val="000000"/>
          <w:sz w:val="28"/>
        </w:rPr>
        <w:t>Республики Казахстан от 21 июня 2023 года № 229, просит дать согласие на возврат</w:t>
      </w:r>
    </w:p>
    <w:p>
      <w:pPr>
        <w:spacing w:after="0"/>
        <w:ind w:left="0"/>
        <w:jc w:val="both"/>
      </w:pPr>
      <w:r>
        <w:rPr>
          <w:rFonts w:ascii="Times New Roman"/>
          <w:b w:val="false"/>
          <w:i w:val="false"/>
          <w:color w:val="000000"/>
          <w:sz w:val="28"/>
        </w:rPr>
        <w:t>излишне (ошибочно) уплаченных социальных отчислений и (или) пени</w:t>
      </w:r>
    </w:p>
    <w:p>
      <w:pPr>
        <w:spacing w:after="0"/>
        <w:ind w:left="0"/>
        <w:jc w:val="both"/>
      </w:pPr>
      <w:r>
        <w:rPr>
          <w:rFonts w:ascii="Times New Roman"/>
          <w:b w:val="false"/>
          <w:i w:val="false"/>
          <w:color w:val="000000"/>
          <w:sz w:val="28"/>
        </w:rPr>
        <w:t>за несвоевременную и (или) неполную уплату социальных отчислений в размере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[сумма возврата, указанная плательщиком].</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 для</w:t>
      </w:r>
    </w:p>
    <w:p>
      <w:pPr>
        <w:spacing w:after="0"/>
        <w:ind w:left="0"/>
        <w:jc w:val="both"/>
      </w:pPr>
      <w:r>
        <w:rPr>
          <w:rFonts w:ascii="Times New Roman"/>
          <w:b w:val="false"/>
          <w:i w:val="false"/>
          <w:color w:val="000000"/>
          <w:sz w:val="28"/>
        </w:rPr>
        <w:t>осуществления возврата излишне (ошибочно) перечисленных социальных отчислений</w:t>
      </w:r>
    </w:p>
    <w:p>
      <w:pPr>
        <w:spacing w:after="0"/>
        <w:ind w:left="0"/>
        <w:jc w:val="both"/>
      </w:pPr>
      <w:r>
        <w:rPr>
          <w:rFonts w:ascii="Times New Roman"/>
          <w:b w:val="false"/>
          <w:i w:val="false"/>
          <w:color w:val="000000"/>
          <w:sz w:val="28"/>
        </w:rPr>
        <w:t>и (или) пени за несвоевременную и (или) неполную уплату социальных отчислений</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w:t>
      </w:r>
    </w:p>
    <w:p>
      <w:pPr>
        <w:spacing w:after="0"/>
        <w:ind w:left="0"/>
        <w:jc w:val="both"/>
      </w:pPr>
      <w:r>
        <w:rPr>
          <w:rFonts w:ascii="Times New Roman"/>
          <w:b w:val="false"/>
          <w:i w:val="false"/>
          <w:color w:val="000000"/>
          <w:sz w:val="28"/>
        </w:rPr>
        <w:t>и их защите": ____ (да/нет).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2</w:t>
            </w:r>
            <w:r>
              <w:br/>
            </w:r>
            <w:r>
              <w:rPr>
                <w:rFonts w:ascii="Times New Roman"/>
                <w:b w:val="false"/>
                <w:i w:val="false"/>
                <w:color w:val="000000"/>
                <w:sz w:val="20"/>
              </w:rPr>
              <w:t>к Правилам и случаям осуществления</w:t>
            </w:r>
            <w:r>
              <w:br/>
            </w:r>
            <w:r>
              <w:rPr>
                <w:rFonts w:ascii="Times New Roman"/>
                <w:b w:val="false"/>
                <w:i w:val="false"/>
                <w:color w:val="000000"/>
                <w:sz w:val="20"/>
              </w:rPr>
              <w:t>возврата излишне (ошибочно)</w:t>
            </w:r>
            <w:r>
              <w:br/>
            </w:r>
            <w:r>
              <w:rPr>
                <w:rFonts w:ascii="Times New Roman"/>
                <w:b w:val="false"/>
                <w:i w:val="false"/>
                <w:color w:val="000000"/>
                <w:sz w:val="20"/>
              </w:rPr>
              <w:t>уплаченных социальных отчислений</w:t>
            </w:r>
            <w:r>
              <w:br/>
            </w:r>
            <w:r>
              <w:rPr>
                <w:rFonts w:ascii="Times New Roman"/>
                <w:b w:val="false"/>
                <w:i w:val="false"/>
                <w:color w:val="000000"/>
                <w:sz w:val="20"/>
              </w:rPr>
              <w:t>и (или) пени за несвоевременную</w:t>
            </w:r>
            <w:r>
              <w:br/>
            </w:r>
            <w:r>
              <w:rPr>
                <w:rFonts w:ascii="Times New Roman"/>
                <w:b w:val="false"/>
                <w:i w:val="false"/>
                <w:color w:val="000000"/>
                <w:sz w:val="20"/>
              </w:rPr>
              <w:t>и (или) неполную уплату</w:t>
            </w:r>
            <w:r>
              <w:br/>
            </w:r>
            <w:r>
              <w:rPr>
                <w:rFonts w:ascii="Times New Roman"/>
                <w:b w:val="false"/>
                <w:i w:val="false"/>
                <w:color w:val="000000"/>
                <w:sz w:val="20"/>
              </w:rPr>
              <w:t>социальных отчислений</w:t>
            </w:r>
            <w:r>
              <w:br/>
            </w: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"Возврат излишне (ошибочно) уплаченных социальных отчислений и (или) пени за несвоевременную и (или) неполную уплату социальных отчислений"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(далее -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861"/>
          <w:p>
            <w:pPr>
              <w:spacing w:after="20"/>
              <w:ind w:left="20"/>
              <w:jc w:val="both"/>
            </w:pPr>
            <w:r>
              <w:rPr>
                <w:rFonts w:ascii="Times New Roman"/>
                <w:b w:val="false"/>
                <w:i w:val="false"/>
                <w:color w:val="000000"/>
                <w:sz w:val="20"/>
              </w:rPr>
              <w:t>
1) в бумажном виде – через некоммерческое акционерное общество "Государственная корпорация "Правительство для граждан" (далее – Государственная корпорация);</w:t>
            </w:r>
          </w:p>
          <w:bookmarkEnd w:id="861"/>
          <w:p>
            <w:pPr>
              <w:spacing w:after="20"/>
              <w:ind w:left="20"/>
              <w:jc w:val="both"/>
            </w:pPr>
            <w:r>
              <w:rPr>
                <w:rFonts w:ascii="Times New Roman"/>
                <w:b w:val="false"/>
                <w:i w:val="false"/>
                <w:color w:val="000000"/>
                <w:sz w:val="20"/>
              </w:rPr>
              <w:t>
2) в электронном виде – посредством веб-портала "цифровое правительства" (далее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возврате излишне (ошибочно) уплаченных социальных отчислений и (или) пени за несвоевременную и (или) неполную уплату социальных отчислений либо мотивированный отказ в возврате излишне (ошибочно) уплаченных социальных отчислений и (или) пени за несвоевременную и (или) неполную уплату социальных отчислений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862"/>
          <w:p>
            <w:pPr>
              <w:spacing w:after="20"/>
              <w:ind w:left="20"/>
              <w:jc w:val="both"/>
            </w:pPr>
            <w:r>
              <w:rPr>
                <w:rFonts w:ascii="Times New Roman"/>
                <w:b w:val="false"/>
                <w:i w:val="false"/>
                <w:color w:val="000000"/>
                <w:sz w:val="20"/>
              </w:rPr>
              <w:t xml:space="preserve">
1) Фонд - с понедельника по пятницу включительно, в соответствии с графиком работы с 8.00 часов до 17.30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прием заявлений осуществляется через Государственную корпорацию с понедельника по пятницу включительно, в соответствии с графиком работы с 8.00 часов до 17.30 часов с перерывом на обед с 13.00 часов до 14.30 часов, кроме выходных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3) посредством веб-портала – круглосуточно, за исключением технических перерывов, связанных с проведением ремонтных работ. При обращении услугополучателя посредством веб-портал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863"/>
          <w:p>
            <w:pPr>
              <w:spacing w:after="20"/>
              <w:ind w:left="20"/>
              <w:jc w:val="both"/>
            </w:pPr>
            <w:r>
              <w:rPr>
                <w:rFonts w:ascii="Times New Roman"/>
                <w:b w:val="false"/>
                <w:i w:val="false"/>
                <w:color w:val="000000"/>
                <w:sz w:val="20"/>
              </w:rPr>
              <w:t>
Для оказания государственной услуги услугополучатель предоставляет заявление по форме согласно приложению 1 к Правилам и случаям осуществления возврата излишне (ошибочно) уплаченных социальных отчислений и (или) пени за несвоевременную и (или) неполную уплату социальных отчислений (далее – Правила) через Государственную корпорацию в бумажном виде или в электронном виде посредством веб-портала.</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К заявлению прикладываются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копии документа, подтверждающего начало/прекращение трудовой деятельности участника системы обязательного социального страхования, прилагается по случаю, указанному в подпункте 2) пункта 3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копии упрощенной декларации для субъектов малого бизнеса (ф.910.00)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Первого заместителя Премьер-Министра Республики Казахстан – Министра финансов Республики Казахстан "Об утверждении форм налоговой отчетности и правил их составления" от 20 января 2020 года № 39 (зарегистрирован в Реестре государственной регистрации нормативных правовых актов за № 19897) (далее – Приказ) за период возврата социальных отчислений и (или) пени за несвоевременную и (или) неполную уплату социальных отчислений, прилагается по случаям, указанным в подпунктах 5) или 6) пункта 3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отсутствии документа, указанного в подпункте 2) прилагается выписка из лицевого счета о состоянии расчетов с бюджетом по всем или отдельным видам налогов, платежей в бюджет, социальных платежей, пеней и штрафов, выданная органами государственных доходов, по форме согласно </w:t>
            </w:r>
            <w:r>
              <w:rPr>
                <w:rFonts w:ascii="Times New Roman"/>
                <w:b w:val="false"/>
                <w:i w:val="false"/>
                <w:color w:val="000000"/>
                <w:sz w:val="20"/>
              </w:rPr>
              <w:t xml:space="preserve">приложению 16 </w:t>
            </w:r>
            <w:r>
              <w:rPr>
                <w:rFonts w:ascii="Times New Roman"/>
                <w:b w:val="false"/>
                <w:i w:val="false"/>
                <w:color w:val="000000"/>
                <w:sz w:val="20"/>
              </w:rPr>
              <w:t>к Правилам ведения лицевого счета налогоплательщика (налогового агента), утвержденным приказом Министра финансов Республики Казахстан от 28 октября 2025 года № 637 (зарегистрирован в Реестре государственной регистрации нормативных правовых актов за № 37255) (далее - Выписка из лицевого счета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Выписка из лицевого счета налогоплательщика по случаям, указанным в подпунктах 3), 4), 5), 6) или 7) пункта 3 настоящих Правил;</w:t>
            </w:r>
          </w:p>
          <w:p>
            <w:pPr>
              <w:spacing w:after="20"/>
              <w:ind w:left="20"/>
              <w:jc w:val="both"/>
            </w:pPr>
            <w:r>
              <w:rPr>
                <w:rFonts w:ascii="Times New Roman"/>
                <w:b w:val="false"/>
                <w:i w:val="false"/>
                <w:color w:val="000000"/>
                <w:sz w:val="20"/>
              </w:rPr>
              <w:t>
При подаче заявления посредством веб-портала, услугополучатель осуществляет запрос в форме электронных документов, удостоверенный ЭЦП услугополучателя, в цифровых системы государственных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864"/>
          <w:p>
            <w:pPr>
              <w:spacing w:after="20"/>
              <w:ind w:left="20"/>
              <w:jc w:val="both"/>
            </w:pPr>
            <w:r>
              <w:rPr>
                <w:rFonts w:ascii="Times New Roman"/>
                <w:b w:val="false"/>
                <w:i w:val="false"/>
                <w:color w:val="000000"/>
                <w:sz w:val="20"/>
              </w:rPr>
              <w:t xml:space="preserve">
1) социальные отчисления и пени, указанные в заявлении услугополучателя на возврат излишне (ошибочно) уплаченных социальных отчислений и (или) пени за несвоевременную и (или) неполную уплату социальных отчислений, подлежат обязательной уплате в Фонд в соответствии с абзацем четвертым пункта 1 и абзацем четвертым пункта 2 </w:t>
            </w:r>
            <w:r>
              <w:rPr>
                <w:rFonts w:ascii="Times New Roman"/>
                <w:b w:val="false"/>
                <w:i w:val="false"/>
                <w:color w:val="000000"/>
                <w:sz w:val="20"/>
              </w:rPr>
              <w:t>статьи 245</w:t>
            </w:r>
            <w:r>
              <w:rPr>
                <w:rFonts w:ascii="Times New Roman"/>
                <w:b w:val="false"/>
                <w:i w:val="false"/>
                <w:color w:val="000000"/>
                <w:sz w:val="20"/>
              </w:rPr>
              <w:t xml:space="preserve">, с абзацем первым пункта 1 </w:t>
            </w:r>
            <w:r>
              <w:rPr>
                <w:rFonts w:ascii="Times New Roman"/>
                <w:b w:val="false"/>
                <w:i w:val="false"/>
                <w:color w:val="000000"/>
                <w:sz w:val="20"/>
              </w:rPr>
              <w:t>статьи 256</w:t>
            </w:r>
            <w:r>
              <w:rPr>
                <w:rFonts w:ascii="Times New Roman"/>
                <w:b w:val="false"/>
                <w:i w:val="false"/>
                <w:color w:val="000000"/>
                <w:sz w:val="20"/>
              </w:rPr>
              <w:t xml:space="preserve"> Социального кодекса Республики Казахстан;</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суммы излишне (ошибочно) уплаченных социальных отчислений исчислены за период, который был учтен для назначения социальной выплаты, за исключением сумм излишне (ошибочно) уплаченных социальных отчислений, не учтенных при исчислении размеров социальных выплат в соответствии с пунктом 4 </w:t>
            </w:r>
            <w:r>
              <w:rPr>
                <w:rFonts w:ascii="Times New Roman"/>
                <w:b w:val="false"/>
                <w:i w:val="false"/>
                <w:color w:val="000000"/>
                <w:sz w:val="20"/>
              </w:rPr>
              <w:t>статьи 78</w:t>
            </w:r>
            <w:r>
              <w:rPr>
                <w:rFonts w:ascii="Times New Roman"/>
                <w:b w:val="false"/>
                <w:i w:val="false"/>
                <w:color w:val="000000"/>
                <w:sz w:val="20"/>
              </w:rPr>
              <w:t xml:space="preserve">, пунктом 4 </w:t>
            </w:r>
            <w:r>
              <w:rPr>
                <w:rFonts w:ascii="Times New Roman"/>
                <w:b w:val="false"/>
                <w:i w:val="false"/>
                <w:color w:val="000000"/>
                <w:sz w:val="20"/>
              </w:rPr>
              <w:t>статьи 85</w:t>
            </w:r>
            <w:r>
              <w:rPr>
                <w:rFonts w:ascii="Times New Roman"/>
                <w:b w:val="false"/>
                <w:i w:val="false"/>
                <w:color w:val="000000"/>
                <w:sz w:val="20"/>
              </w:rPr>
              <w:t xml:space="preserve">, пунктом 4 </w:t>
            </w:r>
            <w:r>
              <w:rPr>
                <w:rFonts w:ascii="Times New Roman"/>
                <w:b w:val="false"/>
                <w:i w:val="false"/>
                <w:color w:val="000000"/>
                <w:sz w:val="20"/>
              </w:rPr>
              <w:t>статьи 118,</w:t>
            </w:r>
            <w:r>
              <w:rPr>
                <w:rFonts w:ascii="Times New Roman"/>
                <w:b w:val="false"/>
                <w:i w:val="false"/>
                <w:color w:val="000000"/>
                <w:sz w:val="20"/>
              </w:rPr>
              <w:t xml:space="preserve"> пунктом 2 </w:t>
            </w:r>
            <w:r>
              <w:rPr>
                <w:rFonts w:ascii="Times New Roman"/>
                <w:b w:val="false"/>
                <w:i w:val="false"/>
                <w:color w:val="000000"/>
                <w:sz w:val="20"/>
              </w:rPr>
              <w:t>статьи 181</w:t>
            </w:r>
            <w:r>
              <w:rPr>
                <w:rFonts w:ascii="Times New Roman"/>
                <w:b w:val="false"/>
                <w:i w:val="false"/>
                <w:color w:val="000000"/>
                <w:sz w:val="20"/>
              </w:rPr>
              <w:t xml:space="preserve">, пунктом 3 </w:t>
            </w:r>
            <w:r>
              <w:rPr>
                <w:rFonts w:ascii="Times New Roman"/>
                <w:b w:val="false"/>
                <w:i w:val="false"/>
                <w:color w:val="000000"/>
                <w:sz w:val="20"/>
              </w:rPr>
              <w:t>статьи 240</w:t>
            </w:r>
            <w:r>
              <w:rPr>
                <w:rFonts w:ascii="Times New Roman"/>
                <w:b w:val="false"/>
                <w:i w:val="false"/>
                <w:color w:val="000000"/>
                <w:sz w:val="20"/>
              </w:rPr>
              <w:t xml:space="preserve"> Социального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отсутствует согласие услугополучателя на доступ к персональным данным ограниченного доступа, которые требуются для осуществления возврата излишне (ошибочно) уплаченных социальных отчислений и (или) пени за несвоевременную и (или) неполную уплату социальных отчислений;</w:t>
            </w:r>
          </w:p>
          <w:p>
            <w:pPr>
              <w:spacing w:after="20"/>
              <w:ind w:left="20"/>
              <w:jc w:val="both"/>
            </w:pPr>
            <w:r>
              <w:rPr>
                <w:rFonts w:ascii="Times New Roman"/>
                <w:b w:val="false"/>
                <w:i w:val="false"/>
                <w:color w:val="000000"/>
                <w:sz w:val="20"/>
              </w:rPr>
              <w:t>
8) социальные отчисления, приходящиеся на период, который принимается для исчисления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 поступили в Фонд после даты возникновения права и (или) даты обращения за их назначением, но не учтены в исчислении (определении) размера соответствующей социальной выплаты, не подлежат возврату.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65"/>
          <w:p>
            <w:pPr>
              <w:spacing w:after="20"/>
              <w:ind w:left="20"/>
              <w:jc w:val="both"/>
            </w:pPr>
            <w:r>
              <w:rPr>
                <w:rFonts w:ascii="Times New Roman"/>
                <w:b w:val="false"/>
                <w:i w:val="false"/>
                <w:color w:val="000000"/>
                <w:sz w:val="20"/>
              </w:rPr>
              <w:t>
Государственная услуга оказывается в бумажной или в электронной форме.</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https://​www.​gov.​kz/​mem​leke​t/​ent​itie​s/​enbek;</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https://​gov4c.​kz/</w:t>
            </w:r>
          </w:p>
          <w:p>
            <w:pPr>
              <w:spacing w:after="20"/>
              <w:ind w:left="20"/>
              <w:jc w:val="both"/>
            </w:pPr>
            <w:r>
              <w:rPr>
                <w:rFonts w:ascii="Times New Roman"/>
                <w:b w:val="false"/>
                <w:i w:val="false"/>
                <w:color w:val="000000"/>
                <w:sz w:val="20"/>
              </w:rPr>
              <w:t>
3) Фонда – https://​gfss.​kz/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4</w:t>
            </w:r>
            <w:r>
              <w:br/>
            </w:r>
            <w:r>
              <w:rPr>
                <w:rFonts w:ascii="Times New Roman"/>
                <w:b w:val="false"/>
                <w:i w:val="false"/>
                <w:color w:val="000000"/>
                <w:sz w:val="20"/>
              </w:rPr>
              <w:t>к Правилам и случаям осуществления</w:t>
            </w:r>
            <w:r>
              <w:br/>
            </w:r>
            <w:r>
              <w:rPr>
                <w:rFonts w:ascii="Times New Roman"/>
                <w:b w:val="false"/>
                <w:i w:val="false"/>
                <w:color w:val="000000"/>
                <w:sz w:val="20"/>
              </w:rPr>
              <w:t>возврата излишне (ошибочно)</w:t>
            </w:r>
            <w:r>
              <w:br/>
            </w:r>
            <w:r>
              <w:rPr>
                <w:rFonts w:ascii="Times New Roman"/>
                <w:b w:val="false"/>
                <w:i w:val="false"/>
                <w:color w:val="000000"/>
                <w:sz w:val="20"/>
              </w:rPr>
              <w:t>уплаченных социальных отчислений</w:t>
            </w:r>
            <w:r>
              <w:br/>
            </w:r>
            <w:r>
              <w:rPr>
                <w:rFonts w:ascii="Times New Roman"/>
                <w:b w:val="false"/>
                <w:i w:val="false"/>
                <w:color w:val="000000"/>
                <w:sz w:val="20"/>
              </w:rPr>
              <w:t>и (или) пени за несвоевременную</w:t>
            </w:r>
            <w:r>
              <w:br/>
            </w:r>
            <w:r>
              <w:rPr>
                <w:rFonts w:ascii="Times New Roman"/>
                <w:b w:val="false"/>
                <w:i w:val="false"/>
                <w:color w:val="000000"/>
                <w:sz w:val="20"/>
              </w:rPr>
              <w:t>и (или) неполную уплату</w:t>
            </w:r>
            <w:r>
              <w:br/>
            </w:r>
            <w:r>
              <w:rPr>
                <w:rFonts w:ascii="Times New Roman"/>
                <w:b w:val="false"/>
                <w:i w:val="false"/>
                <w:color w:val="000000"/>
                <w:sz w:val="20"/>
              </w:rPr>
              <w:t>социальных отчислений</w:t>
            </w:r>
            <w:r>
              <w:br/>
            </w:r>
            <w:r>
              <w:rPr>
                <w:rFonts w:ascii="Times New Roman"/>
                <w:b w:val="false"/>
                <w:i w:val="false"/>
                <w:color w:val="000000"/>
                <w:sz w:val="20"/>
              </w:rPr>
              <w:t>Форма</w:t>
            </w:r>
          </w:p>
        </w:tc>
      </w:tr>
    </w:tbl>
    <w:bookmarkStart w:name="z1106" w:id="866"/>
    <w:p>
      <w:pPr>
        <w:spacing w:after="0"/>
        <w:ind w:left="0"/>
        <w:jc w:val="left"/>
      </w:pPr>
      <w:r>
        <w:rPr>
          <w:rFonts w:ascii="Times New Roman"/>
          <w:b/>
          <w:i w:val="false"/>
          <w:color w:val="000000"/>
        </w:rPr>
        <w:t xml:space="preserve">        Уведомление о принятии электронного заявления и документов на веб-портале "цифровое правительства"</w:t>
      </w:r>
    </w:p>
    <w:bookmarkEnd w:id="866"/>
    <w:bookmarkStart w:name="z1107" w:id="867"/>
    <w:p>
      <w:pPr>
        <w:spacing w:after="0"/>
        <w:ind w:left="0"/>
        <w:jc w:val="both"/>
      </w:pPr>
      <w:r>
        <w:rPr>
          <w:rFonts w:ascii="Times New Roman"/>
          <w:b w:val="false"/>
          <w:i w:val="false"/>
          <w:color w:val="000000"/>
          <w:sz w:val="28"/>
        </w:rPr>
        <w:t>
      Ваше заявление № _______________________________________________</w:t>
      </w:r>
    </w:p>
    <w:bookmarkEnd w:id="867"/>
    <w:p>
      <w:pPr>
        <w:spacing w:after="0"/>
        <w:ind w:left="0"/>
        <w:jc w:val="both"/>
      </w:pPr>
      <w:bookmarkStart w:name="z1108" w:id="868"/>
      <w:r>
        <w:rPr>
          <w:rFonts w:ascii="Times New Roman"/>
          <w:b w:val="false"/>
          <w:i w:val="false"/>
          <w:color w:val="000000"/>
          <w:sz w:val="28"/>
        </w:rPr>
        <w:t>
      (номер электронного заявления) на оказание государственной услуги "Возврат излишне (ошибочно) уплаченных социальных</w:t>
      </w:r>
    </w:p>
    <w:bookmarkEnd w:id="868"/>
    <w:p>
      <w:pPr>
        <w:spacing w:after="0"/>
        <w:ind w:left="0"/>
        <w:jc w:val="both"/>
      </w:pPr>
      <w:r>
        <w:rPr>
          <w:rFonts w:ascii="Times New Roman"/>
          <w:b w:val="false"/>
          <w:i w:val="false"/>
          <w:color w:val="000000"/>
          <w:sz w:val="28"/>
        </w:rPr>
        <w:t xml:space="preserve"> отчислений и (или) пени за несвоевременную и (или) неполную уплату социальных отчислений" принято в некоммерческое</w:t>
      </w:r>
    </w:p>
    <w:p>
      <w:pPr>
        <w:spacing w:after="0"/>
        <w:ind w:left="0"/>
        <w:jc w:val="both"/>
      </w:pPr>
      <w:r>
        <w:rPr>
          <w:rFonts w:ascii="Times New Roman"/>
          <w:b w:val="false"/>
          <w:i w:val="false"/>
          <w:color w:val="000000"/>
          <w:sz w:val="28"/>
        </w:rPr>
        <w:t>акционерное общество "Государственная корпорация "Правительство для граждан".</w:t>
      </w:r>
    </w:p>
    <w:bookmarkStart w:name="z1109" w:id="869"/>
    <w:p>
      <w:pPr>
        <w:spacing w:after="0"/>
        <w:ind w:left="0"/>
        <w:jc w:val="both"/>
      </w:pPr>
      <w:r>
        <w:rPr>
          <w:rFonts w:ascii="Times New Roman"/>
          <w:b w:val="false"/>
          <w:i w:val="false"/>
          <w:color w:val="000000"/>
          <w:sz w:val="28"/>
        </w:rPr>
        <w:t>
      Статус заявления: ________________________________ (зарегистрировано).</w:t>
      </w:r>
    </w:p>
    <w:bookmarkEnd w:id="8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5</w:t>
            </w:r>
            <w:r>
              <w:br/>
            </w:r>
            <w:r>
              <w:rPr>
                <w:rFonts w:ascii="Times New Roman"/>
                <w:b w:val="false"/>
                <w:i w:val="false"/>
                <w:color w:val="000000"/>
                <w:sz w:val="20"/>
              </w:rPr>
              <w:t>к Правилам и случаям</w:t>
            </w:r>
            <w:r>
              <w:br/>
            </w:r>
            <w:r>
              <w:rPr>
                <w:rFonts w:ascii="Times New Roman"/>
                <w:b w:val="false"/>
                <w:i w:val="false"/>
                <w:color w:val="000000"/>
                <w:sz w:val="20"/>
              </w:rPr>
              <w:t>осуществления возврата</w:t>
            </w:r>
            <w:r>
              <w:br/>
            </w:r>
            <w:r>
              <w:rPr>
                <w:rFonts w:ascii="Times New Roman"/>
                <w:b w:val="false"/>
                <w:i w:val="false"/>
                <w:color w:val="000000"/>
                <w:sz w:val="20"/>
              </w:rPr>
              <w:t>излишне (ошибочно)</w:t>
            </w:r>
            <w:r>
              <w:br/>
            </w:r>
            <w:r>
              <w:rPr>
                <w:rFonts w:ascii="Times New Roman"/>
                <w:b w:val="false"/>
                <w:i w:val="false"/>
                <w:color w:val="000000"/>
                <w:sz w:val="20"/>
              </w:rPr>
              <w:t>уплаченных социальных</w:t>
            </w:r>
            <w:r>
              <w:br/>
            </w:r>
            <w:r>
              <w:rPr>
                <w:rFonts w:ascii="Times New Roman"/>
                <w:b w:val="false"/>
                <w:i w:val="false"/>
                <w:color w:val="000000"/>
                <w:sz w:val="20"/>
              </w:rPr>
              <w:t>отчислений и (или) пени</w:t>
            </w:r>
            <w:r>
              <w:br/>
            </w:r>
            <w:r>
              <w:rPr>
                <w:rFonts w:ascii="Times New Roman"/>
                <w:b w:val="false"/>
                <w:i w:val="false"/>
                <w:color w:val="000000"/>
                <w:sz w:val="20"/>
              </w:rPr>
              <w:t>за несвоевременную и (или)</w:t>
            </w:r>
            <w:r>
              <w:br/>
            </w:r>
            <w:r>
              <w:rPr>
                <w:rFonts w:ascii="Times New Roman"/>
                <w:b w:val="false"/>
                <w:i w:val="false"/>
                <w:color w:val="000000"/>
                <w:sz w:val="20"/>
              </w:rPr>
              <w:t>неполную уплату</w:t>
            </w:r>
            <w:r>
              <w:br/>
            </w:r>
            <w:r>
              <w:rPr>
                <w:rFonts w:ascii="Times New Roman"/>
                <w:b w:val="false"/>
                <w:i w:val="false"/>
                <w:color w:val="000000"/>
                <w:sz w:val="20"/>
              </w:rPr>
              <w:t>социальных отчислений</w:t>
            </w:r>
            <w:r>
              <w:br/>
            </w:r>
            <w:r>
              <w:rPr>
                <w:rFonts w:ascii="Times New Roman"/>
                <w:b w:val="false"/>
                <w:i w:val="false"/>
                <w:color w:val="000000"/>
                <w:sz w:val="20"/>
              </w:rPr>
              <w:t>Форма</w:t>
            </w:r>
          </w:p>
        </w:tc>
      </w:tr>
    </w:tbl>
    <w:bookmarkStart w:name="z1111" w:id="870"/>
    <w:p>
      <w:pPr>
        <w:spacing w:after="0"/>
        <w:ind w:left="0"/>
        <w:jc w:val="left"/>
      </w:pPr>
      <w:r>
        <w:rPr>
          <w:rFonts w:ascii="Times New Roman"/>
          <w:b/>
          <w:i w:val="false"/>
          <w:color w:val="000000"/>
        </w:rPr>
        <w:t xml:space="preserve">        Уведомление о статусе рассмотрения электронного заявления на веб-портале "цифровое правительства"</w:t>
      </w:r>
    </w:p>
    <w:bookmarkEnd w:id="870"/>
    <w:bookmarkStart w:name="z1112" w:id="871"/>
    <w:p>
      <w:pPr>
        <w:spacing w:after="0"/>
        <w:ind w:left="0"/>
        <w:jc w:val="both"/>
      </w:pPr>
      <w:r>
        <w:rPr>
          <w:rFonts w:ascii="Times New Roman"/>
          <w:b w:val="false"/>
          <w:i w:val="false"/>
          <w:color w:val="000000"/>
          <w:sz w:val="28"/>
        </w:rPr>
        <w:t>
      Ваше заявление № ______________________________________________</w:t>
      </w:r>
    </w:p>
    <w:bookmarkEnd w:id="871"/>
    <w:p>
      <w:pPr>
        <w:spacing w:after="0"/>
        <w:ind w:left="0"/>
        <w:jc w:val="both"/>
      </w:pPr>
      <w:bookmarkStart w:name="z1113" w:id="872"/>
      <w:r>
        <w:rPr>
          <w:rFonts w:ascii="Times New Roman"/>
          <w:b w:val="false"/>
          <w:i w:val="false"/>
          <w:color w:val="000000"/>
          <w:sz w:val="28"/>
        </w:rPr>
        <w:t xml:space="preserve">
      (номер электронного заявления) на оказание государственной услуги "Возврат излишне (ошибочно) уплаченных социальных </w:t>
      </w:r>
    </w:p>
    <w:bookmarkEnd w:id="872"/>
    <w:p>
      <w:pPr>
        <w:spacing w:after="0"/>
        <w:ind w:left="0"/>
        <w:jc w:val="both"/>
      </w:pPr>
      <w:r>
        <w:rPr>
          <w:rFonts w:ascii="Times New Roman"/>
          <w:b w:val="false"/>
          <w:i w:val="false"/>
          <w:color w:val="000000"/>
          <w:sz w:val="28"/>
        </w:rPr>
        <w:t xml:space="preserve">отчислений и (или) пени за несвоевременную и (или) неполную уплату социальных отчислений" направлено в акционерное </w:t>
      </w:r>
    </w:p>
    <w:p>
      <w:pPr>
        <w:spacing w:after="0"/>
        <w:ind w:left="0"/>
        <w:jc w:val="both"/>
      </w:pPr>
      <w:r>
        <w:rPr>
          <w:rFonts w:ascii="Times New Roman"/>
          <w:b w:val="false"/>
          <w:i w:val="false"/>
          <w:color w:val="000000"/>
          <w:sz w:val="28"/>
        </w:rPr>
        <w:t>общество "Государственный фонд социального страхования". Статус заявления: ____________________ (на рассмотрении).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социальной выплаты</w:t>
            </w:r>
            <w:r>
              <w:br/>
            </w:r>
            <w:r>
              <w:rPr>
                <w:rFonts w:ascii="Times New Roman"/>
                <w:b w:val="false"/>
                <w:i w:val="false"/>
                <w:color w:val="000000"/>
                <w:sz w:val="20"/>
              </w:rPr>
              <w:t>по случаю потери работы</w:t>
            </w:r>
            <w:r>
              <w:br/>
            </w:r>
            <w:r>
              <w:rPr>
                <w:rFonts w:ascii="Times New Roman"/>
                <w:b w:val="false"/>
                <w:i w:val="false"/>
                <w:color w:val="000000"/>
                <w:sz w:val="20"/>
              </w:rPr>
              <w:t>Форма</w:t>
            </w:r>
          </w:p>
        </w:tc>
      </w:tr>
    </w:tbl>
    <w:bookmarkStart w:name="z1115" w:id="873"/>
    <w:p>
      <w:pPr>
        <w:spacing w:after="0"/>
        <w:ind w:left="0"/>
        <w:jc w:val="left"/>
      </w:pPr>
      <w:r>
        <w:rPr>
          <w:rFonts w:ascii="Times New Roman"/>
          <w:b/>
          <w:i w:val="false"/>
          <w:color w:val="000000"/>
        </w:rPr>
        <w:t xml:space="preserve">        Код района _________________________________ Филиал акционерного общества </w:t>
      </w:r>
      <w:r>
        <w:br/>
      </w:r>
      <w:r>
        <w:rPr>
          <w:rFonts w:ascii="Times New Roman"/>
          <w:b/>
          <w:i w:val="false"/>
          <w:color w:val="000000"/>
        </w:rPr>
        <w:t>"Государственный фонд социального страхования" по _______________________________ области (городу)</w:t>
      </w:r>
    </w:p>
    <w:bookmarkEnd w:id="873"/>
    <w:p>
      <w:pPr>
        <w:spacing w:after="0"/>
        <w:ind w:left="0"/>
        <w:jc w:val="both"/>
      </w:pPr>
      <w:bookmarkStart w:name="z1116" w:id="874"/>
      <w:r>
        <w:rPr>
          <w:rFonts w:ascii="Times New Roman"/>
          <w:b w:val="false"/>
          <w:i w:val="false"/>
          <w:color w:val="000000"/>
          <w:sz w:val="28"/>
        </w:rPr>
        <w:t xml:space="preserve">
      Заявление для назначения социальной выплаты через веб-портал "цифрового правительства", </w:t>
      </w:r>
    </w:p>
    <w:bookmarkEnd w:id="874"/>
    <w:p>
      <w:pPr>
        <w:spacing w:after="0"/>
        <w:ind w:left="0"/>
        <w:jc w:val="both"/>
      </w:pPr>
      <w:r>
        <w:rPr>
          <w:rFonts w:ascii="Times New Roman"/>
          <w:b w:val="false"/>
          <w:i w:val="false"/>
          <w:color w:val="000000"/>
          <w:sz w:val="28"/>
        </w:rPr>
        <w:t>портал "Электронная биржа труда", цифровой объект банков второго уровня.</w:t>
      </w:r>
    </w:p>
    <w:p>
      <w:pPr>
        <w:spacing w:after="0"/>
        <w:ind w:left="0"/>
        <w:jc w:val="both"/>
      </w:pPr>
      <w:r>
        <w:rPr>
          <w:rFonts w:ascii="Times New Roman"/>
          <w:b w:val="false"/>
          <w:i w:val="false"/>
          <w:color w:val="000000"/>
          <w:sz w:val="28"/>
        </w:rPr>
        <w:t xml:space="preserve">       Cведения о заявителе:</w:t>
      </w:r>
    </w:p>
    <w:p>
      <w:pPr>
        <w:spacing w:after="0"/>
        <w:ind w:left="0"/>
        <w:jc w:val="both"/>
      </w:pPr>
      <w:r>
        <w:rPr>
          <w:rFonts w:ascii="Times New Roman"/>
          <w:b w:val="false"/>
          <w:i w:val="false"/>
          <w:color w:val="000000"/>
          <w:sz w:val="28"/>
        </w:rPr>
        <w:t xml:space="preserve">       Индивидуальный идентификационный номер (ИИН):</w:t>
      </w:r>
    </w:p>
    <w:p>
      <w:pPr>
        <w:spacing w:after="0"/>
        <w:ind w:left="0"/>
        <w:jc w:val="both"/>
      </w:pPr>
      <w:r>
        <w:rPr>
          <w:rFonts w:ascii="Times New Roman"/>
          <w:b w:val="false"/>
          <w:i w:val="false"/>
          <w:color w:val="000000"/>
          <w:sz w:val="28"/>
        </w:rPr>
        <w:t xml:space="preserve">       _________________________________________________</w:t>
      </w:r>
    </w:p>
    <w:p>
      <w:pPr>
        <w:spacing w:after="0"/>
        <w:ind w:left="0"/>
        <w:jc w:val="both"/>
      </w:pPr>
      <w:r>
        <w:rPr>
          <w:rFonts w:ascii="Times New Roman"/>
          <w:b w:val="false"/>
          <w:i w:val="false"/>
          <w:color w:val="000000"/>
          <w:sz w:val="28"/>
        </w:rPr>
        <w:t xml:space="preserve">       От гражданина (ки) 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"_____" ____________ ______ года</w:t>
      </w:r>
    </w:p>
    <w:p>
      <w:pPr>
        <w:spacing w:after="0"/>
        <w:ind w:left="0"/>
        <w:jc w:val="both"/>
      </w:pPr>
      <w:r>
        <w:rPr>
          <w:rFonts w:ascii="Times New Roman"/>
          <w:b w:val="false"/>
          <w:i w:val="false"/>
          <w:color w:val="000000"/>
          <w:sz w:val="28"/>
        </w:rPr>
        <w:t xml:space="preserve">       Прошу назначить мне ______________________________</w:t>
      </w:r>
    </w:p>
    <w:p>
      <w:pPr>
        <w:spacing w:after="0"/>
        <w:ind w:left="0"/>
        <w:jc w:val="both"/>
      </w:pPr>
      <w:r>
        <w:rPr>
          <w:rFonts w:ascii="Times New Roman"/>
          <w:b w:val="false"/>
          <w:i w:val="false"/>
          <w:color w:val="000000"/>
          <w:sz w:val="28"/>
        </w:rPr>
        <w:t xml:space="preserve">       социальную выплату по случаю потери работы</w:t>
      </w:r>
    </w:p>
    <w:p>
      <w:pPr>
        <w:spacing w:after="0"/>
        <w:ind w:left="0"/>
        <w:jc w:val="both"/>
      </w:pPr>
      <w:r>
        <w:rPr>
          <w:rFonts w:ascii="Times New Roman"/>
          <w:b w:val="false"/>
          <w:i w:val="false"/>
          <w:color w:val="000000"/>
          <w:sz w:val="28"/>
        </w:rPr>
        <w:t xml:space="preserve">       Подтверждение государственных органов:</w:t>
      </w:r>
    </w:p>
    <w:p>
      <w:pPr>
        <w:spacing w:after="0"/>
        <w:ind w:left="0"/>
        <w:jc w:val="both"/>
      </w:pPr>
      <w:r>
        <w:rPr>
          <w:rFonts w:ascii="Times New Roman"/>
          <w:b w:val="false"/>
          <w:i w:val="false"/>
          <w:color w:val="000000"/>
          <w:sz w:val="28"/>
        </w:rPr>
        <w:t xml:space="preserve">       Данные заявителя:</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875"/>
          <w:p>
            <w:pPr>
              <w:spacing w:after="20"/>
              <w:ind w:left="20"/>
              <w:jc w:val="both"/>
            </w:pPr>
            <w:r>
              <w:rPr>
                <w:rFonts w:ascii="Times New Roman"/>
                <w:b w:val="false"/>
                <w:i w:val="false"/>
                <w:color w:val="000000"/>
                <w:sz w:val="20"/>
              </w:rPr>
              <w:t>
Банковские реквизиты:</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счет №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текущий____________________________________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банка второго уровня (БВУ):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идентификационный код: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код: _____________________</w:t>
            </w:r>
          </w:p>
          <w:p>
            <w:pPr>
              <w:spacing w:after="20"/>
              <w:ind w:left="20"/>
              <w:jc w:val="both"/>
            </w:pPr>
            <w:r>
              <w:rPr>
                <w:rFonts w:ascii="Times New Roman"/>
                <w:b w:val="false"/>
                <w:i w:val="false"/>
                <w:color w:val="000000"/>
                <w:sz w:val="20"/>
              </w:rPr>
              <w:t>
Бизнес идентификационный номер: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w:t>
            </w:r>
          </w:p>
        </w:tc>
      </w:tr>
    </w:tbl>
    <w:bookmarkStart w:name="z1128" w:id="876"/>
    <w:p>
      <w:pPr>
        <w:spacing w:after="0"/>
        <w:ind w:left="0"/>
        <w:jc w:val="both"/>
      </w:pPr>
      <w:r>
        <w:rPr>
          <w:rFonts w:ascii="Times New Roman"/>
          <w:b w:val="false"/>
          <w:i w:val="false"/>
          <w:color w:val="000000"/>
          <w:sz w:val="28"/>
        </w:rPr>
        <w:t>
      Обеспечиваю достоверность предоставленных данных и подтверждаю подлинность предоставленных документов.</w:t>
      </w:r>
    </w:p>
    <w:bookmarkEnd w:id="876"/>
    <w:bookmarkStart w:name="z1129" w:id="877"/>
    <w:p>
      <w:pPr>
        <w:spacing w:after="0"/>
        <w:ind w:left="0"/>
        <w:jc w:val="both"/>
      </w:pPr>
      <w:r>
        <w:rPr>
          <w:rFonts w:ascii="Times New Roman"/>
          <w:b w:val="false"/>
          <w:i w:val="false"/>
          <w:color w:val="000000"/>
          <w:sz w:val="28"/>
        </w:rPr>
        <w:t>
      Даю согласие на удержание обязательных пенсионных взносов из суммы социальной выплаты по случаю потери работы (заполняется лицом, которому установлена инвалидность первой или второй группы бессрочно).</w:t>
      </w:r>
    </w:p>
    <w:bookmarkEnd w:id="877"/>
    <w:bookmarkStart w:name="z1130" w:id="878"/>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любым допускаемым законодательством Республики Казахстан способом на постоянной основе, необходимых для назначения, возобновления выплаты, а также для выполнения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третьим лицам, в том числе осуществлять 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878"/>
    <w:bookmarkStart w:name="z1131" w:id="879"/>
    <w:p>
      <w:pPr>
        <w:spacing w:after="0"/>
        <w:ind w:left="0"/>
        <w:jc w:val="both"/>
      </w:pPr>
      <w:r>
        <w:rPr>
          <w:rFonts w:ascii="Times New Roman"/>
          <w:b w:val="false"/>
          <w:i w:val="false"/>
          <w:color w:val="000000"/>
          <w:sz w:val="28"/>
        </w:rPr>
        <w:t>
      Даю согласие на определение среднемесячного дохода для назначения социальной выплаты по случаю потери работы по поступившим социальным отчислениям на момент моего обращения, с уведомлением о поступивших социальных отчислениях ознакомлен.</w:t>
      </w:r>
    </w:p>
    <w:bookmarkEnd w:id="879"/>
    <w:bookmarkStart w:name="z1132" w:id="880"/>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территориальных подразделениях акционерного общества "Казпочта".</w:t>
      </w:r>
    </w:p>
    <w:bookmarkEnd w:id="880"/>
    <w:bookmarkStart w:name="z1133" w:id="881"/>
    <w:p>
      <w:pPr>
        <w:spacing w:after="0"/>
        <w:ind w:left="0"/>
        <w:jc w:val="both"/>
      </w:pPr>
      <w:r>
        <w:rPr>
          <w:rFonts w:ascii="Times New Roman"/>
          <w:b w:val="false"/>
          <w:i w:val="false"/>
          <w:color w:val="000000"/>
          <w:sz w:val="28"/>
        </w:rPr>
        <w:t xml:space="preserve">
      Даю согласие на получение сведений с налоговых органов, являющихся налоговой тайной, необходимых для назначения социальной выплаты по случаю потери работы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 Кодекса Республики Казахстан "О налогах и других обязательных платежах в бюджет (Налоговый кодекс)".</w:t>
      </w:r>
    </w:p>
    <w:bookmarkEnd w:id="881"/>
    <w:bookmarkStart w:name="z1134" w:id="882"/>
    <w:p>
      <w:pPr>
        <w:spacing w:after="0"/>
        <w:ind w:left="0"/>
        <w:jc w:val="both"/>
      </w:pPr>
      <w:r>
        <w:rPr>
          <w:rFonts w:ascii="Times New Roman"/>
          <w:b w:val="false"/>
          <w:i w:val="false"/>
          <w:color w:val="000000"/>
          <w:sz w:val="28"/>
        </w:rPr>
        <w:t>
      Даю согласие на уведомление о принятии решения о назначении (об отказе) социальной выплаты по случаю потери работы путем sms-оповещения, посредством электронной или телефонной связи.</w:t>
      </w:r>
    </w:p>
    <w:bookmarkEnd w:id="882"/>
    <w:bookmarkStart w:name="z1135" w:id="883"/>
    <w:p>
      <w:pPr>
        <w:spacing w:after="0"/>
        <w:ind w:left="0"/>
        <w:jc w:val="both"/>
      </w:pPr>
      <w:r>
        <w:rPr>
          <w:rFonts w:ascii="Times New Roman"/>
          <w:b w:val="false"/>
          <w:i w:val="false"/>
          <w:color w:val="000000"/>
          <w:sz w:val="28"/>
        </w:rPr>
        <w:t>
      Уведомлен(а) о возможности открытия отдельного банковского счета или электронного кошелька электронных денег для зачисления социальной выплаты по случаю потери работы, выплачиваемых из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bookmarkEnd w:id="883"/>
    <w:bookmarkStart w:name="z1136" w:id="884"/>
    <w:p>
      <w:pPr>
        <w:spacing w:after="0"/>
        <w:ind w:left="0"/>
        <w:jc w:val="both"/>
      </w:pPr>
      <w:r>
        <w:rPr>
          <w:rFonts w:ascii="Times New Roman"/>
          <w:b w:val="false"/>
          <w:i w:val="false"/>
          <w:color w:val="000000"/>
          <w:sz w:val="28"/>
        </w:rPr>
        <w:t>
      Контактный телефон, электронный адрес, местонахождение организации-плательщика</w:t>
      </w:r>
    </w:p>
    <w:bookmarkEnd w:id="884"/>
    <w:p>
      <w:pPr>
        <w:spacing w:after="0"/>
        <w:ind w:left="0"/>
        <w:jc w:val="both"/>
      </w:pPr>
      <w:bookmarkStart w:name="z1137" w:id="885"/>
      <w:r>
        <w:rPr>
          <w:rFonts w:ascii="Times New Roman"/>
          <w:b w:val="false"/>
          <w:i w:val="false"/>
          <w:color w:val="000000"/>
          <w:sz w:val="28"/>
        </w:rPr>
        <w:t>
      __________________________________________________________________</w:t>
      </w:r>
    </w:p>
    <w:bookmarkEnd w:id="885"/>
    <w:p>
      <w:pPr>
        <w:spacing w:after="0"/>
        <w:ind w:left="0"/>
        <w:jc w:val="both"/>
      </w:pPr>
      <w:r>
        <w:rPr>
          <w:rFonts w:ascii="Times New Roman"/>
          <w:b w:val="false"/>
          <w:i w:val="false"/>
          <w:color w:val="000000"/>
          <w:sz w:val="28"/>
        </w:rPr>
        <w:t xml:space="preserve">       Контактные данные заявителя:</w:t>
      </w:r>
    </w:p>
    <w:p>
      <w:pPr>
        <w:spacing w:after="0"/>
        <w:ind w:left="0"/>
        <w:jc w:val="both"/>
      </w:pPr>
      <w:r>
        <w:rPr>
          <w:rFonts w:ascii="Times New Roman"/>
          <w:b w:val="false"/>
          <w:i w:val="false"/>
          <w:color w:val="000000"/>
          <w:sz w:val="28"/>
        </w:rPr>
        <w:t xml:space="preserve">       Телефон домашний _________________________________________________</w:t>
      </w:r>
    </w:p>
    <w:p>
      <w:pPr>
        <w:spacing w:after="0"/>
        <w:ind w:left="0"/>
        <w:jc w:val="both"/>
      </w:pPr>
      <w:r>
        <w:rPr>
          <w:rFonts w:ascii="Times New Roman"/>
          <w:b w:val="false"/>
          <w:i w:val="false"/>
          <w:color w:val="000000"/>
          <w:sz w:val="28"/>
        </w:rPr>
        <w:t xml:space="preserve">       мобильный ________________________________________________________</w:t>
      </w:r>
    </w:p>
    <w:p>
      <w:pPr>
        <w:spacing w:after="0"/>
        <w:ind w:left="0"/>
        <w:jc w:val="both"/>
      </w:pPr>
      <w:r>
        <w:rPr>
          <w:rFonts w:ascii="Times New Roman"/>
          <w:b w:val="false"/>
          <w:i w:val="false"/>
          <w:color w:val="000000"/>
          <w:sz w:val="28"/>
        </w:rPr>
        <w:t xml:space="preserve">       Сведения о заявителе подтверждаются Министерством юстиции Республики </w:t>
      </w:r>
    </w:p>
    <w:p>
      <w:pPr>
        <w:spacing w:after="0"/>
        <w:ind w:left="0"/>
        <w:jc w:val="both"/>
      </w:pPr>
      <w:r>
        <w:rPr>
          <w:rFonts w:ascii="Times New Roman"/>
          <w:b w:val="false"/>
          <w:i w:val="false"/>
          <w:color w:val="000000"/>
          <w:sz w:val="28"/>
        </w:rPr>
        <w:t>Казахстан (МЮ РК)</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 (ЭЦП) МЮ РК)</w:t>
      </w:r>
    </w:p>
    <w:p>
      <w:pPr>
        <w:spacing w:after="0"/>
        <w:ind w:left="0"/>
        <w:jc w:val="both"/>
      </w:pPr>
      <w:bookmarkStart w:name="z1138" w:id="886"/>
      <w:r>
        <w:rPr>
          <w:rFonts w:ascii="Times New Roman"/>
          <w:b w:val="false"/>
          <w:i w:val="false"/>
          <w:color w:val="000000"/>
          <w:sz w:val="28"/>
        </w:rPr>
        <w:t>
      Банковские реквизиты заявителя подтверждаются БВУ ___________________</w:t>
      </w:r>
    </w:p>
    <w:bookmarkEnd w:id="886"/>
    <w:p>
      <w:pPr>
        <w:spacing w:after="0"/>
        <w:ind w:left="0"/>
        <w:jc w:val="both"/>
      </w:pPr>
      <w:r>
        <w:rPr>
          <w:rFonts w:ascii="Times New Roman"/>
          <w:b w:val="false"/>
          <w:i w:val="false"/>
          <w:color w:val="000000"/>
          <w:sz w:val="28"/>
        </w:rPr>
        <w:t>(ЭЦП БВУ)</w:t>
      </w:r>
    </w:p>
    <w:p>
      <w:pPr>
        <w:spacing w:after="0"/>
        <w:ind w:left="0"/>
        <w:jc w:val="both"/>
      </w:pPr>
      <w:bookmarkStart w:name="z1139" w:id="887"/>
      <w:r>
        <w:rPr>
          <w:rFonts w:ascii="Times New Roman"/>
          <w:b w:val="false"/>
          <w:i w:val="false"/>
          <w:color w:val="000000"/>
          <w:sz w:val="28"/>
        </w:rPr>
        <w:t>
      Фамилия, имя, отчество (при его наличии) заявителя</w:t>
      </w:r>
    </w:p>
    <w:bookmarkEnd w:id="887"/>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"Подтверждаю достоверность предоставленных данных" ЭЦП</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bookmarkStart w:name="z1140" w:id="888"/>
      <w:r>
        <w:rPr>
          <w:rFonts w:ascii="Times New Roman"/>
          <w:b w:val="false"/>
          <w:i w:val="false"/>
          <w:color w:val="000000"/>
          <w:sz w:val="28"/>
        </w:rPr>
        <w:t>
      Уведомлен(а) о необходимости сообщения обо всех изменениях, влекущих изменение</w:t>
      </w:r>
    </w:p>
    <w:bookmarkEnd w:id="888"/>
    <w:p>
      <w:pPr>
        <w:spacing w:after="0"/>
        <w:ind w:left="0"/>
        <w:jc w:val="both"/>
      </w:pPr>
      <w:r>
        <w:rPr>
          <w:rFonts w:ascii="Times New Roman"/>
          <w:b w:val="false"/>
          <w:i w:val="false"/>
          <w:color w:val="000000"/>
          <w:sz w:val="28"/>
        </w:rPr>
        <w:t xml:space="preserve"> (приостановление, прекращение) размера выплачиваемой выплаты, а также об изменении</w:t>
      </w:r>
    </w:p>
    <w:p>
      <w:pPr>
        <w:spacing w:after="0"/>
        <w:ind w:left="0"/>
        <w:jc w:val="both"/>
      </w:pPr>
      <w:r>
        <w:rPr>
          <w:rFonts w:ascii="Times New Roman"/>
          <w:b w:val="false"/>
          <w:i w:val="false"/>
          <w:color w:val="000000"/>
          <w:sz w:val="28"/>
        </w:rPr>
        <w:t xml:space="preserve"> местожительства (в том числе выезд за пределы Республики Казахстан), анкетных данных, </w:t>
      </w:r>
    </w:p>
    <w:p>
      <w:pPr>
        <w:spacing w:after="0"/>
        <w:ind w:left="0"/>
        <w:jc w:val="both"/>
      </w:pPr>
      <w:r>
        <w:rPr>
          <w:rFonts w:ascii="Times New Roman"/>
          <w:b w:val="false"/>
          <w:i w:val="false"/>
          <w:color w:val="000000"/>
          <w:sz w:val="28"/>
        </w:rPr>
        <w:t xml:space="preserve">банковских реквизитов в отделение Государственной корпорации в течение десяти </w:t>
      </w:r>
    </w:p>
    <w:p>
      <w:pPr>
        <w:spacing w:after="0"/>
        <w:ind w:left="0"/>
        <w:jc w:val="both"/>
      </w:pPr>
      <w:r>
        <w:rPr>
          <w:rFonts w:ascii="Times New Roman"/>
          <w:b w:val="false"/>
          <w:i w:val="false"/>
          <w:color w:val="000000"/>
          <w:sz w:val="28"/>
        </w:rPr>
        <w:t>календарных дней со дня возникновения таких изменений.</w:t>
      </w:r>
    </w:p>
    <w:bookmarkStart w:name="z1141" w:id="889"/>
    <w:p>
      <w:pPr>
        <w:spacing w:after="0"/>
        <w:ind w:left="0"/>
        <w:jc w:val="both"/>
      </w:pPr>
      <w:r>
        <w:rPr>
          <w:rFonts w:ascii="Times New Roman"/>
          <w:b w:val="false"/>
          <w:i w:val="false"/>
          <w:color w:val="000000"/>
          <w:sz w:val="28"/>
        </w:rPr>
        <w:t>
      ЭЦП ______________________________________</w:t>
      </w:r>
    </w:p>
    <w:bookmarkEnd w:id="889"/>
    <w:bookmarkStart w:name="z1142" w:id="890"/>
    <w:p>
      <w:pPr>
        <w:spacing w:after="0"/>
        <w:ind w:left="0"/>
        <w:jc w:val="both"/>
      </w:pPr>
      <w:r>
        <w:rPr>
          <w:rFonts w:ascii="Times New Roman"/>
          <w:b w:val="false"/>
          <w:i w:val="false"/>
          <w:color w:val="000000"/>
          <w:sz w:val="28"/>
        </w:rPr>
        <w:t>
      Дата и время подписания заявления:</w:t>
      </w:r>
    </w:p>
    <w:bookmarkEnd w:id="890"/>
    <w:bookmarkStart w:name="z1143" w:id="891"/>
    <w:p>
      <w:pPr>
        <w:spacing w:after="0"/>
        <w:ind w:left="0"/>
        <w:jc w:val="both"/>
      </w:pPr>
      <w:r>
        <w:rPr>
          <w:rFonts w:ascii="Times New Roman"/>
          <w:b w:val="false"/>
          <w:i w:val="false"/>
          <w:color w:val="000000"/>
          <w:sz w:val="28"/>
        </w:rPr>
        <w:t>
      _________________ года _____часов ______ минут ______ секунд</w:t>
      </w:r>
    </w:p>
    <w:bookmarkEnd w:id="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социальной выплаты</w:t>
            </w:r>
            <w:r>
              <w:br/>
            </w:r>
            <w:r>
              <w:rPr>
                <w:rFonts w:ascii="Times New Roman"/>
                <w:b w:val="false"/>
                <w:i w:val="false"/>
                <w:color w:val="000000"/>
                <w:sz w:val="20"/>
              </w:rPr>
              <w:t>по случаю потери работы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по случаю потери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92"/>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2) Карьерный центр;</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 "цифрового правительства" (далее -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4) государственный цифровой портал "Электронная биржа труда" (далее – портал ЭБТ);</w:t>
            </w:r>
          </w:p>
          <w:p>
            <w:pPr>
              <w:spacing w:after="20"/>
              <w:ind w:left="20"/>
              <w:jc w:val="both"/>
            </w:pPr>
            <w:r>
              <w:rPr>
                <w:rFonts w:ascii="Times New Roman"/>
                <w:b w:val="false"/>
                <w:i w:val="false"/>
                <w:color w:val="000000"/>
                <w:sz w:val="20"/>
              </w:rPr>
              <w:t>
</w:t>
            </w:r>
            <w:r>
              <w:rPr>
                <w:rFonts w:ascii="Times New Roman"/>
                <w:b w:val="false"/>
                <w:i w:val="false"/>
                <w:color w:val="000000"/>
                <w:sz w:val="20"/>
              </w:rPr>
              <w:t>5) абонентское устройство сотовой связи;</w:t>
            </w:r>
          </w:p>
          <w:p>
            <w:pPr>
              <w:spacing w:after="20"/>
              <w:ind w:left="20"/>
              <w:jc w:val="both"/>
            </w:pPr>
            <w:r>
              <w:rPr>
                <w:rFonts w:ascii="Times New Roman"/>
                <w:b w:val="false"/>
                <w:i w:val="false"/>
                <w:color w:val="000000"/>
                <w:sz w:val="20"/>
              </w:rPr>
              <w:t>
6) цифровые объекты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893"/>
          <w:p>
            <w:pPr>
              <w:spacing w:after="20"/>
              <w:ind w:left="20"/>
              <w:jc w:val="both"/>
            </w:pPr>
            <w:r>
              <w:rPr>
                <w:rFonts w:ascii="Times New Roman"/>
                <w:b w:val="false"/>
                <w:i w:val="false"/>
                <w:color w:val="000000"/>
                <w:sz w:val="20"/>
              </w:rPr>
              <w:t>
Через Государственную корпорацию, карьерный центр - шесть рабочих дней.</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Государственную корпорацию – 15 минут, карьерный центр – время на ожидание - 30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 заявителя: в Государственной корпорации – 20 минут, карьерный центр населения – 30 минут.</w:t>
            </w:r>
          </w:p>
          <w:p>
            <w:pPr>
              <w:spacing w:after="20"/>
              <w:ind w:left="20"/>
              <w:jc w:val="both"/>
            </w:pPr>
            <w:r>
              <w:rPr>
                <w:rFonts w:ascii="Times New Roman"/>
                <w:b w:val="false"/>
                <w:i w:val="false"/>
                <w:color w:val="000000"/>
                <w:sz w:val="20"/>
              </w:rPr>
              <w:t>
Через портал, портал ЭБТ, цифровые объекты банков второго уровня или абонентское устройство сотовой связи (проактивную услугу) – четыре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894"/>
          <w:p>
            <w:pPr>
              <w:spacing w:after="20"/>
              <w:ind w:left="20"/>
              <w:jc w:val="both"/>
            </w:pPr>
            <w:r>
              <w:rPr>
                <w:rFonts w:ascii="Times New Roman"/>
                <w:b w:val="false"/>
                <w:i w:val="false"/>
                <w:color w:val="000000"/>
                <w:sz w:val="20"/>
              </w:rPr>
              <w:t>
Государственную корпорацию и Карьерный центр:</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 назначении (отказе в назначении) социальной выплаты по случаю потери работы по форме согласно приложению 18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портале ЭБТ:</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Электронное уведомление о назначении (отказе в назначении) социальной выплаты по случаю потери работы по форме согласно приложению 18 к настоящим Правилам, удостоверенное ЭЦП руководителя филиала услугодателя, направленное в "личный кабинет" заявителя на портал, портал ЭБТ.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через абонентское устройство сотовой связи (проактивную услугу):</w:t>
            </w:r>
          </w:p>
          <w:p>
            <w:pPr>
              <w:spacing w:after="20"/>
              <w:ind w:left="20"/>
              <w:jc w:val="both"/>
            </w:pPr>
            <w:r>
              <w:rPr>
                <w:rFonts w:ascii="Times New Roman"/>
                <w:b w:val="false"/>
                <w:i w:val="false"/>
                <w:color w:val="000000"/>
                <w:sz w:val="20"/>
              </w:rPr>
              <w:t>
Sms-оповещение на мобильный телефон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895"/>
          <w:p>
            <w:pPr>
              <w:spacing w:after="20"/>
              <w:ind w:left="20"/>
              <w:jc w:val="both"/>
            </w:pPr>
            <w:r>
              <w:rPr>
                <w:rFonts w:ascii="Times New Roman"/>
                <w:b w:val="false"/>
                <w:i w:val="false"/>
                <w:color w:val="000000"/>
                <w:sz w:val="20"/>
              </w:rPr>
              <w:t>
1)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карьерный центр – прием заявления на оказание государственной услуги с 9.00 часов до 17.30 часов с перерывом на обед с 13.00 часов до 14.30 часов, кроме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портал ЭБТ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заявителя через портал, портал ЭБТ за назначением социальной выплаты по случаю потери работы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4) Услугодатель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896"/>
          <w:p>
            <w:pPr>
              <w:spacing w:after="20"/>
              <w:ind w:left="20"/>
              <w:jc w:val="both"/>
            </w:pPr>
            <w:r>
              <w:rPr>
                <w:rFonts w:ascii="Times New Roman"/>
                <w:b w:val="false"/>
                <w:i w:val="false"/>
                <w:color w:val="000000"/>
                <w:sz w:val="20"/>
              </w:rPr>
              <w:t>
1. Заявитель (или его представитель по нотариально заверенной доверенности) для оказания государственной услуги при обращении в Государственную корпорацию, в карьерный центр предоставляет заявление по форме согласно приложению 1 к настоящим Правилам, и следующие документы:</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цифровых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Заявитель при обращении через портал, портал ЭБТ для оказания государственной услуги предоставляет заявление в форме электронного документа, удостоверенное своей электронной цифровой подписью (далее – ЭЦП)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заявителя, о регистрации в качестве безработного карьерным центром, о номере банковского счета, открытого в банках и (или) организациях, осуществляющих отдельные виды банковских операций, указанных в электронном заявлении, заявитель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социальной выплаты по случаю потери работы – запрос в форме электронного документа, удостоверенного ЭЦП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социальной выплаты по случаю потери работы - согласие заявителя на оказание проактивной услуги, а также принятие обязательств и подтверждение или предоставление номера банковского счета, направляются заявителем 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89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документов и (или)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непредставление запрашиваемого Услугодателем при проверке документа и (или) сведений, необходимых для назначения социальной выплаты по случаю потери работы;</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898"/>
          <w:p>
            <w:pPr>
              <w:spacing w:after="20"/>
              <w:ind w:left="20"/>
              <w:jc w:val="both"/>
            </w:pPr>
            <w:r>
              <w:rPr>
                <w:rFonts w:ascii="Times New Roman"/>
                <w:b w:val="false"/>
                <w:i w:val="false"/>
                <w:color w:val="000000"/>
                <w:sz w:val="20"/>
              </w:rPr>
              <w:t>
Государственная услуга оказывается в бумажной форме, в том числе по принципу "одного заявления" (по выбору заявителя при регистрации лица, ищущего работу в качестве безработного направляется заявление на назначение социальной выплаты по случаю потери работы), электронной форме, а также через проактивную услугу (при регистрации телефонного номера абонентского устройства сотовой связи заявителя на портале, регистрации в качестве безработного в карьерном центре, наличии социальных отчислений у заявителя, наличие необходимого стажа участия в системе обязательного социального страхования, наличие номера банковского счета, открытого в банках и (или) организациях, осуществляющих отдельные виды банковских операций). Назначение социальной выплаты по случаю потери работы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 Заявителям,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социальной выплаты</w:t>
            </w:r>
            <w:r>
              <w:br/>
            </w:r>
            <w:r>
              <w:rPr>
                <w:rFonts w:ascii="Times New Roman"/>
                <w:b w:val="false"/>
                <w:i w:val="false"/>
                <w:color w:val="000000"/>
                <w:sz w:val="20"/>
              </w:rPr>
              <w:t>по случаю потери работы</w:t>
            </w:r>
            <w:r>
              <w:br/>
            </w:r>
            <w:r>
              <w:rPr>
                <w:rFonts w:ascii="Times New Roman"/>
                <w:b w:val="false"/>
                <w:i w:val="false"/>
                <w:color w:val="000000"/>
                <w:sz w:val="20"/>
              </w:rPr>
              <w:t>Форма</w:t>
            </w:r>
          </w:p>
        </w:tc>
      </w:tr>
    </w:tbl>
    <w:bookmarkStart w:name="z1181" w:id="899"/>
    <w:p>
      <w:pPr>
        <w:spacing w:after="0"/>
        <w:ind w:left="0"/>
        <w:jc w:val="left"/>
      </w:pPr>
      <w:r>
        <w:rPr>
          <w:rFonts w:ascii="Times New Roman"/>
          <w:b/>
          <w:i w:val="false"/>
          <w:color w:val="000000"/>
        </w:rPr>
        <w:t xml:space="preserve">              Код района _________________________________ Филиал акционерного общества "Государственный</w:t>
      </w:r>
      <w:r>
        <w:br/>
      </w:r>
      <w:r>
        <w:rPr>
          <w:rFonts w:ascii="Times New Roman"/>
          <w:b/>
          <w:i w:val="false"/>
          <w:color w:val="000000"/>
        </w:rPr>
        <w:t xml:space="preserve">       фонд социального страхования" по _______________________________ области (городу)</w:t>
      </w:r>
      <w:r>
        <w:br/>
      </w:r>
      <w:r>
        <w:rPr>
          <w:rFonts w:ascii="Times New Roman"/>
          <w:b/>
          <w:i w:val="false"/>
          <w:color w:val="000000"/>
        </w:rPr>
        <w:t xml:space="preserve">       Заявление (для назначения социальной выплаты по случаю утраты трудоспособности через веб-</w:t>
      </w:r>
      <w:r>
        <w:br/>
      </w:r>
      <w:r>
        <w:rPr>
          <w:rFonts w:ascii="Times New Roman"/>
          <w:b/>
          <w:i w:val="false"/>
          <w:color w:val="000000"/>
        </w:rPr>
        <w:t xml:space="preserve">                   портал "цифрового правительства")</w:t>
      </w:r>
    </w:p>
    <w:bookmarkEnd w:id="899"/>
    <w:bookmarkStart w:name="z1182" w:id="900"/>
    <w:p>
      <w:pPr>
        <w:spacing w:after="0"/>
        <w:ind w:left="0"/>
        <w:jc w:val="both"/>
      </w:pPr>
      <w:r>
        <w:rPr>
          <w:rFonts w:ascii="Times New Roman"/>
          <w:b w:val="false"/>
          <w:i w:val="false"/>
          <w:color w:val="000000"/>
          <w:sz w:val="28"/>
        </w:rPr>
        <w:t>
      Cведения о заявителе:</w:t>
      </w:r>
    </w:p>
    <w:bookmarkEnd w:id="900"/>
    <w:bookmarkStart w:name="z1183" w:id="901"/>
    <w:p>
      <w:pPr>
        <w:spacing w:after="0"/>
        <w:ind w:left="0"/>
        <w:jc w:val="both"/>
      </w:pPr>
      <w:r>
        <w:rPr>
          <w:rFonts w:ascii="Times New Roman"/>
          <w:b w:val="false"/>
          <w:i w:val="false"/>
          <w:color w:val="000000"/>
          <w:sz w:val="28"/>
        </w:rPr>
        <w:t>
      Индивидуальный идентификационный номер (ИИН):</w:t>
      </w:r>
    </w:p>
    <w:bookmarkEnd w:id="901"/>
    <w:bookmarkStart w:name="z1184" w:id="902"/>
    <w:p>
      <w:pPr>
        <w:spacing w:after="0"/>
        <w:ind w:left="0"/>
        <w:jc w:val="both"/>
      </w:pPr>
      <w:r>
        <w:rPr>
          <w:rFonts w:ascii="Times New Roman"/>
          <w:b w:val="false"/>
          <w:i w:val="false"/>
          <w:color w:val="000000"/>
          <w:sz w:val="28"/>
        </w:rPr>
        <w:t>
      _________________________________________________</w:t>
      </w:r>
    </w:p>
    <w:bookmarkEnd w:id="902"/>
    <w:bookmarkStart w:name="z1185" w:id="903"/>
    <w:p>
      <w:pPr>
        <w:spacing w:after="0"/>
        <w:ind w:left="0"/>
        <w:jc w:val="both"/>
      </w:pPr>
      <w:r>
        <w:rPr>
          <w:rFonts w:ascii="Times New Roman"/>
          <w:b w:val="false"/>
          <w:i w:val="false"/>
          <w:color w:val="000000"/>
          <w:sz w:val="28"/>
        </w:rPr>
        <w:t>
      От гражданина (ки) ________________________________</w:t>
      </w:r>
    </w:p>
    <w:bookmarkEnd w:id="903"/>
    <w:bookmarkStart w:name="z1186" w:id="904"/>
    <w:p>
      <w:pPr>
        <w:spacing w:after="0"/>
        <w:ind w:left="0"/>
        <w:jc w:val="both"/>
      </w:pPr>
      <w:r>
        <w:rPr>
          <w:rFonts w:ascii="Times New Roman"/>
          <w:b w:val="false"/>
          <w:i w:val="false"/>
          <w:color w:val="000000"/>
          <w:sz w:val="28"/>
        </w:rPr>
        <w:t>
      (фамилия, имя, отчество (при его наличии) заявителя</w:t>
      </w:r>
    </w:p>
    <w:bookmarkEnd w:id="904"/>
    <w:bookmarkStart w:name="z1187" w:id="905"/>
    <w:p>
      <w:pPr>
        <w:spacing w:after="0"/>
        <w:ind w:left="0"/>
        <w:jc w:val="both"/>
      </w:pPr>
      <w:r>
        <w:rPr>
          <w:rFonts w:ascii="Times New Roman"/>
          <w:b w:val="false"/>
          <w:i w:val="false"/>
          <w:color w:val="000000"/>
          <w:sz w:val="28"/>
        </w:rPr>
        <w:t>
      Дата рождения: "_____" ____________ ______ года</w:t>
      </w:r>
    </w:p>
    <w:bookmarkEnd w:id="905"/>
    <w:bookmarkStart w:name="z1188" w:id="906"/>
    <w:p>
      <w:pPr>
        <w:spacing w:after="0"/>
        <w:ind w:left="0"/>
        <w:jc w:val="both"/>
      </w:pPr>
      <w:r>
        <w:rPr>
          <w:rFonts w:ascii="Times New Roman"/>
          <w:b w:val="false"/>
          <w:i w:val="false"/>
          <w:color w:val="000000"/>
          <w:sz w:val="28"/>
        </w:rPr>
        <w:t>
      Прошу назначить мне социальную выплату по случаю утраты трудоспособности</w:t>
      </w:r>
    </w:p>
    <w:bookmarkEnd w:id="906"/>
    <w:bookmarkStart w:name="z1189" w:id="907"/>
    <w:p>
      <w:pPr>
        <w:spacing w:after="0"/>
        <w:ind w:left="0"/>
        <w:jc w:val="both"/>
      </w:pPr>
      <w:r>
        <w:rPr>
          <w:rFonts w:ascii="Times New Roman"/>
          <w:b w:val="false"/>
          <w:i w:val="false"/>
          <w:color w:val="000000"/>
          <w:sz w:val="28"/>
        </w:rPr>
        <w:t>
      Подтверждение государственных органов:</w:t>
      </w:r>
    </w:p>
    <w:bookmarkEnd w:id="907"/>
    <w:bookmarkStart w:name="z1190" w:id="908"/>
    <w:p>
      <w:pPr>
        <w:spacing w:after="0"/>
        <w:ind w:left="0"/>
        <w:jc w:val="both"/>
      </w:pPr>
      <w:r>
        <w:rPr>
          <w:rFonts w:ascii="Times New Roman"/>
          <w:b w:val="false"/>
          <w:i w:val="false"/>
          <w:color w:val="000000"/>
          <w:sz w:val="28"/>
        </w:rPr>
        <w:t>
      Данные заявителя:</w:t>
      </w:r>
    </w:p>
    <w:bookmarkEnd w:id="908"/>
    <w:bookmarkStart w:name="z1191" w:id="909"/>
    <w:p>
      <w:pPr>
        <w:spacing w:after="0"/>
        <w:ind w:left="0"/>
        <w:jc w:val="both"/>
      </w:pPr>
      <w:r>
        <w:rPr>
          <w:rFonts w:ascii="Times New Roman"/>
          <w:b w:val="false"/>
          <w:i w:val="false"/>
          <w:color w:val="000000"/>
          <w:sz w:val="28"/>
        </w:rPr>
        <w:t>
      Вид документа, удостоверяющего личность: _________________________</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910"/>
          <w:p>
            <w:pPr>
              <w:spacing w:after="20"/>
              <w:ind w:left="20"/>
              <w:jc w:val="both"/>
            </w:pPr>
            <w:r>
              <w:rPr>
                <w:rFonts w:ascii="Times New Roman"/>
                <w:b w:val="false"/>
                <w:i w:val="false"/>
                <w:color w:val="000000"/>
                <w:sz w:val="20"/>
              </w:rPr>
              <w:t>
Банковские реквизиты:</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счет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счета: текущий</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банка второго уровня (БВУ):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идентификационный код:</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код:</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идентификационный номер:</w:t>
            </w:r>
          </w:p>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75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911"/>
          <w:p>
            <w:pPr>
              <w:spacing w:after="20"/>
              <w:ind w:left="20"/>
              <w:jc w:val="both"/>
            </w:pPr>
            <w:r>
              <w:rPr>
                <w:rFonts w:ascii="Times New Roman"/>
                <w:b w:val="false"/>
                <w:i w:val="false"/>
                <w:color w:val="000000"/>
                <w:sz w:val="20"/>
              </w:rPr>
              <w:t>
Электронный кошелек электронных денег</w:t>
            </w:r>
          </w:p>
          <w:bookmarkEnd w:id="911"/>
          <w:p>
            <w:pPr>
              <w:spacing w:after="20"/>
              <w:ind w:left="20"/>
              <w:jc w:val="both"/>
            </w:pPr>
            <w:r>
              <w:rPr>
                <w:rFonts w:ascii="Times New Roman"/>
                <w:b w:val="false"/>
                <w:i w:val="false"/>
                <w:color w:val="000000"/>
                <w:sz w:val="20"/>
              </w:rPr>
              <w:t>
___________________</w:t>
            </w:r>
          </w:p>
        </w:tc>
      </w:tr>
    </w:tbl>
    <w:bookmarkStart w:name="z1207" w:id="912"/>
    <w:p>
      <w:pPr>
        <w:spacing w:after="0"/>
        <w:ind w:left="0"/>
        <w:jc w:val="both"/>
      </w:pPr>
      <w:r>
        <w:rPr>
          <w:rFonts w:ascii="Times New Roman"/>
          <w:b w:val="false"/>
          <w:i w:val="false"/>
          <w:color w:val="000000"/>
          <w:sz w:val="28"/>
        </w:rPr>
        <w:t>
      Обеспечиваю достоверность предоставленных данных и подтверждаю подлинность предоставленных документов.</w:t>
      </w:r>
    </w:p>
    <w:bookmarkEnd w:id="912"/>
    <w:bookmarkStart w:name="z1208" w:id="913"/>
    <w:p>
      <w:pPr>
        <w:spacing w:after="0"/>
        <w:ind w:left="0"/>
        <w:jc w:val="both"/>
      </w:pPr>
      <w:r>
        <w:rPr>
          <w:rFonts w:ascii="Times New Roman"/>
          <w:b w:val="false"/>
          <w:i w:val="false"/>
          <w:color w:val="000000"/>
          <w:sz w:val="28"/>
        </w:rPr>
        <w:t>
      Даю согласие на удержание обязательных пенсионных взносов из суммы социальной выплаты (заполняется лицом, которому установлена инвалидность первой или второй группы бессрочно)</w:t>
      </w:r>
    </w:p>
    <w:bookmarkEnd w:id="913"/>
    <w:bookmarkStart w:name="z1209" w:id="914"/>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любым допускаемым законодательством Республики Казахстан способом на постоянной основе, необходимых для назначения, возобновления выплаты, а также для выполнения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третьим лицам, в том числе осуществлять 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914"/>
    <w:bookmarkStart w:name="z1210" w:id="915"/>
    <w:p>
      <w:pPr>
        <w:spacing w:after="0"/>
        <w:ind w:left="0"/>
        <w:jc w:val="both"/>
      </w:pPr>
      <w:r>
        <w:rPr>
          <w:rFonts w:ascii="Times New Roman"/>
          <w:b w:val="false"/>
          <w:i w:val="false"/>
          <w:color w:val="000000"/>
          <w:sz w:val="28"/>
        </w:rPr>
        <w:t>
      Даю согласие на определение среднемесячного дохода для назначения социальной выплаты по поступившим социальным отчислениям на момент моего обращения, с уведомлением о поступивших социальных отчислениях ознакомлен.</w:t>
      </w:r>
    </w:p>
    <w:bookmarkEnd w:id="915"/>
    <w:bookmarkStart w:name="z1211" w:id="916"/>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территориальных подразделениях акционерного общества "Казпочта".</w:t>
      </w:r>
    </w:p>
    <w:bookmarkEnd w:id="916"/>
    <w:bookmarkStart w:name="z1212" w:id="917"/>
    <w:p>
      <w:pPr>
        <w:spacing w:after="0"/>
        <w:ind w:left="0"/>
        <w:jc w:val="both"/>
      </w:pPr>
      <w:r>
        <w:rPr>
          <w:rFonts w:ascii="Times New Roman"/>
          <w:b w:val="false"/>
          <w:i w:val="false"/>
          <w:color w:val="000000"/>
          <w:sz w:val="28"/>
        </w:rPr>
        <w:t xml:space="preserve">
      Даю согласие на получение сведений с налоговых органов, являющихся налоговой тайной, необходимых для назначения социальной выплаты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 Кодекса Республики Казахстан "О налогах и других обязательных платежах в бюджет (Налоговый кодекс)".</w:t>
      </w:r>
    </w:p>
    <w:bookmarkEnd w:id="917"/>
    <w:bookmarkStart w:name="z1213" w:id="918"/>
    <w:p>
      <w:pPr>
        <w:spacing w:after="0"/>
        <w:ind w:left="0"/>
        <w:jc w:val="both"/>
      </w:pPr>
      <w:r>
        <w:rPr>
          <w:rFonts w:ascii="Times New Roman"/>
          <w:b w:val="false"/>
          <w:i w:val="false"/>
          <w:color w:val="000000"/>
          <w:sz w:val="28"/>
        </w:rPr>
        <w:t>
      Даю согласие на уведомление о принятии решения о назначении (об отказе) социальной выплаты по случаю утраты трудоспособности путем sms-оповещения, посредством электронной или телефонной связи</w:t>
      </w:r>
    </w:p>
    <w:bookmarkEnd w:id="918"/>
    <w:bookmarkStart w:name="z1214" w:id="919"/>
    <w:p>
      <w:pPr>
        <w:spacing w:after="0"/>
        <w:ind w:left="0"/>
        <w:jc w:val="both"/>
      </w:pPr>
      <w:r>
        <w:rPr>
          <w:rFonts w:ascii="Times New Roman"/>
          <w:b w:val="false"/>
          <w:i w:val="false"/>
          <w:color w:val="000000"/>
          <w:sz w:val="28"/>
        </w:rPr>
        <w:t>
      Уведомлен(а) о возможности открытия отдельного банковского счета или электронного кошелька электронных денег для зачисления социальной выплаты по случаю утраты трудоспособности, выплачиваемых из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bookmarkEnd w:id="919"/>
    <w:p>
      <w:pPr>
        <w:spacing w:after="0"/>
        <w:ind w:left="0"/>
        <w:jc w:val="both"/>
      </w:pPr>
      <w:bookmarkStart w:name="z1215" w:id="920"/>
      <w:r>
        <w:rPr>
          <w:rFonts w:ascii="Times New Roman"/>
          <w:b w:val="false"/>
          <w:i w:val="false"/>
          <w:color w:val="000000"/>
          <w:sz w:val="28"/>
        </w:rPr>
        <w:t>
      Контактный телефон, электронный адрес, местонахождение организации плательщика</w:t>
      </w:r>
    </w:p>
    <w:bookmarkEnd w:id="920"/>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_________________________________________________</w:t>
      </w:r>
    </w:p>
    <w:p>
      <w:pPr>
        <w:spacing w:after="0"/>
        <w:ind w:left="0"/>
        <w:jc w:val="both"/>
      </w:pPr>
      <w:r>
        <w:rPr>
          <w:rFonts w:ascii="Times New Roman"/>
          <w:b w:val="false"/>
          <w:i w:val="false"/>
          <w:color w:val="000000"/>
          <w:sz w:val="28"/>
        </w:rPr>
        <w:t>мобильный ________________________________________________________</w:t>
      </w:r>
    </w:p>
    <w:p>
      <w:pPr>
        <w:spacing w:after="0"/>
        <w:ind w:left="0"/>
        <w:jc w:val="both"/>
      </w:pPr>
      <w:r>
        <w:rPr>
          <w:rFonts w:ascii="Times New Roman"/>
          <w:b w:val="false"/>
          <w:i w:val="false"/>
          <w:color w:val="000000"/>
          <w:sz w:val="28"/>
        </w:rPr>
        <w:t>Сведения о заявителе подтверждаются Министерством юстиции Республики Казахстан (МЮ РК)</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 (ЭЦП) МЮ РК)</w:t>
      </w:r>
    </w:p>
    <w:p>
      <w:pPr>
        <w:spacing w:after="0"/>
        <w:ind w:left="0"/>
        <w:jc w:val="both"/>
      </w:pPr>
      <w:r>
        <w:rPr>
          <w:rFonts w:ascii="Times New Roman"/>
          <w:b w:val="false"/>
          <w:i w:val="false"/>
          <w:color w:val="000000"/>
          <w:sz w:val="28"/>
        </w:rPr>
        <w:t>Банковские реквизиты заявителя подтверждаются БВУ ___________________</w:t>
      </w:r>
    </w:p>
    <w:p>
      <w:pPr>
        <w:spacing w:after="0"/>
        <w:ind w:left="0"/>
        <w:jc w:val="both"/>
      </w:pPr>
      <w:r>
        <w:rPr>
          <w:rFonts w:ascii="Times New Roman"/>
          <w:b w:val="false"/>
          <w:i w:val="false"/>
          <w:color w:val="000000"/>
          <w:sz w:val="28"/>
        </w:rPr>
        <w:t>(ЭЦП БВУ)</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предоставленных данных" ЭЦП</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Уведомлен(а) о необходимости сообщения обо всех изменениях, влекущих </w:t>
      </w:r>
    </w:p>
    <w:p>
      <w:pPr>
        <w:spacing w:after="0"/>
        <w:ind w:left="0"/>
        <w:jc w:val="both"/>
      </w:pPr>
      <w:r>
        <w:rPr>
          <w:rFonts w:ascii="Times New Roman"/>
          <w:b w:val="false"/>
          <w:i w:val="false"/>
          <w:color w:val="000000"/>
          <w:sz w:val="28"/>
        </w:rPr>
        <w:t>изменение (приостановление, прекращение) размера выплачиваемой выплаты, а также</w:t>
      </w:r>
    </w:p>
    <w:p>
      <w:pPr>
        <w:spacing w:after="0"/>
        <w:ind w:left="0"/>
        <w:jc w:val="both"/>
      </w:pPr>
      <w:r>
        <w:rPr>
          <w:rFonts w:ascii="Times New Roman"/>
          <w:b w:val="false"/>
          <w:i w:val="false"/>
          <w:color w:val="000000"/>
          <w:sz w:val="28"/>
        </w:rPr>
        <w:t xml:space="preserve"> об изменении местожительства (в том числе. выезд за пределы Республики Казахстан), </w:t>
      </w:r>
    </w:p>
    <w:p>
      <w:pPr>
        <w:spacing w:after="0"/>
        <w:ind w:left="0"/>
        <w:jc w:val="both"/>
      </w:pPr>
      <w:r>
        <w:rPr>
          <w:rFonts w:ascii="Times New Roman"/>
          <w:b w:val="false"/>
          <w:i w:val="false"/>
          <w:color w:val="000000"/>
          <w:sz w:val="28"/>
        </w:rPr>
        <w:t xml:space="preserve">анкетных данных, банковских реквизитов в отделение Государственной корпорации в </w:t>
      </w:r>
    </w:p>
    <w:p>
      <w:pPr>
        <w:spacing w:after="0"/>
        <w:ind w:left="0"/>
        <w:jc w:val="both"/>
      </w:pPr>
      <w:r>
        <w:rPr>
          <w:rFonts w:ascii="Times New Roman"/>
          <w:b w:val="false"/>
          <w:i w:val="false"/>
          <w:color w:val="000000"/>
          <w:sz w:val="28"/>
        </w:rPr>
        <w:t>течение десяти календарных дней со дня возникновения таких изменений.</w:t>
      </w:r>
    </w:p>
    <w:p>
      <w:pPr>
        <w:spacing w:after="0"/>
        <w:ind w:left="0"/>
        <w:jc w:val="both"/>
      </w:pPr>
      <w:bookmarkStart w:name="z1216" w:id="921"/>
      <w:r>
        <w:rPr>
          <w:rFonts w:ascii="Times New Roman"/>
          <w:b w:val="false"/>
          <w:i w:val="false"/>
          <w:color w:val="000000"/>
          <w:sz w:val="28"/>
        </w:rPr>
        <w:t>
      ЭЦП ______________________________________</w:t>
      </w:r>
    </w:p>
    <w:bookmarkEnd w:id="921"/>
    <w:p>
      <w:pPr>
        <w:spacing w:after="0"/>
        <w:ind w:left="0"/>
        <w:jc w:val="both"/>
      </w:pPr>
      <w:r>
        <w:rPr>
          <w:rFonts w:ascii="Times New Roman"/>
          <w:b w:val="false"/>
          <w:i w:val="false"/>
          <w:color w:val="000000"/>
          <w:sz w:val="28"/>
        </w:rPr>
        <w:t>Дата и время подписания заявления: _____._______._____ года _____часов ______ минут ______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w:t>
            </w:r>
            <w:r>
              <w:br/>
            </w:r>
            <w:r>
              <w:rPr>
                <w:rFonts w:ascii="Times New Roman"/>
                <w:b w:val="false"/>
                <w:i w:val="false"/>
                <w:color w:val="000000"/>
                <w:sz w:val="20"/>
              </w:rPr>
              <w:t>утраты трудоспособности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по случаю утраты 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922"/>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2) подразделение медико-социальной экспертизы (далее - подразделение МСЭ);</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 "цифрового правительства" (далее - портал);</w:t>
            </w:r>
          </w:p>
          <w:p>
            <w:pPr>
              <w:spacing w:after="20"/>
              <w:ind w:left="20"/>
              <w:jc w:val="both"/>
            </w:pPr>
            <w:r>
              <w:rPr>
                <w:rFonts w:ascii="Times New Roman"/>
                <w:b w:val="false"/>
                <w:i w:val="false"/>
                <w:color w:val="000000"/>
                <w:sz w:val="20"/>
              </w:rPr>
              <w:t>
4)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923"/>
          <w:p>
            <w:pPr>
              <w:spacing w:after="20"/>
              <w:ind w:left="20"/>
              <w:jc w:val="both"/>
            </w:pPr>
            <w:r>
              <w:rPr>
                <w:rFonts w:ascii="Times New Roman"/>
                <w:b w:val="false"/>
                <w:i w:val="false"/>
                <w:color w:val="000000"/>
                <w:sz w:val="20"/>
              </w:rPr>
              <w:t>
Через Государственную корпорацию, подразделение МСЭ - восемь рабочих дней.</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в Государственную корпорацию – 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 заявителя в Государственной корпорации – 20 минут.</w:t>
            </w:r>
          </w:p>
          <w:p>
            <w:pPr>
              <w:spacing w:after="20"/>
              <w:ind w:left="20"/>
              <w:jc w:val="both"/>
            </w:pPr>
            <w:r>
              <w:rPr>
                <w:rFonts w:ascii="Times New Roman"/>
                <w:b w:val="false"/>
                <w:i w:val="false"/>
                <w:color w:val="000000"/>
                <w:sz w:val="20"/>
              </w:rPr>
              <w:t>
Через портал или абонентское устройство сотовой связи (проактивную услугу) - четыре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924"/>
          <w:p>
            <w:pPr>
              <w:spacing w:after="20"/>
              <w:ind w:left="20"/>
              <w:jc w:val="both"/>
            </w:pPr>
            <w:r>
              <w:rPr>
                <w:rFonts w:ascii="Times New Roman"/>
                <w:b w:val="false"/>
                <w:i w:val="false"/>
                <w:color w:val="000000"/>
                <w:sz w:val="20"/>
              </w:rPr>
              <w:t>
Государственную корпорацию и подразделение МСЭ:</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 назначении (отказе в назначении) социальной выплаты по случаю утраты трудоспособности по форме, согласно приложению 20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электронное уведомление о назначении (отказе в назначении) социальной выплаты по случаю утраты трудоспособности по форме, согласно приложению 20 к настоящим Правилам, удостоверенное электронной цифровой подписью (далее – ЭЦП) руководителя филиала услугодателя, направленное в "личный кабинет" заявителя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через абонентское устройство сотовой связи (проактивную услугу):</w:t>
            </w:r>
          </w:p>
          <w:p>
            <w:pPr>
              <w:spacing w:after="20"/>
              <w:ind w:left="20"/>
              <w:jc w:val="both"/>
            </w:pPr>
            <w:r>
              <w:rPr>
                <w:rFonts w:ascii="Times New Roman"/>
                <w:b w:val="false"/>
                <w:i w:val="false"/>
                <w:color w:val="000000"/>
                <w:sz w:val="20"/>
              </w:rPr>
              <w:t>
sms-оповещение на мобильный телефон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925"/>
          <w:p>
            <w:pPr>
              <w:spacing w:after="20"/>
              <w:ind w:left="20"/>
              <w:jc w:val="both"/>
            </w:pPr>
            <w:r>
              <w:rPr>
                <w:rFonts w:ascii="Times New Roman"/>
                <w:b w:val="false"/>
                <w:i w:val="false"/>
                <w:color w:val="000000"/>
                <w:sz w:val="20"/>
              </w:rPr>
              <w:t xml:space="preserve">
1) Государственная корпорация - прием заявлений и выдача готовых результатов государственной услуги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Услугодатель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подразделение МСЭ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График приема заявления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4) портал – круглосуточно, за исключением технических перерывов, связанных с проведением ремонтных работ. При обращении заявителя через портал за назначением социальной выплаты по случаю утраты трудоспособности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926"/>
          <w:p>
            <w:pPr>
              <w:spacing w:after="20"/>
              <w:ind w:left="20"/>
              <w:jc w:val="both"/>
            </w:pPr>
            <w:r>
              <w:rPr>
                <w:rFonts w:ascii="Times New Roman"/>
                <w:b w:val="false"/>
                <w:i w:val="false"/>
                <w:color w:val="000000"/>
                <w:sz w:val="20"/>
              </w:rPr>
              <w:t>
Заявитель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при обращении в подразделение МСЭ предоставляет заявление по форме согласно приложению 2 к настоящим Правилам и следующие документы:</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в соответствии с пунктом 1 </w:t>
            </w:r>
            <w:r>
              <w:rPr>
                <w:rFonts w:ascii="Times New Roman"/>
                <w:b w:val="false"/>
                <w:i w:val="false"/>
                <w:color w:val="000000"/>
                <w:sz w:val="20"/>
              </w:rPr>
              <w:t>статьи 6</w:t>
            </w:r>
            <w:r>
              <w:rPr>
                <w:rFonts w:ascii="Times New Roman"/>
                <w:b w:val="false"/>
                <w:i w:val="false"/>
                <w:color w:val="000000"/>
                <w:sz w:val="20"/>
              </w:rPr>
              <w:t xml:space="preserve">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цифровых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Заявитель при обращении через портал, для оказания государственной услуги предоставляет заявление в форме электронного документа, удостоверенное своей ЭЦП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заявителя, о номере банковского счета, открытого в банках и (или) организациях, осуществляющих отдельные виды банковских операций, об установлении степени утраты общей трудоспособности, указанных в электронном заявлении, заявитель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Через проактивную услугу: для назначения социальной выплаты по случаю утраты трудоспособности - согласие заявителя на оказание проактивной услуги, а также принятие обязательств и подтверждение или предоставление номера банковского счета, направляются заявителем посредством абонентского устройства сотовой связи. 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92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документов,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непредставление запрашиваемого Услугодателем при проверке документа и (или) сведений, необходимых для назначения социальной выплаты по случаю утраты 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отрицательное значение исчисленного размера социальной выплаты по случаю утраты трудоспособности;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928"/>
          <w:p>
            <w:pPr>
              <w:spacing w:after="20"/>
              <w:ind w:left="20"/>
              <w:jc w:val="both"/>
            </w:pPr>
            <w:r>
              <w:rPr>
                <w:rFonts w:ascii="Times New Roman"/>
                <w:b w:val="false"/>
                <w:i w:val="false"/>
                <w:color w:val="000000"/>
                <w:sz w:val="20"/>
              </w:rPr>
              <w:t>
Государственная услуга оказывается в бумажной форме, в том числе по принципу "одного заявления" (по выбору заявителя при первичном установлении степени утраты общей трудоспособности), электронной форме, а также через проактивную услугу (при регистрации телефонного номера абонентского устройства сотовой связи заявителя на портале, наличии социальных отчислений у заявителя, наличии необходимого стажа участия в системе обязательного социального страхования, наличии номера банковского счета, открытого в банках и (или) организациях, осуществляющих отдельные виды банковских операций).</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социальной выплаты по случаю утраты трудоспособности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Заявителям, имеющим в установленном законодательством порядке полную или частичную утрату трудоспособности,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5</w:t>
            </w:r>
            <w:r>
              <w:br/>
            </w:r>
            <w:r>
              <w:rPr>
                <w:rFonts w:ascii="Times New Roman"/>
                <w:b w:val="false"/>
                <w:i w:val="false"/>
                <w:color w:val="000000"/>
                <w:sz w:val="20"/>
              </w:rPr>
              <w:t>к Правилам исчисления (определения)</w:t>
            </w:r>
            <w:r>
              <w:br/>
            </w:r>
            <w:r>
              <w:rPr>
                <w:rFonts w:ascii="Times New Roman"/>
                <w:b w:val="false"/>
                <w:i w:val="false"/>
                <w:color w:val="000000"/>
                <w:sz w:val="20"/>
              </w:rPr>
              <w:t>размеров, 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 назначении</w:t>
            </w:r>
            <w:r>
              <w:br/>
            </w:r>
            <w:r>
              <w:rPr>
                <w:rFonts w:ascii="Times New Roman"/>
                <w:b w:val="false"/>
                <w:i w:val="false"/>
                <w:color w:val="000000"/>
                <w:sz w:val="20"/>
              </w:rPr>
              <w:t>(отказе в назначении) социальной</w:t>
            </w:r>
            <w:r>
              <w:br/>
            </w:r>
            <w:r>
              <w:rPr>
                <w:rFonts w:ascii="Times New Roman"/>
                <w:b w:val="false"/>
                <w:i w:val="false"/>
                <w:color w:val="000000"/>
                <w:sz w:val="20"/>
              </w:rPr>
              <w:t>выплаты по случаю утраты</w:t>
            </w:r>
            <w:r>
              <w:br/>
            </w:r>
            <w:r>
              <w:rPr>
                <w:rFonts w:ascii="Times New Roman"/>
                <w:b w:val="false"/>
                <w:i w:val="false"/>
                <w:color w:val="000000"/>
                <w:sz w:val="20"/>
              </w:rPr>
              <w:t>трудоспособности</w:t>
            </w:r>
            <w:r>
              <w:br/>
            </w:r>
            <w:r>
              <w:rPr>
                <w:rFonts w:ascii="Times New Roman"/>
                <w:b w:val="false"/>
                <w:i w:val="false"/>
                <w:color w:val="000000"/>
                <w:sz w:val="20"/>
              </w:rPr>
              <w:t>Форма</w:t>
            </w:r>
          </w:p>
        </w:tc>
      </w:tr>
    </w:tbl>
    <w:bookmarkStart w:name="z1251" w:id="929"/>
    <w:p>
      <w:pPr>
        <w:spacing w:after="0"/>
        <w:ind w:left="0"/>
        <w:jc w:val="left"/>
      </w:pPr>
      <w:r>
        <w:rPr>
          <w:rFonts w:ascii="Times New Roman"/>
          <w:b/>
          <w:i w:val="false"/>
          <w:color w:val="000000"/>
        </w:rPr>
        <w:t xml:space="preserve">                                            Уведомление № ______</w:t>
      </w:r>
    </w:p>
    <w:bookmarkEnd w:id="929"/>
    <w:bookmarkStart w:name="z1252" w:id="930"/>
    <w:p>
      <w:pPr>
        <w:spacing w:after="0"/>
        <w:ind w:left="0"/>
        <w:jc w:val="both"/>
      </w:pPr>
      <w:r>
        <w:rPr>
          <w:rFonts w:ascii="Times New Roman"/>
          <w:b w:val="false"/>
          <w:i w:val="false"/>
          <w:color w:val="000000"/>
          <w:sz w:val="28"/>
        </w:rPr>
        <w:t>
      о социальных отчислениях, поступивших за расчетный период, для определения размера социальной выплаты по случаю утраты трудоспособности</w:t>
      </w:r>
    </w:p>
    <w:bookmarkEnd w:id="930"/>
    <w:bookmarkStart w:name="z1253" w:id="931"/>
    <w:p>
      <w:pPr>
        <w:spacing w:after="0"/>
        <w:ind w:left="0"/>
        <w:jc w:val="both"/>
      </w:pPr>
      <w:r>
        <w:rPr>
          <w:rFonts w:ascii="Times New Roman"/>
          <w:b w:val="false"/>
          <w:i w:val="false"/>
          <w:color w:val="000000"/>
          <w:sz w:val="28"/>
        </w:rPr>
        <w:t>
      от "_____" ________20____ года</w:t>
      </w:r>
    </w:p>
    <w:bookmarkEnd w:id="931"/>
    <w:bookmarkStart w:name="z1254" w:id="932"/>
    <w:p>
      <w:pPr>
        <w:spacing w:after="0"/>
        <w:ind w:left="0"/>
        <w:jc w:val="both"/>
      </w:pPr>
      <w:r>
        <w:rPr>
          <w:rFonts w:ascii="Times New Roman"/>
          <w:b w:val="false"/>
          <w:i w:val="false"/>
          <w:color w:val="000000"/>
          <w:sz w:val="28"/>
        </w:rPr>
        <w:t>
      Акционерное общество "Государственный фонд социального страхования" доводит до Вашего сведения</w:t>
      </w:r>
    </w:p>
    <w:bookmarkEnd w:id="932"/>
    <w:bookmarkStart w:name="z1255" w:id="933"/>
    <w:p>
      <w:pPr>
        <w:spacing w:after="0"/>
        <w:ind w:left="0"/>
        <w:jc w:val="both"/>
      </w:pPr>
      <w:r>
        <w:rPr>
          <w:rFonts w:ascii="Times New Roman"/>
          <w:b w:val="false"/>
          <w:i w:val="false"/>
          <w:color w:val="000000"/>
          <w:sz w:val="28"/>
        </w:rPr>
        <w:t>
      Фамилия, имя, отчество (при его наличии) заявителя ____________________________</w:t>
      </w:r>
    </w:p>
    <w:bookmarkEnd w:id="933"/>
    <w:bookmarkStart w:name="z1256" w:id="934"/>
    <w:p>
      <w:pPr>
        <w:spacing w:after="0"/>
        <w:ind w:left="0"/>
        <w:jc w:val="both"/>
      </w:pPr>
      <w:r>
        <w:rPr>
          <w:rFonts w:ascii="Times New Roman"/>
          <w:b w:val="false"/>
          <w:i w:val="false"/>
          <w:color w:val="000000"/>
          <w:sz w:val="28"/>
        </w:rPr>
        <w:t>
      Дата рождения заявителя ____________________________________________________</w:t>
      </w:r>
    </w:p>
    <w:bookmarkEnd w:id="934"/>
    <w:bookmarkStart w:name="z1257" w:id="935"/>
    <w:p>
      <w:pPr>
        <w:spacing w:after="0"/>
        <w:ind w:left="0"/>
        <w:jc w:val="both"/>
      </w:pPr>
      <w:r>
        <w:rPr>
          <w:rFonts w:ascii="Times New Roman"/>
          <w:b w:val="false"/>
          <w:i w:val="false"/>
          <w:color w:val="000000"/>
          <w:sz w:val="28"/>
        </w:rPr>
        <w:t>
      ИИН: _____________________________________________________________________</w:t>
      </w:r>
    </w:p>
    <w:bookmarkEnd w:id="935"/>
    <w:bookmarkStart w:name="z1258" w:id="936"/>
    <w:p>
      <w:pPr>
        <w:spacing w:after="0"/>
        <w:ind w:left="0"/>
        <w:jc w:val="both"/>
      </w:pPr>
      <w:r>
        <w:rPr>
          <w:rFonts w:ascii="Times New Roman"/>
          <w:b w:val="false"/>
          <w:i w:val="false"/>
          <w:color w:val="000000"/>
          <w:sz w:val="28"/>
        </w:rPr>
        <w:t>
      Дата риска: ________________________________________________________________</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обязательных пенсионных взносов,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1259" w:id="937"/>
    <w:p>
      <w:pPr>
        <w:spacing w:after="0"/>
        <w:ind w:left="0"/>
        <w:jc w:val="both"/>
      </w:pPr>
      <w:r>
        <w:rPr>
          <w:rFonts w:ascii="Times New Roman"/>
          <w:b w:val="false"/>
          <w:i w:val="false"/>
          <w:color w:val="000000"/>
          <w:sz w:val="28"/>
        </w:rPr>
        <w:t>
            Определение месячных доходов</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принятые из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принятые из обязательных пенсионных взносов,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 имеется не соответствие либо социальные отчисления в периоде отсутствуют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1260" w:id="938"/>
    <w:p>
      <w:pPr>
        <w:spacing w:after="0"/>
        <w:ind w:left="0"/>
        <w:jc w:val="both"/>
      </w:pPr>
      <w:r>
        <w:rPr>
          <w:rFonts w:ascii="Times New Roman"/>
          <w:b w:val="false"/>
          <w:i w:val="false"/>
          <w:color w:val="000000"/>
          <w:sz w:val="28"/>
        </w:rPr>
        <w:t xml:space="preserve">
        Рекомендация: в столбце 6, при наличии несоответствий социальных отчислений доходу работника согласно перечисленным суммам обязательных пенсионных взносов выявленных АЦС "Е-макет" на дату Вашего обращения, в соответствующей строке будет стоять отметка "(!)", то есть отметка укажет на периоды (месяца) в которых выявлены несоответствия, такие факты потребуют дополнительного дооформления (проверки) филиалом Государственного фонда социального страхования. </w:t>
      </w:r>
    </w:p>
    <w:bookmarkEnd w:id="938"/>
    <w:bookmarkStart w:name="z1261" w:id="939"/>
    <w:p>
      <w:pPr>
        <w:spacing w:after="0"/>
        <w:ind w:left="0"/>
        <w:jc w:val="both"/>
      </w:pPr>
      <w:r>
        <w:rPr>
          <w:rFonts w:ascii="Times New Roman"/>
          <w:b w:val="false"/>
          <w:i w:val="false"/>
          <w:color w:val="000000"/>
          <w:sz w:val="28"/>
        </w:rPr>
        <w:t>
      Ответственный специалист __________________</w:t>
      </w:r>
    </w:p>
    <w:bookmarkEnd w:id="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r>
              <w:br/>
            </w:r>
            <w:r>
              <w:rPr>
                <w:rFonts w:ascii="Times New Roman"/>
                <w:b w:val="false"/>
                <w:i w:val="false"/>
                <w:color w:val="000000"/>
                <w:sz w:val="20"/>
              </w:rPr>
              <w:t>Форма</w:t>
            </w:r>
          </w:p>
        </w:tc>
      </w:tr>
    </w:tbl>
    <w:bookmarkStart w:name="z1263" w:id="940"/>
    <w:p>
      <w:pPr>
        <w:spacing w:after="0"/>
        <w:ind w:left="0"/>
        <w:jc w:val="left"/>
      </w:pPr>
      <w:r>
        <w:rPr>
          <w:rFonts w:ascii="Times New Roman"/>
          <w:b/>
          <w:i w:val="false"/>
          <w:color w:val="000000"/>
        </w:rPr>
        <w:t xml:space="preserve">        Код района _________________________________ Филиал акционерного общества </w:t>
      </w:r>
      <w:r>
        <w:br/>
      </w:r>
      <w:r>
        <w:rPr>
          <w:rFonts w:ascii="Times New Roman"/>
          <w:b/>
          <w:i w:val="false"/>
          <w:color w:val="000000"/>
        </w:rPr>
        <w:t>"Государственный фонд социального страхования" по ___________________________ области (городу)</w:t>
      </w:r>
      <w:r>
        <w:br/>
      </w:r>
      <w:r>
        <w:rPr>
          <w:rFonts w:ascii="Times New Roman"/>
          <w:b/>
          <w:i w:val="false"/>
          <w:color w:val="000000"/>
        </w:rPr>
        <w:t xml:space="preserve">Заявление на назначение социальной выплаты по случаю потери кормильца через веб-портал </w:t>
      </w:r>
      <w:r>
        <w:br/>
      </w:r>
      <w:r>
        <w:rPr>
          <w:rFonts w:ascii="Times New Roman"/>
          <w:b/>
          <w:i w:val="false"/>
          <w:color w:val="000000"/>
        </w:rPr>
        <w:t xml:space="preserve">                                     "цифрового правительства"</w:t>
      </w:r>
    </w:p>
    <w:bookmarkEnd w:id="940"/>
    <w:p>
      <w:pPr>
        <w:spacing w:after="0"/>
        <w:ind w:left="0"/>
        <w:jc w:val="both"/>
      </w:pPr>
      <w:bookmarkStart w:name="z1264" w:id="941"/>
      <w:r>
        <w:rPr>
          <w:rFonts w:ascii="Times New Roman"/>
          <w:b w:val="false"/>
          <w:i w:val="false"/>
          <w:color w:val="000000"/>
          <w:sz w:val="28"/>
        </w:rPr>
        <w:t>
      Cведения о заявителе:</w:t>
      </w:r>
    </w:p>
    <w:bookmarkEnd w:id="941"/>
    <w:p>
      <w:pPr>
        <w:spacing w:after="0"/>
        <w:ind w:left="0"/>
        <w:jc w:val="both"/>
      </w:pPr>
      <w:r>
        <w:rPr>
          <w:rFonts w:ascii="Times New Roman"/>
          <w:b w:val="false"/>
          <w:i w:val="false"/>
          <w:color w:val="000000"/>
          <w:sz w:val="28"/>
        </w:rPr>
        <w:t xml:space="preserve">       Индивидуальный идентификационный номер (ИИН):</w:t>
      </w:r>
    </w:p>
    <w:p>
      <w:pPr>
        <w:spacing w:after="0"/>
        <w:ind w:left="0"/>
        <w:jc w:val="both"/>
      </w:pPr>
      <w:r>
        <w:rPr>
          <w:rFonts w:ascii="Times New Roman"/>
          <w:b w:val="false"/>
          <w:i w:val="false"/>
          <w:color w:val="000000"/>
          <w:sz w:val="28"/>
        </w:rPr>
        <w:t xml:space="preserve">       _________________________________________________</w:t>
      </w:r>
    </w:p>
    <w:p>
      <w:pPr>
        <w:spacing w:after="0"/>
        <w:ind w:left="0"/>
        <w:jc w:val="both"/>
      </w:pPr>
      <w:r>
        <w:rPr>
          <w:rFonts w:ascii="Times New Roman"/>
          <w:b w:val="false"/>
          <w:i w:val="false"/>
          <w:color w:val="000000"/>
          <w:sz w:val="28"/>
        </w:rPr>
        <w:t xml:space="preserve">       От гражданина (ки) 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"_____" ____________ ______ года</w:t>
      </w:r>
    </w:p>
    <w:p>
      <w:pPr>
        <w:spacing w:after="0"/>
        <w:ind w:left="0"/>
        <w:jc w:val="both"/>
      </w:pPr>
      <w:r>
        <w:rPr>
          <w:rFonts w:ascii="Times New Roman"/>
          <w:b w:val="false"/>
          <w:i w:val="false"/>
          <w:color w:val="000000"/>
          <w:sz w:val="28"/>
        </w:rPr>
        <w:t xml:space="preserve">       Прошу назначить мне социальную выплату по случаю потери кормильца</w:t>
      </w:r>
    </w:p>
    <w:p>
      <w:pPr>
        <w:spacing w:after="0"/>
        <w:ind w:left="0"/>
        <w:jc w:val="both"/>
      </w:pPr>
      <w:r>
        <w:rPr>
          <w:rFonts w:ascii="Times New Roman"/>
          <w:b w:val="false"/>
          <w:i w:val="false"/>
          <w:color w:val="000000"/>
          <w:sz w:val="28"/>
        </w:rPr>
        <w:t xml:space="preserve">       Подтверждение государственных органов:</w:t>
      </w:r>
    </w:p>
    <w:p>
      <w:pPr>
        <w:spacing w:after="0"/>
        <w:ind w:left="0"/>
        <w:jc w:val="both"/>
      </w:pPr>
      <w:r>
        <w:rPr>
          <w:rFonts w:ascii="Times New Roman"/>
          <w:b w:val="false"/>
          <w:i w:val="false"/>
          <w:color w:val="000000"/>
          <w:sz w:val="28"/>
        </w:rPr>
        <w:t xml:space="preserve">       Данные заявителя:</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75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942"/>
          <w:p>
            <w:pPr>
              <w:spacing w:after="20"/>
              <w:ind w:left="20"/>
              <w:jc w:val="both"/>
            </w:pPr>
            <w:r>
              <w:rPr>
                <w:rFonts w:ascii="Times New Roman"/>
                <w:b w:val="false"/>
                <w:i w:val="false"/>
                <w:color w:val="000000"/>
                <w:sz w:val="20"/>
              </w:rPr>
              <w:t>
Банковские реквизиты:</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счет №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счета: текущий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банка второго уровня (БВУ):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идентификационный код: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код: _____________________</w:t>
            </w:r>
          </w:p>
          <w:p>
            <w:pPr>
              <w:spacing w:after="20"/>
              <w:ind w:left="20"/>
              <w:jc w:val="both"/>
            </w:pPr>
            <w:r>
              <w:rPr>
                <w:rFonts w:ascii="Times New Roman"/>
                <w:b w:val="false"/>
                <w:i w:val="false"/>
                <w:color w:val="000000"/>
                <w:sz w:val="20"/>
              </w:rPr>
              <w:t>
Бизнес идентификационный номер:____________________________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75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w:t>
            </w:r>
          </w:p>
        </w:tc>
      </w:tr>
    </w:tbl>
    <w:bookmarkStart w:name="z1272" w:id="943"/>
    <w:p>
      <w:pPr>
        <w:spacing w:after="0"/>
        <w:ind w:left="0"/>
        <w:jc w:val="both"/>
      </w:pPr>
      <w:r>
        <w:rPr>
          <w:rFonts w:ascii="Times New Roman"/>
          <w:b w:val="false"/>
          <w:i w:val="false"/>
          <w:color w:val="000000"/>
          <w:sz w:val="28"/>
        </w:rPr>
        <w:t>
            Сведения о составе семьи заявителя</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3" w:id="944"/>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 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 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 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 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4" w:id="945"/>
    <w:p>
      <w:pPr>
        <w:spacing w:after="0"/>
        <w:ind w:left="0"/>
        <w:jc w:val="both"/>
      </w:pPr>
      <w:r>
        <w:rPr>
          <w:rFonts w:ascii="Times New Roman"/>
          <w:b w:val="false"/>
          <w:i w:val="false"/>
          <w:color w:val="000000"/>
          <w:sz w:val="28"/>
        </w:rPr>
        <w:t>
            Сведения об усыновлении (удочерении) из цифровой системы РАГС</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 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 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5" w:id="946"/>
    <w:p>
      <w:pPr>
        <w:spacing w:after="0"/>
        <w:ind w:left="0"/>
        <w:jc w:val="both"/>
      </w:pPr>
      <w:r>
        <w:rPr>
          <w:rFonts w:ascii="Times New Roman"/>
          <w:b w:val="false"/>
          <w:i w:val="false"/>
          <w:color w:val="000000"/>
          <w:sz w:val="28"/>
        </w:rPr>
        <w:t>
      Обеспечиваю достоверность предоставленных данных и подтверждаю подлинность предоставленных документов.</w:t>
      </w:r>
    </w:p>
    <w:bookmarkEnd w:id="946"/>
    <w:bookmarkStart w:name="z1276" w:id="947"/>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любым допускаемым законодательством Республики Казахстан способом на постоянной основе, необходимых для назначения, а также для выполнения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в том числе осуществлять 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947"/>
    <w:bookmarkStart w:name="z1277" w:id="948"/>
    <w:p>
      <w:pPr>
        <w:spacing w:after="0"/>
        <w:ind w:left="0"/>
        <w:jc w:val="both"/>
      </w:pPr>
      <w:r>
        <w:rPr>
          <w:rFonts w:ascii="Times New Roman"/>
          <w:b w:val="false"/>
          <w:i w:val="false"/>
          <w:color w:val="000000"/>
          <w:sz w:val="28"/>
        </w:rPr>
        <w:t>
      Даю согласие на определение среднемесячного дохода для назначения социальной выплаты по случаю потери кормильца по поступившим социальным отчислениям на момент моего обращения, с уведомлением о поступивших социальных отчислениях ознакомлен.</w:t>
      </w:r>
    </w:p>
    <w:bookmarkEnd w:id="948"/>
    <w:bookmarkStart w:name="z1278" w:id="949"/>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949"/>
    <w:bookmarkStart w:name="z1279" w:id="950"/>
    <w:p>
      <w:pPr>
        <w:spacing w:after="0"/>
        <w:ind w:left="0"/>
        <w:jc w:val="both"/>
      </w:pPr>
      <w:r>
        <w:rPr>
          <w:rFonts w:ascii="Times New Roman"/>
          <w:b w:val="false"/>
          <w:i w:val="false"/>
          <w:color w:val="000000"/>
          <w:sz w:val="28"/>
        </w:rPr>
        <w:t xml:space="preserve">
      Даю согласие на получение сведений с налоговых органов, являющихся налоговой тайной, необходимых для назначения социальной выплаты по случаю потери кормильца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 Кодекса Республики Казахстан "О налогах и других обязательных платежах в бюджет (Налоговый кодекс)".</w:t>
      </w:r>
    </w:p>
    <w:bookmarkEnd w:id="950"/>
    <w:bookmarkStart w:name="z1280" w:id="951"/>
    <w:p>
      <w:pPr>
        <w:spacing w:after="0"/>
        <w:ind w:left="0"/>
        <w:jc w:val="both"/>
      </w:pPr>
      <w:r>
        <w:rPr>
          <w:rFonts w:ascii="Times New Roman"/>
          <w:b w:val="false"/>
          <w:i w:val="false"/>
          <w:color w:val="000000"/>
          <w:sz w:val="28"/>
        </w:rPr>
        <w:t>
      Даю согласие на уведомление о принятии решения о назначении (об отказе) социальной выплаты по случаю потери кормильца путем sms-оповещения, посредством электронной или телефонной связи.</w:t>
      </w:r>
    </w:p>
    <w:bookmarkEnd w:id="951"/>
    <w:bookmarkStart w:name="z1281" w:id="952"/>
    <w:p>
      <w:pPr>
        <w:spacing w:after="0"/>
        <w:ind w:left="0"/>
        <w:jc w:val="both"/>
      </w:pPr>
      <w:r>
        <w:rPr>
          <w:rFonts w:ascii="Times New Roman"/>
          <w:b w:val="false"/>
          <w:i w:val="false"/>
          <w:color w:val="000000"/>
          <w:sz w:val="28"/>
        </w:rPr>
        <w:t>
      Уведомлен(а) о возможности открытия отдельного банковского счета или электронного кошелька электронных денег для зачисления пособий и (или) социальной выплаты по случаю потери кормильца, выплачиваемых из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bookmarkEnd w:id="952"/>
    <w:p>
      <w:pPr>
        <w:spacing w:after="0"/>
        <w:ind w:left="0"/>
        <w:jc w:val="both"/>
      </w:pPr>
      <w:bookmarkStart w:name="z1282" w:id="953"/>
      <w:r>
        <w:rPr>
          <w:rFonts w:ascii="Times New Roman"/>
          <w:b w:val="false"/>
          <w:i w:val="false"/>
          <w:color w:val="000000"/>
          <w:sz w:val="28"/>
        </w:rPr>
        <w:t>
      Контактный телефон, электронный адрес, местонахождение организации-плательщика</w:t>
      </w:r>
    </w:p>
    <w:bookmarkEnd w:id="953"/>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_________________________________________________</w:t>
      </w:r>
    </w:p>
    <w:p>
      <w:pPr>
        <w:spacing w:after="0"/>
        <w:ind w:left="0"/>
        <w:jc w:val="both"/>
      </w:pPr>
      <w:r>
        <w:rPr>
          <w:rFonts w:ascii="Times New Roman"/>
          <w:b w:val="false"/>
          <w:i w:val="false"/>
          <w:color w:val="000000"/>
          <w:sz w:val="28"/>
        </w:rPr>
        <w:t>обильный ________________________________________________________</w:t>
      </w:r>
    </w:p>
    <w:p>
      <w:pPr>
        <w:spacing w:after="0"/>
        <w:ind w:left="0"/>
        <w:jc w:val="both"/>
      </w:pPr>
      <w:r>
        <w:rPr>
          <w:rFonts w:ascii="Times New Roman"/>
          <w:b w:val="false"/>
          <w:i w:val="false"/>
          <w:color w:val="000000"/>
          <w:sz w:val="28"/>
        </w:rPr>
        <w:t xml:space="preserve">Сведения о заявителе подтверждаются Министерством юстиции Республики </w:t>
      </w:r>
    </w:p>
    <w:p>
      <w:pPr>
        <w:spacing w:after="0"/>
        <w:ind w:left="0"/>
        <w:jc w:val="both"/>
      </w:pPr>
      <w:r>
        <w:rPr>
          <w:rFonts w:ascii="Times New Roman"/>
          <w:b w:val="false"/>
          <w:i w:val="false"/>
          <w:color w:val="000000"/>
          <w:sz w:val="28"/>
        </w:rPr>
        <w:t>Казахстан (МЮ РК)</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(электронная цифровая подпись (ЭЦП) МЮ РК)</w:t>
      </w:r>
    </w:p>
    <w:p>
      <w:pPr>
        <w:spacing w:after="0"/>
        <w:ind w:left="0"/>
        <w:jc w:val="both"/>
      </w:pPr>
      <w:r>
        <w:rPr>
          <w:rFonts w:ascii="Times New Roman"/>
          <w:b w:val="false"/>
          <w:i w:val="false"/>
          <w:color w:val="000000"/>
          <w:sz w:val="28"/>
        </w:rPr>
        <w:t>Банковские реквизиты заявителя подтверждаются БВУ ___________________</w:t>
      </w:r>
    </w:p>
    <w:p>
      <w:pPr>
        <w:spacing w:after="0"/>
        <w:ind w:left="0"/>
        <w:jc w:val="both"/>
      </w:pPr>
      <w:r>
        <w:rPr>
          <w:rFonts w:ascii="Times New Roman"/>
          <w:b w:val="false"/>
          <w:i w:val="false"/>
          <w:color w:val="000000"/>
          <w:sz w:val="28"/>
        </w:rPr>
        <w:t>(ЭЦП БВУ)</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предоставленных данных" ЭЦП</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Уведомлен(а) о необходимости сообщения обо всех изменениях, влекущих изменение </w:t>
      </w:r>
    </w:p>
    <w:p>
      <w:pPr>
        <w:spacing w:after="0"/>
        <w:ind w:left="0"/>
        <w:jc w:val="both"/>
      </w:pPr>
      <w:r>
        <w:rPr>
          <w:rFonts w:ascii="Times New Roman"/>
          <w:b w:val="false"/>
          <w:i w:val="false"/>
          <w:color w:val="000000"/>
          <w:sz w:val="28"/>
        </w:rPr>
        <w:t xml:space="preserve">(приостановление, прекращение) размера выплачиваемой выплаты, а также об изменении </w:t>
      </w:r>
    </w:p>
    <w:p>
      <w:pPr>
        <w:spacing w:after="0"/>
        <w:ind w:left="0"/>
        <w:jc w:val="both"/>
      </w:pPr>
      <w:r>
        <w:rPr>
          <w:rFonts w:ascii="Times New Roman"/>
          <w:b w:val="false"/>
          <w:i w:val="false"/>
          <w:color w:val="000000"/>
          <w:sz w:val="28"/>
        </w:rPr>
        <w:t xml:space="preserve">местожительства (в том числе. выезд за пределы Республики Казахстан), анкетных данных, </w:t>
      </w:r>
    </w:p>
    <w:p>
      <w:pPr>
        <w:spacing w:after="0"/>
        <w:ind w:left="0"/>
        <w:jc w:val="both"/>
      </w:pPr>
      <w:r>
        <w:rPr>
          <w:rFonts w:ascii="Times New Roman"/>
          <w:b w:val="false"/>
          <w:i w:val="false"/>
          <w:color w:val="000000"/>
          <w:sz w:val="28"/>
        </w:rPr>
        <w:t>банковских реквизитов в отделение Государственной корпорации в течение десяти календарных</w:t>
      </w:r>
    </w:p>
    <w:p>
      <w:pPr>
        <w:spacing w:after="0"/>
        <w:ind w:left="0"/>
        <w:jc w:val="both"/>
      </w:pPr>
      <w:r>
        <w:rPr>
          <w:rFonts w:ascii="Times New Roman"/>
          <w:b w:val="false"/>
          <w:i w:val="false"/>
          <w:color w:val="000000"/>
          <w:sz w:val="28"/>
        </w:rPr>
        <w:t xml:space="preserve"> дней со дня возникновения таких изменений.</w:t>
      </w:r>
    </w:p>
    <w:bookmarkStart w:name="z1283" w:id="954"/>
    <w:p>
      <w:pPr>
        <w:spacing w:after="0"/>
        <w:ind w:left="0"/>
        <w:jc w:val="both"/>
      </w:pPr>
      <w:r>
        <w:rPr>
          <w:rFonts w:ascii="Times New Roman"/>
          <w:b w:val="false"/>
          <w:i w:val="false"/>
          <w:color w:val="000000"/>
          <w:sz w:val="28"/>
        </w:rPr>
        <w:t>
      ЭЦП ______________________________________</w:t>
      </w:r>
    </w:p>
    <w:bookmarkEnd w:id="954"/>
    <w:bookmarkStart w:name="z1284" w:id="955"/>
    <w:p>
      <w:pPr>
        <w:spacing w:after="0"/>
        <w:ind w:left="0"/>
        <w:jc w:val="both"/>
      </w:pPr>
      <w:r>
        <w:rPr>
          <w:rFonts w:ascii="Times New Roman"/>
          <w:b w:val="false"/>
          <w:i w:val="false"/>
          <w:color w:val="000000"/>
          <w:sz w:val="28"/>
        </w:rPr>
        <w:t>
      Дата и время подписания заявления:_____._______._____ года _____часов ______ минут ______ секунд</w:t>
      </w:r>
    </w:p>
    <w:bookmarkEnd w:id="9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w:t>
            </w:r>
            <w:r>
              <w:br/>
            </w:r>
            <w:r>
              <w:rPr>
                <w:rFonts w:ascii="Times New Roman"/>
                <w:b w:val="false"/>
                <w:i w:val="false"/>
                <w:color w:val="000000"/>
                <w:sz w:val="20"/>
              </w:rPr>
              <w:t>утраты трудоспособности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по случаю потери кормильца"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956"/>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"цифрового правительства"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957"/>
          <w:p>
            <w:pPr>
              <w:spacing w:after="20"/>
              <w:ind w:left="20"/>
              <w:jc w:val="both"/>
            </w:pPr>
            <w:r>
              <w:rPr>
                <w:rFonts w:ascii="Times New Roman"/>
                <w:b w:val="false"/>
                <w:i w:val="false"/>
                <w:color w:val="000000"/>
                <w:sz w:val="20"/>
              </w:rPr>
              <w:t>
Через Государственную корпорацию, карьерный центр - восемь рабочих дней. Максимально допустимое время ожидания для сдачи пакета документов в Государственную корпорацию – 15 минут, карьерный центр – время на ожидание - 30 минут.</w:t>
            </w:r>
          </w:p>
          <w:bookmarkEnd w:id="957"/>
          <w:p>
            <w:pPr>
              <w:spacing w:after="20"/>
              <w:ind w:left="20"/>
              <w:jc w:val="both"/>
            </w:pPr>
            <w:r>
              <w:rPr>
                <w:rFonts w:ascii="Times New Roman"/>
                <w:b w:val="false"/>
                <w:i w:val="false"/>
                <w:color w:val="000000"/>
                <w:sz w:val="20"/>
              </w:rPr>
              <w:t>
Максимально допустимое время обслуживания заявителя: в Государственной корпорации – 20 минут, карьерный центр населения – 30 минут. Через портал, портал ЭБТ, цифровые объекты банков второго уровня или абонентское устройство сотовой связи (проактивную услугу) – четыре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958"/>
          <w:p>
            <w:pPr>
              <w:spacing w:after="20"/>
              <w:ind w:left="20"/>
              <w:jc w:val="both"/>
            </w:pPr>
            <w:r>
              <w:rPr>
                <w:rFonts w:ascii="Times New Roman"/>
                <w:b w:val="false"/>
                <w:i w:val="false"/>
                <w:color w:val="000000"/>
                <w:sz w:val="20"/>
              </w:rPr>
              <w:t>
Государственную корпорацию:</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 назначении (отказе в назначении) социальной выплаты по случаю потери кормильца по форме, согласно приложению 19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электронное уведомление о назначении (отказе в назначении) социальной выплаты по случаю потери кормильца по форме, согласно приложению 19 к настоящим Правилам, удостоверенное ЭЦП руководителя филиала услугодателя, направленное в "личный кабинет" заявителя на портал.</w:t>
            </w:r>
          </w:p>
          <w:p>
            <w:pPr>
              <w:spacing w:after="20"/>
              <w:ind w:left="20"/>
              <w:jc w:val="both"/>
            </w:pPr>
            <w:r>
              <w:rPr>
                <w:rFonts w:ascii="Times New Roman"/>
                <w:b w:val="false"/>
                <w:i w:val="false"/>
                <w:color w:val="000000"/>
                <w:sz w:val="20"/>
              </w:rPr>
              <w:t>
При оказании через абонентское устройство сотовой связи (проактивную услугу): Sms-оповещение на мобильный телефон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959"/>
          <w:p>
            <w:pPr>
              <w:spacing w:after="20"/>
              <w:ind w:left="20"/>
              <w:jc w:val="both"/>
            </w:pPr>
            <w:r>
              <w:rPr>
                <w:rFonts w:ascii="Times New Roman"/>
                <w:b w:val="false"/>
                <w:i w:val="false"/>
                <w:color w:val="000000"/>
                <w:sz w:val="20"/>
              </w:rPr>
              <w:t xml:space="preserve">
1)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Услугодатель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заявителя через портал за назначением социальной выплаты по случаю потери кормильца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960"/>
          <w:p>
            <w:pPr>
              <w:spacing w:after="20"/>
              <w:ind w:left="20"/>
              <w:jc w:val="both"/>
            </w:pPr>
            <w:r>
              <w:rPr>
                <w:rFonts w:ascii="Times New Roman"/>
                <w:b w:val="false"/>
                <w:i w:val="false"/>
                <w:color w:val="000000"/>
                <w:sz w:val="20"/>
              </w:rPr>
              <w:t>
1.Заявитель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в соответствии с пунктом 1 </w:t>
            </w:r>
            <w:r>
              <w:rPr>
                <w:rFonts w:ascii="Times New Roman"/>
                <w:b w:val="false"/>
                <w:i w:val="false"/>
                <w:color w:val="000000"/>
                <w:sz w:val="20"/>
              </w:rPr>
              <w:t>статьи 6</w:t>
            </w:r>
            <w:r>
              <w:rPr>
                <w:rFonts w:ascii="Times New Roman"/>
                <w:b w:val="false"/>
                <w:i w:val="false"/>
                <w:color w:val="000000"/>
                <w:sz w:val="20"/>
              </w:rPr>
              <w:t xml:space="preserve">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 свидетельство о смерти кормильца (либо справку, содержащую сведения из записей актов гражданского состояния о смерти, или уведомление о смерти, полученное посредством портала) или решение суда о признании лица безвестно отсутствующим или об объявлении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(свидетельства) о рождении ребенка (детей), либо электронный документ из сервиса цифровых документов (либо справка, содержащая сведения из записей актов гражданского состояния о рождении)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документы или сведения, подтверждающие родственные отношения с умершим (признанным судом безвестно отсутствующим или объявленным умершим), свидетельства о рождении ребенка (детей), регистрации рождения ребенка вне пределов Республики Казахстан, выданного компетентными органами иностранных государств при наличии консульской легализации либо специального штампа (апостиля) умершего кормильца и о заключении (расторжении) брака (супружества) либо справка о заключении брака, об усыновлении (удочерении), об установлении отцовства (материнства);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справки из организации общего среднего, технического, профессионального, послесреднего, высшего, послевузовского образования о том, что члены семьи в возрасте от восемнадцати до двадцати трех лет являются обучающимися или обучавшимися по очной форме обучения, по форме согласно приложению 4 к настоящим Правилам (обновляется ежегодно). При этом в случае обучения в организациях образования за пределами Республики Казахстан предоставляется справка с организации образования, в которой должны быть отражены: полное наименование учебного заведения, фамилия, имя, отчество (при его наличии) обучающегося, его дата рождения, форма обучения (при наличии), курс и период обучения на указанном курсе, печать организации образования и подпись уполномоченного лица. Нахождение обучающегося в академическом отпуске подтверждается справкой с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установлении опеки (попечительства), представляется документ, подтверждающий установление опеки (попечительства). Представление документов не требуется при возможности получения их из государственных цифровых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Заявитель при обращении через портал, для оказания государственной услуги предоставляет заявление в форме электронного документа, удостоверенное своей электронной цифровой подписью (далее – ЭЦП) согласно приложению 2 к настоящим Правилам. Сведения о документах, удостоверяющих личность заявителя, о номере банковского счета, открытого в банках и (или) организациях, осуществляющих отдельные виды банковских операций, а также сведения о документах, предусмотренных при обращении в отделении Государственной корпорации и содержащихся в электронном заявлении, заявитель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Через проактивную услугу: для назначения социальной выплаты по случаю потери кормильца - согласие заявителя на оказание проактивной услуги, а также принятие обязательств и подтверждение или предоставление номера банковского счета, направляются заявителем посредством абонентского устройства сотовой связи.</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96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документов,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непредставление запрашиваемого Услугодателем при проверке документа и (или) сведений, необходимых для назначения социальной выплаты по случаю потери кормильца;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отрицательное значение исчисленного размера социальной выплаты по случаю потери кормильца;</w:t>
            </w:r>
          </w:p>
          <w:p>
            <w:pPr>
              <w:spacing w:after="20"/>
              <w:ind w:left="20"/>
              <w:jc w:val="both"/>
            </w:pPr>
            <w:r>
              <w:rPr>
                <w:rFonts w:ascii="Times New Roman"/>
                <w:b w:val="false"/>
                <w:i w:val="false"/>
                <w:color w:val="000000"/>
                <w:sz w:val="20"/>
              </w:rPr>
              <w:t>
5)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962"/>
          <w:p>
            <w:pPr>
              <w:spacing w:after="20"/>
              <w:ind w:left="20"/>
              <w:jc w:val="both"/>
            </w:pPr>
            <w:r>
              <w:rPr>
                <w:rFonts w:ascii="Times New Roman"/>
                <w:b w:val="false"/>
                <w:i w:val="false"/>
                <w:color w:val="000000"/>
                <w:sz w:val="20"/>
              </w:rPr>
              <w:t>
Государственная услуга оказывается в бумажной форме, в электронной форме, а также через проактивную услугу (при регистрации телефонного номера абонентского устройства сотовой связи заявителя на портале, получении уполномоченным органом по контролю в сфере обязательного социального страхования уведомления о регистрации смерти физического лица, имевшего нетрудоспособных иждивенцев в цифровой системе "Регистрационный пункт "ЗАГС", наличии факта участия кормильца в системе обязательного социального страхования).</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социальной выплаты по случаю потери кормильца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социальной</w:t>
            </w:r>
            <w:r>
              <w:br/>
            </w:r>
            <w:r>
              <w:rPr>
                <w:rFonts w:ascii="Times New Roman"/>
                <w:b w:val="false"/>
                <w:i w:val="false"/>
                <w:color w:val="000000"/>
                <w:sz w:val="20"/>
              </w:rPr>
              <w:t>выплаты по случаю потери</w:t>
            </w:r>
            <w:r>
              <w:br/>
            </w:r>
            <w:r>
              <w:rPr>
                <w:rFonts w:ascii="Times New Roman"/>
                <w:b w:val="false"/>
                <w:i w:val="false"/>
                <w:color w:val="000000"/>
                <w:sz w:val="20"/>
              </w:rPr>
              <w:t>кормильца</w:t>
            </w:r>
            <w:r>
              <w:br/>
            </w:r>
            <w:r>
              <w:rPr>
                <w:rFonts w:ascii="Times New Roman"/>
                <w:b w:val="false"/>
                <w:i w:val="false"/>
                <w:color w:val="000000"/>
                <w:sz w:val="20"/>
              </w:rPr>
              <w:t>Форма</w:t>
            </w:r>
          </w:p>
        </w:tc>
      </w:tr>
    </w:tbl>
    <w:bookmarkStart w:name="z1313" w:id="963"/>
    <w:p>
      <w:pPr>
        <w:spacing w:after="0"/>
        <w:ind w:left="0"/>
        <w:jc w:val="left"/>
      </w:pPr>
      <w:r>
        <w:rPr>
          <w:rFonts w:ascii="Times New Roman"/>
          <w:b/>
          <w:i w:val="false"/>
          <w:color w:val="000000"/>
        </w:rPr>
        <w:t xml:space="preserve">                                Уведомление № ______</w:t>
      </w:r>
    </w:p>
    <w:bookmarkEnd w:id="963"/>
    <w:p>
      <w:pPr>
        <w:spacing w:after="0"/>
        <w:ind w:left="0"/>
        <w:jc w:val="both"/>
      </w:pPr>
      <w:bookmarkStart w:name="z1314" w:id="964"/>
      <w:r>
        <w:rPr>
          <w:rFonts w:ascii="Times New Roman"/>
          <w:b w:val="false"/>
          <w:i w:val="false"/>
          <w:color w:val="000000"/>
          <w:sz w:val="28"/>
        </w:rPr>
        <w:t>
             о социальных отчислениях, поступивших за расчетный период, для определения размера</w:t>
      </w:r>
    </w:p>
    <w:bookmarkEnd w:id="964"/>
    <w:p>
      <w:pPr>
        <w:spacing w:after="0"/>
        <w:ind w:left="0"/>
        <w:jc w:val="both"/>
      </w:pPr>
      <w:r>
        <w:rPr>
          <w:rFonts w:ascii="Times New Roman"/>
          <w:b w:val="false"/>
          <w:i w:val="false"/>
          <w:color w:val="000000"/>
          <w:sz w:val="28"/>
        </w:rPr>
        <w:t xml:space="preserve"> социальной выплаты по случаю потери кормильца за участника системы обязательного социального</w:t>
      </w:r>
    </w:p>
    <w:p>
      <w:pPr>
        <w:spacing w:after="0"/>
        <w:ind w:left="0"/>
        <w:jc w:val="both"/>
      </w:pPr>
      <w:r>
        <w:rPr>
          <w:rFonts w:ascii="Times New Roman"/>
          <w:b w:val="false"/>
          <w:i w:val="false"/>
          <w:color w:val="000000"/>
          <w:sz w:val="28"/>
        </w:rPr>
        <w:t xml:space="preserve"> страхования (за умершего кормильца) от "_____" ________20____ года</w:t>
      </w:r>
    </w:p>
    <w:p>
      <w:pPr>
        <w:spacing w:after="0"/>
        <w:ind w:left="0"/>
        <w:jc w:val="both"/>
      </w:pPr>
      <w:r>
        <w:rPr>
          <w:rFonts w:ascii="Times New Roman"/>
          <w:b w:val="false"/>
          <w:i w:val="false"/>
          <w:color w:val="000000"/>
          <w:sz w:val="28"/>
        </w:rPr>
        <w:t>Акционерное общество "Государственный фонд социального страхования" доводит до Вашего сведения</w:t>
      </w:r>
    </w:p>
    <w:p>
      <w:pPr>
        <w:spacing w:after="0"/>
        <w:ind w:left="0"/>
        <w:jc w:val="both"/>
      </w:pPr>
      <w:r>
        <w:rPr>
          <w:rFonts w:ascii="Times New Roman"/>
          <w:b w:val="false"/>
          <w:i w:val="false"/>
          <w:color w:val="000000"/>
          <w:sz w:val="28"/>
        </w:rPr>
        <w:t>Фамилия, имя, отчество (при его наличии) заявителя__________________________________</w:t>
      </w:r>
    </w:p>
    <w:p>
      <w:pPr>
        <w:spacing w:after="0"/>
        <w:ind w:left="0"/>
        <w:jc w:val="both"/>
      </w:pPr>
      <w:r>
        <w:rPr>
          <w:rFonts w:ascii="Times New Roman"/>
          <w:b w:val="false"/>
          <w:i w:val="false"/>
          <w:color w:val="000000"/>
          <w:sz w:val="28"/>
        </w:rPr>
        <w:t xml:space="preserve">Дата рождения участника системы обязательного социального страхования (умершего кормильца) </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Индивидуальный идентификационный номер (ИИН):________________________</w:t>
      </w:r>
    </w:p>
    <w:p>
      <w:pPr>
        <w:spacing w:after="0"/>
        <w:ind w:left="0"/>
        <w:jc w:val="both"/>
      </w:pPr>
      <w:r>
        <w:rPr>
          <w:rFonts w:ascii="Times New Roman"/>
          <w:b w:val="false"/>
          <w:i w:val="false"/>
          <w:color w:val="000000"/>
          <w:sz w:val="28"/>
        </w:rPr>
        <w:t>Дата риска:___________________________________________________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обязательных пенсионных взносов,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1315" w:id="965"/>
    <w:p>
      <w:pPr>
        <w:spacing w:after="0"/>
        <w:ind w:left="0"/>
        <w:jc w:val="both"/>
      </w:pPr>
      <w:r>
        <w:rPr>
          <w:rFonts w:ascii="Times New Roman"/>
          <w:b w:val="false"/>
          <w:i w:val="false"/>
          <w:color w:val="000000"/>
          <w:sz w:val="28"/>
        </w:rPr>
        <w:t>
            Определение месячных доходов</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принятые из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принятые из обязательных пенсионных взносов,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 имеется не соответствие либо социальные отчисления в периоде отсутствуют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1316" w:id="966"/>
    <w:p>
      <w:pPr>
        <w:spacing w:after="0"/>
        <w:ind w:left="0"/>
        <w:jc w:val="both"/>
      </w:pPr>
      <w:r>
        <w:rPr>
          <w:rFonts w:ascii="Times New Roman"/>
          <w:b w:val="false"/>
          <w:i w:val="false"/>
          <w:color w:val="000000"/>
          <w:sz w:val="28"/>
        </w:rPr>
        <w:t xml:space="preserve">
      Рекомендация: в столбце 6, при наличии несоответствий социальных отчислений доходу работника согласно перечисленным суммам обязательных пенсионных взносов выявленных АЦС "Е-макет" на дату Вашего обращения, в соответствующей строке будет стоять отметка "(!)", то есть отметка укажет на периоды (месяца) в которых выявлены несоответствия, такие факты потребуют дополнительного дооформления (проверки) филиалом Государственного фонда социального страхования. </w:t>
      </w:r>
    </w:p>
    <w:bookmarkEnd w:id="966"/>
    <w:bookmarkStart w:name="z1317" w:id="967"/>
    <w:p>
      <w:pPr>
        <w:spacing w:after="0"/>
        <w:ind w:left="0"/>
        <w:jc w:val="both"/>
      </w:pPr>
      <w:r>
        <w:rPr>
          <w:rFonts w:ascii="Times New Roman"/>
          <w:b w:val="false"/>
          <w:i w:val="false"/>
          <w:color w:val="000000"/>
          <w:sz w:val="28"/>
        </w:rPr>
        <w:t>
      Ответственный специалист __________________</w:t>
      </w:r>
    </w:p>
    <w:bookmarkEnd w:id="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27</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социальной выплаты</w:t>
            </w:r>
            <w:r>
              <w:br/>
            </w:r>
            <w:r>
              <w:rPr>
                <w:rFonts w:ascii="Times New Roman"/>
                <w:b w:val="false"/>
                <w:i w:val="false"/>
                <w:color w:val="000000"/>
                <w:sz w:val="20"/>
              </w:rPr>
              <w:t>по случаю потери кормильца</w:t>
            </w:r>
            <w:r>
              <w:br/>
            </w:r>
            <w:r>
              <w:rPr>
                <w:rFonts w:ascii="Times New Roman"/>
                <w:b w:val="false"/>
                <w:i w:val="false"/>
                <w:color w:val="000000"/>
                <w:sz w:val="20"/>
              </w:rPr>
              <w:t>Форма</w:t>
            </w:r>
          </w:p>
        </w:tc>
      </w:tr>
    </w:tbl>
    <w:bookmarkStart w:name="z1319" w:id="968"/>
    <w:p>
      <w:pPr>
        <w:spacing w:after="0"/>
        <w:ind w:left="0"/>
        <w:jc w:val="left"/>
      </w:pPr>
      <w:r>
        <w:rPr>
          <w:rFonts w:ascii="Times New Roman"/>
          <w:b/>
          <w:i w:val="false"/>
          <w:color w:val="000000"/>
        </w:rPr>
        <w:t xml:space="preserve">                          СПРАВКА-АТТЕСТАТ</w:t>
      </w:r>
    </w:p>
    <w:bookmarkEnd w:id="968"/>
    <w:bookmarkStart w:name="z1320" w:id="969"/>
    <w:p>
      <w:pPr>
        <w:spacing w:after="0"/>
        <w:ind w:left="0"/>
        <w:jc w:val="both"/>
      </w:pPr>
      <w:r>
        <w:rPr>
          <w:rFonts w:ascii="Times New Roman"/>
          <w:b w:val="false"/>
          <w:i w:val="false"/>
          <w:color w:val="000000"/>
          <w:sz w:val="28"/>
        </w:rPr>
        <w:t>
      № ______ от _____ _________ 20 ____ года</w:t>
      </w:r>
    </w:p>
    <w:bookmarkEnd w:id="969"/>
    <w:bookmarkStart w:name="z1321" w:id="970"/>
    <w:p>
      <w:pPr>
        <w:spacing w:after="0"/>
        <w:ind w:left="0"/>
        <w:jc w:val="both"/>
      </w:pPr>
      <w:r>
        <w:rPr>
          <w:rFonts w:ascii="Times New Roman"/>
          <w:b w:val="false"/>
          <w:i w:val="false"/>
          <w:color w:val="000000"/>
          <w:sz w:val="28"/>
        </w:rPr>
        <w:t>
      Гражданин(ка)________________________________________________________</w:t>
      </w:r>
    </w:p>
    <w:bookmarkEnd w:id="970"/>
    <w:bookmarkStart w:name="z1322" w:id="971"/>
    <w:p>
      <w:pPr>
        <w:spacing w:after="0"/>
        <w:ind w:left="0"/>
        <w:jc w:val="both"/>
      </w:pPr>
      <w:r>
        <w:rPr>
          <w:rFonts w:ascii="Times New Roman"/>
          <w:b w:val="false"/>
          <w:i w:val="false"/>
          <w:color w:val="000000"/>
          <w:sz w:val="28"/>
        </w:rPr>
        <w:t>
      получал (а) в ______________ отделении Государственной корпорации</w:t>
      </w:r>
    </w:p>
    <w:bookmarkEnd w:id="971"/>
    <w:bookmarkStart w:name="z1323" w:id="972"/>
    <w:p>
      <w:pPr>
        <w:spacing w:after="0"/>
        <w:ind w:left="0"/>
        <w:jc w:val="both"/>
      </w:pPr>
      <w:r>
        <w:rPr>
          <w:rFonts w:ascii="Times New Roman"/>
          <w:b w:val="false"/>
          <w:i w:val="false"/>
          <w:color w:val="000000"/>
          <w:sz w:val="28"/>
        </w:rPr>
        <w:t>
      Социальная выплата по случаю потери кормильца выплачена</w:t>
      </w:r>
    </w:p>
    <w:bookmarkEnd w:id="972"/>
    <w:bookmarkStart w:name="z1324" w:id="973"/>
    <w:p>
      <w:pPr>
        <w:spacing w:after="0"/>
        <w:ind w:left="0"/>
        <w:jc w:val="both"/>
      </w:pPr>
      <w:r>
        <w:rPr>
          <w:rFonts w:ascii="Times New Roman"/>
          <w:b w:val="false"/>
          <w:i w:val="false"/>
          <w:color w:val="000000"/>
          <w:sz w:val="28"/>
        </w:rPr>
        <w:t>
      по "___" ______ 20 ___ года в размере __________________________ тенге</w:t>
      </w:r>
    </w:p>
    <w:bookmarkEnd w:id="973"/>
    <w:bookmarkStart w:name="z1325" w:id="974"/>
    <w:p>
      <w:pPr>
        <w:spacing w:after="0"/>
        <w:ind w:left="0"/>
        <w:jc w:val="both"/>
      </w:pPr>
      <w:r>
        <w:rPr>
          <w:rFonts w:ascii="Times New Roman"/>
          <w:b w:val="false"/>
          <w:i w:val="false"/>
          <w:color w:val="000000"/>
          <w:sz w:val="28"/>
        </w:rPr>
        <w:t>
      Приложение:________________________________________________________</w:t>
      </w:r>
    </w:p>
    <w:bookmarkEnd w:id="974"/>
    <w:bookmarkStart w:name="z1326" w:id="975"/>
    <w:p>
      <w:pPr>
        <w:spacing w:after="0"/>
        <w:ind w:left="0"/>
        <w:jc w:val="both"/>
      </w:pPr>
      <w:r>
        <w:rPr>
          <w:rFonts w:ascii="Times New Roman"/>
          <w:b w:val="false"/>
          <w:i w:val="false"/>
          <w:color w:val="000000"/>
          <w:sz w:val="28"/>
        </w:rPr>
        <w:t>
      Указать виды выплат, по которым направляются только ЭМД в АЦС "Е-макет":</w:t>
      </w:r>
    </w:p>
    <w:bookmarkEnd w:id="975"/>
    <w:bookmarkStart w:name="z1327" w:id="976"/>
    <w:p>
      <w:pPr>
        <w:spacing w:after="0"/>
        <w:ind w:left="0"/>
        <w:jc w:val="both"/>
      </w:pPr>
      <w:r>
        <w:rPr>
          <w:rFonts w:ascii="Times New Roman"/>
          <w:b w:val="false"/>
          <w:i w:val="false"/>
          <w:color w:val="000000"/>
          <w:sz w:val="28"/>
        </w:rPr>
        <w:t>
      1.________________________________________________________________</w:t>
      </w:r>
    </w:p>
    <w:bookmarkEnd w:id="976"/>
    <w:bookmarkStart w:name="z1328" w:id="977"/>
    <w:p>
      <w:pPr>
        <w:spacing w:after="0"/>
        <w:ind w:left="0"/>
        <w:jc w:val="both"/>
      </w:pPr>
      <w:r>
        <w:rPr>
          <w:rFonts w:ascii="Times New Roman"/>
          <w:b w:val="false"/>
          <w:i w:val="false"/>
          <w:color w:val="000000"/>
          <w:sz w:val="28"/>
        </w:rPr>
        <w:t>
      2.________________________________________________________________</w:t>
      </w:r>
    </w:p>
    <w:bookmarkEnd w:id="977"/>
    <w:bookmarkStart w:name="z1329" w:id="978"/>
    <w:p>
      <w:pPr>
        <w:spacing w:after="0"/>
        <w:ind w:left="0"/>
        <w:jc w:val="both"/>
      </w:pPr>
      <w:r>
        <w:rPr>
          <w:rFonts w:ascii="Times New Roman"/>
          <w:b w:val="false"/>
          <w:i w:val="false"/>
          <w:color w:val="000000"/>
          <w:sz w:val="28"/>
        </w:rPr>
        <w:t>
      Все выплаты прекращены и сняты с учета отделения Государственной корпорации</w:t>
      </w:r>
    </w:p>
    <w:bookmarkEnd w:id="978"/>
    <w:bookmarkStart w:name="z1330" w:id="979"/>
    <w:p>
      <w:pPr>
        <w:spacing w:after="0"/>
        <w:ind w:left="0"/>
        <w:jc w:val="both"/>
      </w:pPr>
      <w:r>
        <w:rPr>
          <w:rFonts w:ascii="Times New Roman"/>
          <w:b w:val="false"/>
          <w:i w:val="false"/>
          <w:color w:val="000000"/>
          <w:sz w:val="28"/>
        </w:rPr>
        <w:t>
      М.П. Начальник отделения Государственной корпорации___________________________</w:t>
      </w:r>
    </w:p>
    <w:bookmarkEnd w:id="979"/>
    <w:bookmarkStart w:name="z1331" w:id="980"/>
    <w:p>
      <w:pPr>
        <w:spacing w:after="0"/>
        <w:ind w:left="0"/>
        <w:jc w:val="both"/>
      </w:pPr>
      <w:r>
        <w:rPr>
          <w:rFonts w:ascii="Times New Roman"/>
          <w:b w:val="false"/>
          <w:i w:val="false"/>
          <w:color w:val="000000"/>
          <w:sz w:val="28"/>
        </w:rPr>
        <w:t>
      (фамилия, имя, отчество (при его наличии) специалист отделения</w:t>
      </w:r>
    </w:p>
    <w:bookmarkEnd w:id="980"/>
    <w:bookmarkStart w:name="z1332" w:id="981"/>
    <w:p>
      <w:pPr>
        <w:spacing w:after="0"/>
        <w:ind w:left="0"/>
        <w:jc w:val="both"/>
      </w:pPr>
      <w:r>
        <w:rPr>
          <w:rFonts w:ascii="Times New Roman"/>
          <w:b w:val="false"/>
          <w:i w:val="false"/>
          <w:color w:val="000000"/>
          <w:sz w:val="28"/>
        </w:rPr>
        <w:t>
      Государственной корпорации_________________________________________</w:t>
      </w:r>
    </w:p>
    <w:bookmarkEnd w:id="981"/>
    <w:bookmarkStart w:name="z1333" w:id="982"/>
    <w:p>
      <w:pPr>
        <w:spacing w:after="0"/>
        <w:ind w:left="0"/>
        <w:jc w:val="both"/>
      </w:pPr>
      <w:r>
        <w:rPr>
          <w:rFonts w:ascii="Times New Roman"/>
          <w:b w:val="false"/>
          <w:i w:val="false"/>
          <w:color w:val="000000"/>
          <w:sz w:val="28"/>
        </w:rPr>
        <w:t>
      (фамилия, имя, отчество (при его наличии) номер служебного телефона</w:t>
      </w:r>
    </w:p>
    <w:bookmarkEnd w:id="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социальных выплат по случаю</w:t>
            </w:r>
            <w:r>
              <w:br/>
            </w:r>
            <w:r>
              <w:rPr>
                <w:rFonts w:ascii="Times New Roman"/>
                <w:b w:val="false"/>
                <w:i w:val="false"/>
                <w:color w:val="000000"/>
                <w:sz w:val="20"/>
              </w:rPr>
              <w:t>потери дохода в связи</w:t>
            </w:r>
            <w:r>
              <w:br/>
            </w:r>
            <w:r>
              <w:rPr>
                <w:rFonts w:ascii="Times New Roman"/>
                <w:b w:val="false"/>
                <w:i w:val="false"/>
                <w:color w:val="000000"/>
                <w:sz w:val="20"/>
              </w:rPr>
              <w:t>с беременностью и родами,</w:t>
            </w:r>
            <w:r>
              <w:br/>
            </w:r>
            <w:r>
              <w:rPr>
                <w:rFonts w:ascii="Times New Roman"/>
                <w:b w:val="false"/>
                <w:i w:val="false"/>
                <w:color w:val="000000"/>
                <w:sz w:val="20"/>
              </w:rPr>
              <w:t>усыновлением (удочерением)</w:t>
            </w:r>
            <w:r>
              <w:br/>
            </w:r>
            <w:r>
              <w:rPr>
                <w:rFonts w:ascii="Times New Roman"/>
                <w:b w:val="false"/>
                <w:i w:val="false"/>
                <w:color w:val="000000"/>
                <w:sz w:val="20"/>
              </w:rPr>
              <w:t>новорожденного ребенка (детей),</w:t>
            </w:r>
            <w:r>
              <w:br/>
            </w:r>
            <w:r>
              <w:rPr>
                <w:rFonts w:ascii="Times New Roman"/>
                <w:b w:val="false"/>
                <w:i w:val="false"/>
                <w:color w:val="000000"/>
                <w:sz w:val="20"/>
              </w:rPr>
              <w:t>социальной выплаты по случаю потери</w:t>
            </w:r>
            <w:r>
              <w:br/>
            </w:r>
            <w:r>
              <w:rPr>
                <w:rFonts w:ascii="Times New Roman"/>
                <w:b w:val="false"/>
                <w:i w:val="false"/>
                <w:color w:val="000000"/>
                <w:sz w:val="20"/>
              </w:rPr>
              <w:t>дохода в связи с уходом за ребенком</w:t>
            </w:r>
            <w:r>
              <w:br/>
            </w:r>
            <w:r>
              <w:rPr>
                <w:rFonts w:ascii="Times New Roman"/>
                <w:b w:val="false"/>
                <w:i w:val="false"/>
                <w:color w:val="000000"/>
                <w:sz w:val="20"/>
              </w:rPr>
              <w:t>по достижении им</w:t>
            </w:r>
            <w:r>
              <w:br/>
            </w:r>
            <w:r>
              <w:rPr>
                <w:rFonts w:ascii="Times New Roman"/>
                <w:b w:val="false"/>
                <w:i w:val="false"/>
                <w:color w:val="000000"/>
                <w:sz w:val="20"/>
              </w:rPr>
              <w:t>возраста полутора лет</w:t>
            </w:r>
            <w:r>
              <w:br/>
            </w:r>
            <w:r>
              <w:rPr>
                <w:rFonts w:ascii="Times New Roman"/>
                <w:b w:val="false"/>
                <w:i w:val="false"/>
                <w:color w:val="000000"/>
                <w:sz w:val="20"/>
              </w:rPr>
              <w:t>Форма</w:t>
            </w:r>
          </w:p>
        </w:tc>
      </w:tr>
    </w:tbl>
    <w:bookmarkStart w:name="z1335" w:id="983"/>
    <w:p>
      <w:pPr>
        <w:spacing w:after="0"/>
        <w:ind w:left="0"/>
        <w:jc w:val="left"/>
      </w:pPr>
      <w:r>
        <w:rPr>
          <w:rFonts w:ascii="Times New Roman"/>
          <w:b/>
          <w:i w:val="false"/>
          <w:color w:val="000000"/>
        </w:rPr>
        <w:t xml:space="preserve"> Код района _________________________________ Филиал акционерного общества </w:t>
      </w:r>
      <w:r>
        <w:br/>
      </w:r>
      <w:r>
        <w:rPr>
          <w:rFonts w:ascii="Times New Roman"/>
          <w:b/>
          <w:i w:val="false"/>
          <w:color w:val="000000"/>
        </w:rPr>
        <w:t xml:space="preserve">       "Государственный фонд социального страхования" по __________________________ </w:t>
      </w:r>
      <w:r>
        <w:br/>
      </w:r>
      <w:r>
        <w:rPr>
          <w:rFonts w:ascii="Times New Roman"/>
          <w:b/>
          <w:i w:val="false"/>
          <w:color w:val="000000"/>
        </w:rPr>
        <w:t xml:space="preserve">                                     области (городу)</w:t>
      </w:r>
      <w:r>
        <w:br/>
      </w:r>
      <w:r>
        <w:rPr>
          <w:rFonts w:ascii="Times New Roman"/>
          <w:b/>
          <w:i w:val="false"/>
          <w:color w:val="000000"/>
        </w:rPr>
        <w:t xml:space="preserve">        Заявление для назначения социальных выплат по случаю потери дохода в связи с </w:t>
      </w:r>
      <w:r>
        <w:br/>
      </w:r>
      <w:r>
        <w:rPr>
          <w:rFonts w:ascii="Times New Roman"/>
          <w:b/>
          <w:i w:val="false"/>
          <w:color w:val="000000"/>
        </w:rPr>
        <w:t xml:space="preserve">  беременностью и родами, усыновлением (удочерением) новорожденного ребенка (детей) </w:t>
      </w:r>
      <w:r>
        <w:br/>
      </w:r>
      <w:r>
        <w:rPr>
          <w:rFonts w:ascii="Times New Roman"/>
          <w:b/>
          <w:i w:val="false"/>
          <w:color w:val="000000"/>
        </w:rPr>
        <w:t xml:space="preserve">                         (через веб-портал "цифрового правительства")</w:t>
      </w:r>
    </w:p>
    <w:bookmarkEnd w:id="983"/>
    <w:bookmarkStart w:name="z1336" w:id="984"/>
    <w:p>
      <w:pPr>
        <w:spacing w:after="0"/>
        <w:ind w:left="0"/>
        <w:jc w:val="both"/>
      </w:pPr>
      <w:r>
        <w:rPr>
          <w:rFonts w:ascii="Times New Roman"/>
          <w:b w:val="false"/>
          <w:i w:val="false"/>
          <w:color w:val="000000"/>
          <w:sz w:val="28"/>
        </w:rPr>
        <w:t>
      Cведения о заявителе:</w:t>
      </w:r>
    </w:p>
    <w:bookmarkEnd w:id="984"/>
    <w:bookmarkStart w:name="z1337" w:id="985"/>
    <w:p>
      <w:pPr>
        <w:spacing w:after="0"/>
        <w:ind w:left="0"/>
        <w:jc w:val="both"/>
      </w:pPr>
      <w:r>
        <w:rPr>
          <w:rFonts w:ascii="Times New Roman"/>
          <w:b w:val="false"/>
          <w:i w:val="false"/>
          <w:color w:val="000000"/>
          <w:sz w:val="28"/>
        </w:rPr>
        <w:t>
      Индивидуальный идентификационный номер (ИИН):____________________</w:t>
      </w:r>
    </w:p>
    <w:bookmarkEnd w:id="985"/>
    <w:bookmarkStart w:name="z1338" w:id="986"/>
    <w:p>
      <w:pPr>
        <w:spacing w:after="0"/>
        <w:ind w:left="0"/>
        <w:jc w:val="both"/>
      </w:pPr>
      <w:r>
        <w:rPr>
          <w:rFonts w:ascii="Times New Roman"/>
          <w:b w:val="false"/>
          <w:i w:val="false"/>
          <w:color w:val="000000"/>
          <w:sz w:val="28"/>
        </w:rPr>
        <w:t>
      От гражданина(ки)________________________________________________</w:t>
      </w:r>
    </w:p>
    <w:bookmarkEnd w:id="986"/>
    <w:bookmarkStart w:name="z1339" w:id="987"/>
    <w:p>
      <w:pPr>
        <w:spacing w:after="0"/>
        <w:ind w:left="0"/>
        <w:jc w:val="both"/>
      </w:pPr>
      <w:r>
        <w:rPr>
          <w:rFonts w:ascii="Times New Roman"/>
          <w:b w:val="false"/>
          <w:i w:val="false"/>
          <w:color w:val="000000"/>
          <w:sz w:val="28"/>
        </w:rPr>
        <w:t>
      ________________________________________________________________</w:t>
      </w:r>
    </w:p>
    <w:bookmarkEnd w:id="987"/>
    <w:bookmarkStart w:name="z1340" w:id="988"/>
    <w:p>
      <w:pPr>
        <w:spacing w:after="0"/>
        <w:ind w:left="0"/>
        <w:jc w:val="both"/>
      </w:pPr>
      <w:r>
        <w:rPr>
          <w:rFonts w:ascii="Times New Roman"/>
          <w:b w:val="false"/>
          <w:i w:val="false"/>
          <w:color w:val="000000"/>
          <w:sz w:val="28"/>
        </w:rPr>
        <w:t>
      (фамилия, имя, отчество (при его наличии) заявителя</w:t>
      </w:r>
    </w:p>
    <w:bookmarkEnd w:id="988"/>
    <w:bookmarkStart w:name="z1341" w:id="989"/>
    <w:p>
      <w:pPr>
        <w:spacing w:after="0"/>
        <w:ind w:left="0"/>
        <w:jc w:val="both"/>
      </w:pPr>
      <w:r>
        <w:rPr>
          <w:rFonts w:ascii="Times New Roman"/>
          <w:b w:val="false"/>
          <w:i w:val="false"/>
          <w:color w:val="000000"/>
          <w:sz w:val="28"/>
        </w:rPr>
        <w:t>
      Дата рождения: "_____" ____________ ______ года</w:t>
      </w:r>
    </w:p>
    <w:bookmarkEnd w:id="989"/>
    <w:bookmarkStart w:name="z1342" w:id="990"/>
    <w:p>
      <w:pPr>
        <w:spacing w:after="0"/>
        <w:ind w:left="0"/>
        <w:jc w:val="both"/>
      </w:pPr>
      <w:r>
        <w:rPr>
          <w:rFonts w:ascii="Times New Roman"/>
          <w:b w:val="false"/>
          <w:i w:val="false"/>
          <w:color w:val="000000"/>
          <w:sz w:val="28"/>
        </w:rPr>
        <w:t>
      Прошу назначить мне социальную выплату</w:t>
      </w:r>
    </w:p>
    <w:bookmarkEnd w:id="990"/>
    <w:bookmarkStart w:name="z1343" w:id="991"/>
    <w:p>
      <w:pPr>
        <w:spacing w:after="0"/>
        <w:ind w:left="0"/>
        <w:jc w:val="both"/>
      </w:pPr>
      <w:r>
        <w:rPr>
          <w:rFonts w:ascii="Times New Roman"/>
          <w:b w:val="false"/>
          <w:i w:val="false"/>
          <w:color w:val="000000"/>
          <w:sz w:val="28"/>
        </w:rPr>
        <w:t>
      ________________________________________________</w:t>
      </w:r>
    </w:p>
    <w:bookmarkEnd w:id="991"/>
    <w:bookmarkStart w:name="z1344" w:id="992"/>
    <w:p>
      <w:pPr>
        <w:spacing w:after="0"/>
        <w:ind w:left="0"/>
        <w:jc w:val="both"/>
      </w:pPr>
      <w:r>
        <w:rPr>
          <w:rFonts w:ascii="Times New Roman"/>
          <w:b w:val="false"/>
          <w:i w:val="false"/>
          <w:color w:val="000000"/>
          <w:sz w:val="28"/>
        </w:rPr>
        <w:t>
      (указать вид выплаты)</w:t>
      </w:r>
    </w:p>
    <w:bookmarkEnd w:id="992"/>
    <w:bookmarkStart w:name="z1345" w:id="993"/>
    <w:p>
      <w:pPr>
        <w:spacing w:after="0"/>
        <w:ind w:left="0"/>
        <w:jc w:val="both"/>
      </w:pPr>
      <w:r>
        <w:rPr>
          <w:rFonts w:ascii="Times New Roman"/>
          <w:b w:val="false"/>
          <w:i w:val="false"/>
          <w:color w:val="000000"/>
          <w:sz w:val="28"/>
        </w:rPr>
        <w:t>
      Подтверждение государственных органов:</w:t>
      </w:r>
    </w:p>
    <w:bookmarkEnd w:id="993"/>
    <w:bookmarkStart w:name="z1346" w:id="994"/>
    <w:p>
      <w:pPr>
        <w:spacing w:after="0"/>
        <w:ind w:left="0"/>
        <w:jc w:val="both"/>
      </w:pPr>
      <w:r>
        <w:rPr>
          <w:rFonts w:ascii="Times New Roman"/>
          <w:b w:val="false"/>
          <w:i w:val="false"/>
          <w:color w:val="000000"/>
          <w:sz w:val="28"/>
        </w:rPr>
        <w:t>
      Данные заявителя:</w:t>
      </w:r>
    </w:p>
    <w:bookmarkEnd w:id="994"/>
    <w:bookmarkStart w:name="z1347" w:id="995"/>
    <w:p>
      <w:pPr>
        <w:spacing w:after="0"/>
        <w:ind w:left="0"/>
        <w:jc w:val="both"/>
      </w:pPr>
      <w:r>
        <w:rPr>
          <w:rFonts w:ascii="Times New Roman"/>
          <w:b w:val="false"/>
          <w:i w:val="false"/>
          <w:color w:val="000000"/>
          <w:sz w:val="28"/>
        </w:rPr>
        <w:t xml:space="preserve">
      Вид документа, удостоверяющего личность: </w:t>
      </w:r>
    </w:p>
    <w:bookmarkEnd w:id="995"/>
    <w:bookmarkStart w:name="z1348" w:id="996"/>
    <w:p>
      <w:pPr>
        <w:spacing w:after="0"/>
        <w:ind w:left="0"/>
        <w:jc w:val="both"/>
      </w:pPr>
      <w:r>
        <w:rPr>
          <w:rFonts w:ascii="Times New Roman"/>
          <w:b w:val="false"/>
          <w:i w:val="false"/>
          <w:color w:val="000000"/>
          <w:sz w:val="28"/>
        </w:rPr>
        <w:t>
      _________________________________________________</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75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997"/>
          <w:p>
            <w:pPr>
              <w:spacing w:after="20"/>
              <w:ind w:left="20"/>
              <w:jc w:val="both"/>
            </w:pPr>
            <w:r>
              <w:rPr>
                <w:rFonts w:ascii="Times New Roman"/>
                <w:b w:val="false"/>
                <w:i w:val="false"/>
                <w:color w:val="000000"/>
                <w:sz w:val="20"/>
              </w:rPr>
              <w:t>
Банковские реквизиты:</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счет №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счета: текущий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банка второго уровня (БВУ):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идентификационный код: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код: _____________________</w:t>
            </w:r>
          </w:p>
          <w:p>
            <w:pPr>
              <w:spacing w:after="20"/>
              <w:ind w:left="20"/>
              <w:jc w:val="both"/>
            </w:pPr>
            <w:r>
              <w:rPr>
                <w:rFonts w:ascii="Times New Roman"/>
                <w:b w:val="false"/>
                <w:i w:val="false"/>
                <w:color w:val="000000"/>
                <w:sz w:val="20"/>
              </w:rPr>
              <w:t>
Бизнес идентификационный номер:____________________________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75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w:t>
            </w:r>
          </w:p>
        </w:tc>
      </w:tr>
    </w:tbl>
    <w:bookmarkStart w:name="z1356" w:id="998"/>
    <w:p>
      <w:pPr>
        <w:spacing w:after="0"/>
        <w:ind w:left="0"/>
        <w:jc w:val="both"/>
      </w:pPr>
      <w:r>
        <w:rPr>
          <w:rFonts w:ascii="Times New Roman"/>
          <w:b w:val="false"/>
          <w:i w:val="false"/>
          <w:color w:val="000000"/>
          <w:sz w:val="28"/>
        </w:rPr>
        <w:t>
       Сведения о временной нетрудоспособности по беременности и родам из цифровой системы Министерства здравоохранения Республики Казахстан</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постановке на учет по беременности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листе временной нетрудоспособности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нетрудоспособности по осложненным родам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7" w:id="999"/>
    <w:p>
      <w:pPr>
        <w:spacing w:after="0"/>
        <w:ind w:left="0"/>
        <w:jc w:val="both"/>
      </w:pPr>
      <w:r>
        <w:rPr>
          <w:rFonts w:ascii="Times New Roman"/>
          <w:b w:val="false"/>
          <w:i w:val="false"/>
          <w:color w:val="000000"/>
          <w:sz w:val="28"/>
        </w:rPr>
        <w:t>
       Сведения о государственной регистрации индивидуального предпринимателя из цифровой системы "Интегрированная налоговая цифровой система"</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сведений о действующей регистрации в качестве 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8" w:id="1000"/>
    <w:p>
      <w:pPr>
        <w:spacing w:after="0"/>
        <w:ind w:left="0"/>
        <w:jc w:val="both"/>
      </w:pPr>
      <w:r>
        <w:rPr>
          <w:rFonts w:ascii="Times New Roman"/>
          <w:b w:val="false"/>
          <w:i w:val="false"/>
          <w:color w:val="000000"/>
          <w:sz w:val="28"/>
        </w:rPr>
        <w:t>
       Сведения в виде выписки из лицевого счета о состоянии расчетов с бюджетом, а также по социальным платежам из цифровой системы "Централизованные унифицированные лицевые счета"</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код налога (платежа)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 (недоимка -, переплата(превышения)+)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принятое (недоимка, переплата(превышение)+)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9" w:id="1001"/>
    <w:p>
      <w:pPr>
        <w:spacing w:after="0"/>
        <w:ind w:left="0"/>
        <w:jc w:val="both"/>
      </w:pPr>
      <w:r>
        <w:rPr>
          <w:rFonts w:ascii="Times New Roman"/>
          <w:b w:val="false"/>
          <w:i w:val="false"/>
          <w:color w:val="000000"/>
          <w:sz w:val="28"/>
        </w:rPr>
        <w:t>
       Сведения о подтверждении выхода в отпуск работника в связи с беременностью и родами из цифровой системы Министерства труда и социальной защиты населения Республики Казахстан</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штатной должности: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0" w:id="1002"/>
    <w:p>
      <w:pPr>
        <w:spacing w:after="0"/>
        <w:ind w:left="0"/>
        <w:jc w:val="both"/>
      </w:pPr>
      <w:r>
        <w:rPr>
          <w:rFonts w:ascii="Times New Roman"/>
          <w:b w:val="false"/>
          <w:i w:val="false"/>
          <w:color w:val="000000"/>
          <w:sz w:val="28"/>
        </w:rPr>
        <w:t>
      Обеспечиваю достоверность предоставленных данных и подтверждаю подлинность предоставленных документов.</w:t>
      </w:r>
    </w:p>
    <w:bookmarkEnd w:id="1002"/>
    <w:bookmarkStart w:name="z1361" w:id="1003"/>
    <w:p>
      <w:pPr>
        <w:spacing w:after="0"/>
        <w:ind w:left="0"/>
        <w:jc w:val="both"/>
      </w:pPr>
      <w:r>
        <w:rPr>
          <w:rFonts w:ascii="Times New Roman"/>
          <w:b w:val="false"/>
          <w:i w:val="false"/>
          <w:color w:val="000000"/>
          <w:sz w:val="28"/>
        </w:rPr>
        <w:t>
      Даю согласие на удержание обязательных пенсионных взносов из суммы социальной выплаты (заполняется лицом, которому установлена инвалидность первой или второй группы бессрочно).</w:t>
      </w:r>
    </w:p>
    <w:bookmarkEnd w:id="1003"/>
    <w:bookmarkStart w:name="z1362" w:id="1004"/>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любым допускаемым законодательством Республики Казахстан способом на постоянной основе, необходимых для назначения выплаты, а также для выполнения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третьим лицам, в том числе осуществлять 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1004"/>
    <w:bookmarkStart w:name="z1363" w:id="1005"/>
    <w:p>
      <w:pPr>
        <w:spacing w:after="0"/>
        <w:ind w:left="0"/>
        <w:jc w:val="both"/>
      </w:pPr>
      <w:r>
        <w:rPr>
          <w:rFonts w:ascii="Times New Roman"/>
          <w:b w:val="false"/>
          <w:i w:val="false"/>
          <w:color w:val="000000"/>
          <w:sz w:val="28"/>
        </w:rPr>
        <w:t>
      Даю согласие на определение среднемесячного дохода для назначения социальной выплаты по поступившим социальным отчислениям на момент моего обращения, с уведомлением о поступивших социальных отчислениях ознакомлен.</w:t>
      </w:r>
    </w:p>
    <w:bookmarkEnd w:id="1005"/>
    <w:bookmarkStart w:name="z1364" w:id="1006"/>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территориальных подразделениях акционерного общества "Казпочта".</w:t>
      </w:r>
    </w:p>
    <w:bookmarkEnd w:id="1006"/>
    <w:bookmarkStart w:name="z1365" w:id="1007"/>
    <w:p>
      <w:pPr>
        <w:spacing w:after="0"/>
        <w:ind w:left="0"/>
        <w:jc w:val="both"/>
      </w:pPr>
      <w:r>
        <w:rPr>
          <w:rFonts w:ascii="Times New Roman"/>
          <w:b w:val="false"/>
          <w:i w:val="false"/>
          <w:color w:val="000000"/>
          <w:sz w:val="28"/>
        </w:rPr>
        <w:t xml:space="preserve">
      Даю согласие на получение сведений с налоговых органов, являющихся налоговой тайной, необходимых для назначения социальной выплаты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 Кодекса Республики Казахстан "О налогах и других обязательных платежах в бюджет (Налоговый кодекс)".</w:t>
      </w:r>
    </w:p>
    <w:bookmarkEnd w:id="1007"/>
    <w:bookmarkStart w:name="z1366" w:id="1008"/>
    <w:p>
      <w:pPr>
        <w:spacing w:after="0"/>
        <w:ind w:left="0"/>
        <w:jc w:val="both"/>
      </w:pPr>
      <w:r>
        <w:rPr>
          <w:rFonts w:ascii="Times New Roman"/>
          <w:b w:val="false"/>
          <w:i w:val="false"/>
          <w:color w:val="000000"/>
          <w:sz w:val="28"/>
        </w:rPr>
        <w:t>
      Даю согласие на уведомление о принятом решении о назначении (об отказе в назначении) социальной выплаты путем sms-оповещения, посредством электронной или телефонной связи.</w:t>
      </w:r>
    </w:p>
    <w:bookmarkEnd w:id="1008"/>
    <w:bookmarkStart w:name="z1367" w:id="1009"/>
    <w:p>
      <w:pPr>
        <w:spacing w:after="0"/>
        <w:ind w:left="0"/>
        <w:jc w:val="both"/>
      </w:pPr>
      <w:r>
        <w:rPr>
          <w:rFonts w:ascii="Times New Roman"/>
          <w:b w:val="false"/>
          <w:i w:val="false"/>
          <w:color w:val="000000"/>
          <w:sz w:val="28"/>
        </w:rPr>
        <w:t>
      Уведомлен(а)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bookmarkEnd w:id="1009"/>
    <w:p>
      <w:pPr>
        <w:spacing w:after="0"/>
        <w:ind w:left="0"/>
        <w:jc w:val="both"/>
      </w:pPr>
      <w:bookmarkStart w:name="z1368" w:id="1010"/>
      <w:r>
        <w:rPr>
          <w:rFonts w:ascii="Times New Roman"/>
          <w:b w:val="false"/>
          <w:i w:val="false"/>
          <w:color w:val="000000"/>
          <w:sz w:val="28"/>
        </w:rPr>
        <w:t>
      Контактный телефон, электронный адрес, местонахождение организации-плательщика</w:t>
      </w:r>
    </w:p>
    <w:bookmarkEnd w:id="1010"/>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_________________________________________________</w:t>
      </w:r>
    </w:p>
    <w:p>
      <w:pPr>
        <w:spacing w:after="0"/>
        <w:ind w:left="0"/>
        <w:jc w:val="both"/>
      </w:pPr>
      <w:r>
        <w:rPr>
          <w:rFonts w:ascii="Times New Roman"/>
          <w:b w:val="false"/>
          <w:i w:val="false"/>
          <w:color w:val="000000"/>
          <w:sz w:val="28"/>
        </w:rPr>
        <w:t>мобильный ________________________________________________________</w:t>
      </w:r>
    </w:p>
    <w:p>
      <w:pPr>
        <w:spacing w:after="0"/>
        <w:ind w:left="0"/>
        <w:jc w:val="both"/>
      </w:pPr>
      <w:r>
        <w:rPr>
          <w:rFonts w:ascii="Times New Roman"/>
          <w:b w:val="false"/>
          <w:i w:val="false"/>
          <w:color w:val="000000"/>
          <w:sz w:val="28"/>
        </w:rPr>
        <w:t>Сведения о заявителе подтверждаются Министерством юстиции</w:t>
      </w:r>
    </w:p>
    <w:p>
      <w:pPr>
        <w:spacing w:after="0"/>
        <w:ind w:left="0"/>
        <w:jc w:val="both"/>
      </w:pPr>
      <w:r>
        <w:rPr>
          <w:rFonts w:ascii="Times New Roman"/>
          <w:b w:val="false"/>
          <w:i w:val="false"/>
          <w:color w:val="000000"/>
          <w:sz w:val="28"/>
        </w:rPr>
        <w:t>Республики Казахстан (МЮ РК) ______________________________________</w:t>
      </w:r>
    </w:p>
    <w:p>
      <w:pPr>
        <w:spacing w:after="0"/>
        <w:ind w:left="0"/>
        <w:jc w:val="both"/>
      </w:pPr>
      <w:r>
        <w:rPr>
          <w:rFonts w:ascii="Times New Roman"/>
          <w:b w:val="false"/>
          <w:i w:val="false"/>
          <w:color w:val="000000"/>
          <w:sz w:val="28"/>
        </w:rPr>
        <w:t>(электронная цифровая подпись (ЭЦП) МЮ РК)</w:t>
      </w:r>
    </w:p>
    <w:p>
      <w:pPr>
        <w:spacing w:after="0"/>
        <w:ind w:left="0"/>
        <w:jc w:val="both"/>
      </w:pPr>
      <w:r>
        <w:rPr>
          <w:rFonts w:ascii="Times New Roman"/>
          <w:b w:val="false"/>
          <w:i w:val="false"/>
          <w:color w:val="000000"/>
          <w:sz w:val="28"/>
        </w:rPr>
        <w:t>Банковские реквизиты заявителя подтверждаются БВУ ___________________</w:t>
      </w:r>
    </w:p>
    <w:p>
      <w:pPr>
        <w:spacing w:after="0"/>
        <w:ind w:left="0"/>
        <w:jc w:val="both"/>
      </w:pPr>
      <w:r>
        <w:rPr>
          <w:rFonts w:ascii="Times New Roman"/>
          <w:b w:val="false"/>
          <w:i w:val="false"/>
          <w:color w:val="000000"/>
          <w:sz w:val="28"/>
        </w:rPr>
        <w:t>(ЭЦП БВУ)</w:t>
      </w:r>
    </w:p>
    <w:p>
      <w:pPr>
        <w:spacing w:after="0"/>
        <w:ind w:left="0"/>
        <w:jc w:val="both"/>
      </w:pPr>
      <w:r>
        <w:rPr>
          <w:rFonts w:ascii="Times New Roman"/>
          <w:b w:val="false"/>
          <w:i w:val="false"/>
          <w:color w:val="000000"/>
          <w:sz w:val="28"/>
        </w:rPr>
        <w:t>Сведения о заявителе подтверждаются Министерством финансов</w:t>
      </w:r>
    </w:p>
    <w:p>
      <w:pPr>
        <w:spacing w:after="0"/>
        <w:ind w:left="0"/>
        <w:jc w:val="both"/>
      </w:pPr>
      <w:r>
        <w:rPr>
          <w:rFonts w:ascii="Times New Roman"/>
          <w:b w:val="false"/>
          <w:i w:val="false"/>
          <w:color w:val="000000"/>
          <w:sz w:val="28"/>
        </w:rPr>
        <w:t>Республики Казахстан (МФ РК) _______________________________________</w:t>
      </w:r>
    </w:p>
    <w:p>
      <w:pPr>
        <w:spacing w:after="0"/>
        <w:ind w:left="0"/>
        <w:jc w:val="both"/>
      </w:pPr>
      <w:r>
        <w:rPr>
          <w:rFonts w:ascii="Times New Roman"/>
          <w:b w:val="false"/>
          <w:i w:val="false"/>
          <w:color w:val="000000"/>
          <w:sz w:val="28"/>
        </w:rPr>
        <w:t>(электронная цифровая подпись (ЭЦП) МФ РК)</w:t>
      </w:r>
    </w:p>
    <w:p>
      <w:pPr>
        <w:spacing w:after="0"/>
        <w:ind w:left="0"/>
        <w:jc w:val="both"/>
      </w:pPr>
      <w:r>
        <w:rPr>
          <w:rFonts w:ascii="Times New Roman"/>
          <w:b w:val="false"/>
          <w:i w:val="false"/>
          <w:color w:val="000000"/>
          <w:sz w:val="28"/>
        </w:rPr>
        <w:t>Сведения о заявителе подтверждаются Министерством здравоохранения</w:t>
      </w:r>
    </w:p>
    <w:p>
      <w:pPr>
        <w:spacing w:after="0"/>
        <w:ind w:left="0"/>
        <w:jc w:val="both"/>
      </w:pPr>
      <w:r>
        <w:rPr>
          <w:rFonts w:ascii="Times New Roman"/>
          <w:b w:val="false"/>
          <w:i w:val="false"/>
          <w:color w:val="000000"/>
          <w:sz w:val="28"/>
        </w:rPr>
        <w:t>Республики Казахстан (МЗ РК) _______________________________________</w:t>
      </w:r>
    </w:p>
    <w:p>
      <w:pPr>
        <w:spacing w:after="0"/>
        <w:ind w:left="0"/>
        <w:jc w:val="both"/>
      </w:pPr>
      <w:r>
        <w:rPr>
          <w:rFonts w:ascii="Times New Roman"/>
          <w:b w:val="false"/>
          <w:i w:val="false"/>
          <w:color w:val="000000"/>
          <w:sz w:val="28"/>
        </w:rPr>
        <w:t>(электронная цифровая подпись (ЭЦП) МЗ РК)</w:t>
      </w:r>
    </w:p>
    <w:p>
      <w:pPr>
        <w:spacing w:after="0"/>
        <w:ind w:left="0"/>
        <w:jc w:val="both"/>
      </w:pPr>
      <w:r>
        <w:rPr>
          <w:rFonts w:ascii="Times New Roman"/>
          <w:b w:val="false"/>
          <w:i w:val="false"/>
          <w:color w:val="000000"/>
          <w:sz w:val="28"/>
        </w:rPr>
        <w:t>Сведения о заявителе подтверждаются Министерством труда и социальной</w:t>
      </w:r>
    </w:p>
    <w:p>
      <w:pPr>
        <w:spacing w:after="0"/>
        <w:ind w:left="0"/>
        <w:jc w:val="both"/>
      </w:pPr>
      <w:r>
        <w:rPr>
          <w:rFonts w:ascii="Times New Roman"/>
          <w:b w:val="false"/>
          <w:i w:val="false"/>
          <w:color w:val="000000"/>
          <w:sz w:val="28"/>
        </w:rPr>
        <w:t>защиты населения</w:t>
      </w:r>
    </w:p>
    <w:p>
      <w:pPr>
        <w:spacing w:after="0"/>
        <w:ind w:left="0"/>
        <w:jc w:val="both"/>
      </w:pPr>
      <w:r>
        <w:rPr>
          <w:rFonts w:ascii="Times New Roman"/>
          <w:b w:val="false"/>
          <w:i w:val="false"/>
          <w:color w:val="000000"/>
          <w:sz w:val="28"/>
        </w:rPr>
        <w:t>Республики Казахстан (МТСЗН РК) ___________________________________</w:t>
      </w:r>
    </w:p>
    <w:p>
      <w:pPr>
        <w:spacing w:after="0"/>
        <w:ind w:left="0"/>
        <w:jc w:val="both"/>
      </w:pPr>
      <w:r>
        <w:rPr>
          <w:rFonts w:ascii="Times New Roman"/>
          <w:b w:val="false"/>
          <w:i w:val="false"/>
          <w:color w:val="000000"/>
          <w:sz w:val="28"/>
        </w:rPr>
        <w:t>(электронная цифровая подпись (ЭЦП) МТСЗН РК)</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предоставленных данных" ЭЦП</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Уведомлен(а) о необходимости сообщения обо всех изменениях, влекущих </w:t>
      </w:r>
    </w:p>
    <w:p>
      <w:pPr>
        <w:spacing w:after="0"/>
        <w:ind w:left="0"/>
        <w:jc w:val="both"/>
      </w:pPr>
      <w:r>
        <w:rPr>
          <w:rFonts w:ascii="Times New Roman"/>
          <w:b w:val="false"/>
          <w:i w:val="false"/>
          <w:color w:val="000000"/>
          <w:sz w:val="28"/>
        </w:rPr>
        <w:t>изменение (приостановление, прекращение) размера выплачиваемой выплаты,</w:t>
      </w:r>
    </w:p>
    <w:p>
      <w:pPr>
        <w:spacing w:after="0"/>
        <w:ind w:left="0"/>
        <w:jc w:val="both"/>
      </w:pPr>
      <w:r>
        <w:rPr>
          <w:rFonts w:ascii="Times New Roman"/>
          <w:b w:val="false"/>
          <w:i w:val="false"/>
          <w:color w:val="000000"/>
          <w:sz w:val="28"/>
        </w:rPr>
        <w:t xml:space="preserve"> а также об изменении местожительства (в том числе выезд за пределы Республики </w:t>
      </w:r>
    </w:p>
    <w:p>
      <w:pPr>
        <w:spacing w:after="0"/>
        <w:ind w:left="0"/>
        <w:jc w:val="both"/>
      </w:pPr>
      <w:r>
        <w:rPr>
          <w:rFonts w:ascii="Times New Roman"/>
          <w:b w:val="false"/>
          <w:i w:val="false"/>
          <w:color w:val="000000"/>
          <w:sz w:val="28"/>
        </w:rPr>
        <w:t xml:space="preserve">Казахстан), анкетных данных, банковских реквизитов в отделение Государственной </w:t>
      </w:r>
    </w:p>
    <w:p>
      <w:pPr>
        <w:spacing w:after="0"/>
        <w:ind w:left="0"/>
        <w:jc w:val="both"/>
      </w:pPr>
      <w:r>
        <w:rPr>
          <w:rFonts w:ascii="Times New Roman"/>
          <w:b w:val="false"/>
          <w:i w:val="false"/>
          <w:color w:val="000000"/>
          <w:sz w:val="28"/>
        </w:rPr>
        <w:t>корпорации в течение десяти календарных дней со дня возникновения таких изменений.</w:t>
      </w:r>
    </w:p>
    <w:p>
      <w:pPr>
        <w:spacing w:after="0"/>
        <w:ind w:left="0"/>
        <w:jc w:val="both"/>
      </w:pPr>
      <w:r>
        <w:rPr>
          <w:rFonts w:ascii="Times New Roman"/>
          <w:b w:val="false"/>
          <w:i w:val="false"/>
          <w:color w:val="000000"/>
          <w:sz w:val="28"/>
        </w:rPr>
        <w:t>ЭЦП ______________________________________</w:t>
      </w:r>
    </w:p>
    <w:p>
      <w:pPr>
        <w:spacing w:after="0"/>
        <w:ind w:left="0"/>
        <w:jc w:val="both"/>
      </w:pPr>
      <w:r>
        <w:rPr>
          <w:rFonts w:ascii="Times New Roman"/>
          <w:b w:val="false"/>
          <w:i w:val="false"/>
          <w:color w:val="000000"/>
          <w:sz w:val="28"/>
        </w:rPr>
        <w:t>Дата и время подписания заявления: "_____"._______._____ года _____часов ______ минут ______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3</w:t>
            </w:r>
            <w:r>
              <w:br/>
            </w:r>
            <w:r>
              <w:rPr>
                <w:rFonts w:ascii="Times New Roman"/>
                <w:b w:val="false"/>
                <w:i w:val="false"/>
                <w:color w:val="000000"/>
                <w:sz w:val="20"/>
              </w:rPr>
              <w:t>к Правилам исчисления (определения)</w:t>
            </w:r>
            <w:r>
              <w:br/>
            </w:r>
            <w:r>
              <w:rPr>
                <w:rFonts w:ascii="Times New Roman"/>
                <w:b w:val="false"/>
                <w:i w:val="false"/>
                <w:color w:val="000000"/>
                <w:sz w:val="20"/>
              </w:rPr>
              <w:t>размеров, 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 назначении</w:t>
            </w:r>
            <w:r>
              <w:br/>
            </w:r>
            <w:r>
              <w:rPr>
                <w:rFonts w:ascii="Times New Roman"/>
                <w:b w:val="false"/>
                <w:i w:val="false"/>
                <w:color w:val="000000"/>
                <w:sz w:val="20"/>
              </w:rPr>
              <w:t>(отказе 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 и родами,</w:t>
            </w:r>
            <w:r>
              <w:br/>
            </w:r>
            <w:r>
              <w:rPr>
                <w:rFonts w:ascii="Times New Roman"/>
                <w:b w:val="false"/>
                <w:i w:val="false"/>
                <w:color w:val="000000"/>
                <w:sz w:val="20"/>
              </w:rPr>
              <w:t>усыновлением (удочерением)</w:t>
            </w:r>
            <w:r>
              <w:br/>
            </w:r>
            <w:r>
              <w:rPr>
                <w:rFonts w:ascii="Times New Roman"/>
                <w:b w:val="false"/>
                <w:i w:val="false"/>
                <w:color w:val="000000"/>
                <w:sz w:val="20"/>
              </w:rPr>
              <w:t>новорожденного ребенка (детей),</w:t>
            </w:r>
            <w:r>
              <w:br/>
            </w:r>
            <w:r>
              <w:rPr>
                <w:rFonts w:ascii="Times New Roman"/>
                <w:b w:val="false"/>
                <w:i w:val="false"/>
                <w:color w:val="000000"/>
                <w:sz w:val="20"/>
              </w:rPr>
              <w:t>социальной выплаты по случаю потери</w:t>
            </w:r>
            <w:r>
              <w:br/>
            </w:r>
            <w:r>
              <w:rPr>
                <w:rFonts w:ascii="Times New Roman"/>
                <w:b w:val="false"/>
                <w:i w:val="false"/>
                <w:color w:val="000000"/>
                <w:sz w:val="20"/>
              </w:rPr>
              <w:t>дохода в связи с уходом за ребенком</w:t>
            </w:r>
            <w:r>
              <w:br/>
            </w:r>
            <w:r>
              <w:rPr>
                <w:rFonts w:ascii="Times New Roman"/>
                <w:b w:val="false"/>
                <w:i w:val="false"/>
                <w:color w:val="000000"/>
                <w:sz w:val="20"/>
              </w:rPr>
              <w:t>по достижении им возраста полутора лет</w:t>
            </w:r>
            <w:r>
              <w:br/>
            </w:r>
            <w:r>
              <w:rPr>
                <w:rFonts w:ascii="Times New Roman"/>
                <w:b w:val="false"/>
                <w:i w:val="false"/>
                <w:color w:val="000000"/>
                <w:sz w:val="20"/>
              </w:rPr>
              <w:t>Форма</w:t>
            </w:r>
          </w:p>
        </w:tc>
      </w:tr>
    </w:tbl>
    <w:bookmarkStart w:name="z1370" w:id="1011"/>
    <w:p>
      <w:pPr>
        <w:spacing w:after="0"/>
        <w:ind w:left="0"/>
        <w:jc w:val="left"/>
      </w:pPr>
      <w:r>
        <w:rPr>
          <w:rFonts w:ascii="Times New Roman"/>
          <w:b/>
          <w:i w:val="false"/>
          <w:color w:val="000000"/>
        </w:rPr>
        <w:t xml:space="preserve">  Код района _________________________________ Филиал акционерного общества </w:t>
      </w:r>
      <w:r>
        <w:br/>
      </w:r>
      <w:r>
        <w:rPr>
          <w:rFonts w:ascii="Times New Roman"/>
          <w:b/>
          <w:i w:val="false"/>
          <w:color w:val="000000"/>
        </w:rPr>
        <w:t>"Государственный фонд социального страхования" по __________________________ области (городу)</w:t>
      </w:r>
      <w:r>
        <w:br/>
      </w:r>
      <w:r>
        <w:rPr>
          <w:rFonts w:ascii="Times New Roman"/>
          <w:b/>
          <w:i w:val="false"/>
          <w:color w:val="000000"/>
        </w:rPr>
        <w:t xml:space="preserve">       Заявление для назначения социальной выплаты по случаю потери дохода в связи с уходом за</w:t>
      </w:r>
      <w:r>
        <w:br/>
      </w:r>
      <w:r>
        <w:rPr>
          <w:rFonts w:ascii="Times New Roman"/>
          <w:b/>
          <w:i w:val="false"/>
          <w:color w:val="000000"/>
        </w:rPr>
        <w:t xml:space="preserve"> ребенком по достижении им возраста полутора лет (через веб-портал "цифрового правительства", </w:t>
      </w:r>
      <w:r>
        <w:br/>
      </w:r>
      <w:r>
        <w:rPr>
          <w:rFonts w:ascii="Times New Roman"/>
          <w:b/>
          <w:i w:val="false"/>
          <w:color w:val="000000"/>
        </w:rPr>
        <w:t xml:space="preserve">                               цифровой объект банков второго уровня)</w:t>
      </w:r>
    </w:p>
    <w:bookmarkEnd w:id="1011"/>
    <w:p>
      <w:pPr>
        <w:spacing w:after="0"/>
        <w:ind w:left="0"/>
        <w:jc w:val="both"/>
      </w:pPr>
      <w:bookmarkStart w:name="z1371" w:id="1012"/>
      <w:r>
        <w:rPr>
          <w:rFonts w:ascii="Times New Roman"/>
          <w:b w:val="false"/>
          <w:i w:val="false"/>
          <w:color w:val="000000"/>
          <w:sz w:val="28"/>
        </w:rPr>
        <w:t>
      Cведения о заявителе:</w:t>
      </w:r>
    </w:p>
    <w:bookmarkEnd w:id="1012"/>
    <w:p>
      <w:pPr>
        <w:spacing w:after="0"/>
        <w:ind w:left="0"/>
        <w:jc w:val="both"/>
      </w:pPr>
      <w:r>
        <w:rPr>
          <w:rFonts w:ascii="Times New Roman"/>
          <w:b w:val="false"/>
          <w:i w:val="false"/>
          <w:color w:val="000000"/>
          <w:sz w:val="28"/>
        </w:rPr>
        <w:t>Индивидуальный идентификационный номер (ИИН): _______________________</w:t>
      </w:r>
    </w:p>
    <w:p>
      <w:pPr>
        <w:spacing w:after="0"/>
        <w:ind w:left="0"/>
        <w:jc w:val="both"/>
      </w:pPr>
      <w:r>
        <w:rPr>
          <w:rFonts w:ascii="Times New Roman"/>
          <w:b w:val="false"/>
          <w:i w:val="false"/>
          <w:color w:val="000000"/>
          <w:sz w:val="28"/>
        </w:rPr>
        <w:t>От гражданина (ки)_________________________________________________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 ____________ ______ года</w:t>
      </w:r>
    </w:p>
    <w:p>
      <w:pPr>
        <w:spacing w:after="0"/>
        <w:ind w:left="0"/>
        <w:jc w:val="both"/>
      </w:pPr>
      <w:r>
        <w:rPr>
          <w:rFonts w:ascii="Times New Roman"/>
          <w:b w:val="false"/>
          <w:i w:val="false"/>
          <w:color w:val="000000"/>
          <w:sz w:val="28"/>
        </w:rPr>
        <w:t xml:space="preserve">Прошу назначить мне социальную выплату по случаю потери дохода в связи с </w:t>
      </w:r>
    </w:p>
    <w:p>
      <w:pPr>
        <w:spacing w:after="0"/>
        <w:ind w:left="0"/>
        <w:jc w:val="both"/>
      </w:pPr>
      <w:r>
        <w:rPr>
          <w:rFonts w:ascii="Times New Roman"/>
          <w:b w:val="false"/>
          <w:i w:val="false"/>
          <w:color w:val="000000"/>
          <w:sz w:val="28"/>
        </w:rPr>
        <w:t>уходом за ребенком по достижении им возраста полутора лет (далее – социальная выплата по уходу).</w:t>
      </w:r>
    </w:p>
    <w:p>
      <w:pPr>
        <w:spacing w:after="0"/>
        <w:ind w:left="0"/>
        <w:jc w:val="both"/>
      </w:pPr>
      <w:r>
        <w:rPr>
          <w:rFonts w:ascii="Times New Roman"/>
          <w:b w:val="false"/>
          <w:i w:val="false"/>
          <w:color w:val="000000"/>
          <w:sz w:val="28"/>
        </w:rPr>
        <w:t>Подтверждение государственных органов:</w:t>
      </w:r>
    </w:p>
    <w:p>
      <w:pPr>
        <w:spacing w:after="0"/>
        <w:ind w:left="0"/>
        <w:jc w:val="both"/>
      </w:pPr>
      <w:r>
        <w:rPr>
          <w:rFonts w:ascii="Times New Roman"/>
          <w:b w:val="false"/>
          <w:i w:val="false"/>
          <w:color w:val="000000"/>
          <w:sz w:val="28"/>
        </w:rPr>
        <w:t>Данные заявителя:</w:t>
      </w:r>
    </w:p>
    <w:p>
      <w:pPr>
        <w:spacing w:after="0"/>
        <w:ind w:left="0"/>
        <w:jc w:val="both"/>
      </w:pPr>
      <w:r>
        <w:rPr>
          <w:rFonts w:ascii="Times New Roman"/>
          <w:b w:val="false"/>
          <w:i w:val="false"/>
          <w:color w:val="000000"/>
          <w:sz w:val="28"/>
        </w:rPr>
        <w:t>Вид документа, удостоверяющего личность: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75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013"/>
          <w:p>
            <w:pPr>
              <w:spacing w:after="20"/>
              <w:ind w:left="20"/>
              <w:jc w:val="both"/>
            </w:pPr>
            <w:r>
              <w:rPr>
                <w:rFonts w:ascii="Times New Roman"/>
                <w:b w:val="false"/>
                <w:i w:val="false"/>
                <w:color w:val="000000"/>
                <w:sz w:val="20"/>
              </w:rPr>
              <w:t>
Банковские реквизиты:</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счет №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счета: текущий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Реквизиты банка второго уровня (БВУ):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идентификационный код: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код: _____________________</w:t>
            </w:r>
          </w:p>
          <w:p>
            <w:pPr>
              <w:spacing w:after="20"/>
              <w:ind w:left="20"/>
              <w:jc w:val="both"/>
            </w:pPr>
            <w:r>
              <w:rPr>
                <w:rFonts w:ascii="Times New Roman"/>
                <w:b w:val="false"/>
                <w:i w:val="false"/>
                <w:color w:val="000000"/>
                <w:sz w:val="20"/>
              </w:rPr>
              <w:t>
Бизнес идентификационный номер: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 cy="292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________________________</w:t>
            </w:r>
          </w:p>
        </w:tc>
      </w:tr>
    </w:tbl>
    <w:bookmarkStart w:name="z1379" w:id="1014"/>
    <w:p>
      <w:pPr>
        <w:spacing w:after="0"/>
        <w:ind w:left="0"/>
        <w:jc w:val="both"/>
      </w:pPr>
      <w:r>
        <w:rPr>
          <w:rFonts w:ascii="Times New Roman"/>
          <w:b w:val="false"/>
          <w:i w:val="false"/>
          <w:color w:val="000000"/>
          <w:sz w:val="28"/>
        </w:rPr>
        <w:t>
      Сведения о ребенке, на которого назначается социальная выплата по уходу:</w:t>
      </w:r>
    </w:p>
    <w:bookmarkEnd w:id="1014"/>
    <w:bookmarkStart w:name="z1380" w:id="1015"/>
    <w:p>
      <w:pPr>
        <w:spacing w:after="0"/>
        <w:ind w:left="0"/>
        <w:jc w:val="both"/>
      </w:pPr>
      <w:r>
        <w:rPr>
          <w:rFonts w:ascii="Times New Roman"/>
          <w:b w:val="false"/>
          <w:i w:val="false"/>
          <w:color w:val="000000"/>
          <w:sz w:val="28"/>
        </w:rPr>
        <w:t>
      Фамилия, имя, отчество (при наличии) и дата рождения: ________________</w:t>
      </w:r>
    </w:p>
    <w:bookmarkEnd w:id="1015"/>
    <w:bookmarkStart w:name="z1381" w:id="1016"/>
    <w:p>
      <w:pPr>
        <w:spacing w:after="0"/>
        <w:ind w:left="0"/>
        <w:jc w:val="both"/>
      </w:pPr>
      <w:r>
        <w:rPr>
          <w:rFonts w:ascii="Times New Roman"/>
          <w:b w:val="false"/>
          <w:i w:val="false"/>
          <w:color w:val="000000"/>
          <w:sz w:val="28"/>
        </w:rPr>
        <w:t>
      _________________________________________________________________</w:t>
      </w:r>
    </w:p>
    <w:bookmarkEnd w:id="1016"/>
    <w:bookmarkStart w:name="z1382" w:id="1017"/>
    <w:p>
      <w:pPr>
        <w:spacing w:after="0"/>
        <w:ind w:left="0"/>
        <w:jc w:val="both"/>
      </w:pPr>
      <w:r>
        <w:rPr>
          <w:rFonts w:ascii="Times New Roman"/>
          <w:b w:val="false"/>
          <w:i w:val="false"/>
          <w:color w:val="000000"/>
          <w:sz w:val="28"/>
        </w:rPr>
        <w:t>
      ИИН: ________________ очередность рождения ребенка: _______________</w:t>
      </w:r>
    </w:p>
    <w:bookmarkEnd w:id="1017"/>
    <w:bookmarkStart w:name="z1383" w:id="1018"/>
    <w:p>
      <w:pPr>
        <w:spacing w:after="0"/>
        <w:ind w:left="0"/>
        <w:jc w:val="both"/>
      </w:pPr>
      <w:r>
        <w:rPr>
          <w:rFonts w:ascii="Times New Roman"/>
          <w:b w:val="false"/>
          <w:i w:val="false"/>
          <w:color w:val="000000"/>
          <w:sz w:val="28"/>
        </w:rPr>
        <w:t>
      Сведения о составе семьи заявителя</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4" w:id="1019"/>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опекаемого/иждивенца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5" w:id="1020"/>
    <w:p>
      <w:pPr>
        <w:spacing w:after="0"/>
        <w:ind w:left="0"/>
        <w:jc w:val="both"/>
      </w:pPr>
      <w:r>
        <w:rPr>
          <w:rFonts w:ascii="Times New Roman"/>
          <w:b w:val="false"/>
          <w:i w:val="false"/>
          <w:color w:val="000000"/>
          <w:sz w:val="28"/>
        </w:rPr>
        <w:t>
            Сведения об усыновлении (удочерении) из цифровой системы "РАГС"</w:t>
      </w:r>
    </w:p>
    <w:bookmarkEnd w:id="1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6" w:id="1021"/>
    <w:p>
      <w:pPr>
        <w:spacing w:after="0"/>
        <w:ind w:left="0"/>
        <w:jc w:val="both"/>
      </w:pPr>
      <w:r>
        <w:rPr>
          <w:rFonts w:ascii="Times New Roman"/>
          <w:b w:val="false"/>
          <w:i w:val="false"/>
          <w:color w:val="000000"/>
          <w:sz w:val="28"/>
        </w:rPr>
        <w:t>
      Обеспечиваю достоверность предоставленных данных и подтверждаю подлинность предоставленных документов.</w:t>
      </w:r>
    </w:p>
    <w:bookmarkEnd w:id="1021"/>
    <w:bookmarkStart w:name="z1387" w:id="1022"/>
    <w:p>
      <w:pPr>
        <w:spacing w:after="0"/>
        <w:ind w:left="0"/>
        <w:jc w:val="both"/>
      </w:pPr>
      <w:r>
        <w:rPr>
          <w:rFonts w:ascii="Times New Roman"/>
          <w:b w:val="false"/>
          <w:i w:val="false"/>
          <w:color w:val="000000"/>
          <w:sz w:val="28"/>
        </w:rPr>
        <w:t>
      Даю согласие на удержание обязательных пенсионных взносов из суммы социальной выплаты по уходу (заполняется лицом, которому установлена инвалидность первой или второй группы бессрочно).</w:t>
      </w:r>
    </w:p>
    <w:bookmarkEnd w:id="1022"/>
    <w:bookmarkStart w:name="z1388" w:id="1023"/>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любым допускаемым законодательством Республики Казахстан способом на постоянной основе, необходимых для назначения выплаты, а также для выполнения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третьим лицам, в том числе осуществлять 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1023"/>
    <w:bookmarkStart w:name="z1389" w:id="1024"/>
    <w:p>
      <w:pPr>
        <w:spacing w:after="0"/>
        <w:ind w:left="0"/>
        <w:jc w:val="both"/>
      </w:pPr>
      <w:r>
        <w:rPr>
          <w:rFonts w:ascii="Times New Roman"/>
          <w:b w:val="false"/>
          <w:i w:val="false"/>
          <w:color w:val="000000"/>
          <w:sz w:val="28"/>
        </w:rPr>
        <w:t>
      Даю согласие на определение среднемесячного дохода для назначения социальной выплаты по уходу по поступившим социальным отчислениям на момент моего обращения, с уведомлением о поступивших социальных отчислениях ознакомлен.</w:t>
      </w:r>
    </w:p>
    <w:bookmarkEnd w:id="1024"/>
    <w:bookmarkStart w:name="z1390" w:id="1025"/>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территориальных подразделениях акционерного общества "Казпочта".</w:t>
      </w:r>
    </w:p>
    <w:bookmarkEnd w:id="1025"/>
    <w:bookmarkStart w:name="z1391" w:id="1026"/>
    <w:p>
      <w:pPr>
        <w:spacing w:after="0"/>
        <w:ind w:left="0"/>
        <w:jc w:val="both"/>
      </w:pPr>
      <w:r>
        <w:rPr>
          <w:rFonts w:ascii="Times New Roman"/>
          <w:b w:val="false"/>
          <w:i w:val="false"/>
          <w:color w:val="000000"/>
          <w:sz w:val="28"/>
        </w:rPr>
        <w:t xml:space="preserve">
      Даю согласие на получение сведений с налоговых органов, являющихся налоговой тайной, необходимых для назначения социальной выплаты по уходу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 Кодекса Республики Казахстан "О налогах и других обязательных платежах в бюджет (Налоговый кодекс)".</w:t>
      </w:r>
    </w:p>
    <w:bookmarkEnd w:id="1026"/>
    <w:bookmarkStart w:name="z1392" w:id="1027"/>
    <w:p>
      <w:pPr>
        <w:spacing w:after="0"/>
        <w:ind w:left="0"/>
        <w:jc w:val="both"/>
      </w:pPr>
      <w:r>
        <w:rPr>
          <w:rFonts w:ascii="Times New Roman"/>
          <w:b w:val="false"/>
          <w:i w:val="false"/>
          <w:color w:val="000000"/>
          <w:sz w:val="28"/>
        </w:rPr>
        <w:t>
      Даю согласие на уведомление о принятом решении о назначении (об отказе в назначении) социальной выплаты по уходу путем sms-оповещения, посредством электронной или телефонной связи.</w:t>
      </w:r>
    </w:p>
    <w:bookmarkEnd w:id="1027"/>
    <w:bookmarkStart w:name="z1393" w:id="1028"/>
    <w:p>
      <w:pPr>
        <w:spacing w:after="0"/>
        <w:ind w:left="0"/>
        <w:jc w:val="both"/>
      </w:pPr>
      <w:r>
        <w:rPr>
          <w:rFonts w:ascii="Times New Roman"/>
          <w:b w:val="false"/>
          <w:i w:val="false"/>
          <w:color w:val="000000"/>
          <w:sz w:val="28"/>
        </w:rPr>
        <w:t>
      Уведомлен(а)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bookmarkEnd w:id="1028"/>
    <w:p>
      <w:pPr>
        <w:spacing w:after="0"/>
        <w:ind w:left="0"/>
        <w:jc w:val="both"/>
      </w:pPr>
      <w:bookmarkStart w:name="z1394" w:id="1029"/>
      <w:r>
        <w:rPr>
          <w:rFonts w:ascii="Times New Roman"/>
          <w:b w:val="false"/>
          <w:i w:val="false"/>
          <w:color w:val="000000"/>
          <w:sz w:val="28"/>
        </w:rPr>
        <w:t>
      Контактный телефон, электронный адрес, местонахождение организации-плательщика</w:t>
      </w:r>
    </w:p>
    <w:bookmarkEnd w:id="1029"/>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_________________________________________________</w:t>
      </w:r>
    </w:p>
    <w:p>
      <w:pPr>
        <w:spacing w:after="0"/>
        <w:ind w:left="0"/>
        <w:jc w:val="both"/>
      </w:pPr>
      <w:r>
        <w:rPr>
          <w:rFonts w:ascii="Times New Roman"/>
          <w:b w:val="false"/>
          <w:i w:val="false"/>
          <w:color w:val="000000"/>
          <w:sz w:val="28"/>
        </w:rPr>
        <w:t>мобильный ________________________________________________________</w:t>
      </w:r>
    </w:p>
    <w:p>
      <w:pPr>
        <w:spacing w:after="0"/>
        <w:ind w:left="0"/>
        <w:jc w:val="both"/>
      </w:pPr>
      <w:r>
        <w:rPr>
          <w:rFonts w:ascii="Times New Roman"/>
          <w:b w:val="false"/>
          <w:i w:val="false"/>
          <w:color w:val="000000"/>
          <w:sz w:val="28"/>
        </w:rPr>
        <w:t>Сведения о заявителе подтверждаются Министерством юстиции Республики Казахстан (МЮ РК)</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(электронная цифровая подпись (ЭЦП) МЮ РК)</w:t>
      </w:r>
    </w:p>
    <w:p>
      <w:pPr>
        <w:spacing w:after="0"/>
        <w:ind w:left="0"/>
        <w:jc w:val="both"/>
      </w:pPr>
      <w:r>
        <w:rPr>
          <w:rFonts w:ascii="Times New Roman"/>
          <w:b w:val="false"/>
          <w:i w:val="false"/>
          <w:color w:val="000000"/>
          <w:sz w:val="28"/>
        </w:rPr>
        <w:t>Банковские реквизиты заявителя подтверждаются БВУ ___________________</w:t>
      </w:r>
    </w:p>
    <w:p>
      <w:pPr>
        <w:spacing w:after="0"/>
        <w:ind w:left="0"/>
        <w:jc w:val="both"/>
      </w:pPr>
      <w:r>
        <w:rPr>
          <w:rFonts w:ascii="Times New Roman"/>
          <w:b w:val="false"/>
          <w:i w:val="false"/>
          <w:color w:val="000000"/>
          <w:sz w:val="28"/>
        </w:rPr>
        <w:t>(ЭЦП БВУ)</w:t>
      </w:r>
    </w:p>
    <w:p>
      <w:pPr>
        <w:spacing w:after="0"/>
        <w:ind w:left="0"/>
        <w:jc w:val="both"/>
      </w:pPr>
      <w:bookmarkStart w:name="z1395" w:id="1030"/>
      <w:r>
        <w:rPr>
          <w:rFonts w:ascii="Times New Roman"/>
          <w:b w:val="false"/>
          <w:i w:val="false"/>
          <w:color w:val="000000"/>
          <w:sz w:val="28"/>
        </w:rPr>
        <w:t>
      Фамилия, имя, отчество (при его наличии) заявителя</w:t>
      </w:r>
    </w:p>
    <w:bookmarkEnd w:id="103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предоставленных данных" ЭЦП</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Уведомлен(а) о необходимости сообщения обо всех изменениях, влекущих изменение </w:t>
      </w:r>
    </w:p>
    <w:p>
      <w:pPr>
        <w:spacing w:after="0"/>
        <w:ind w:left="0"/>
        <w:jc w:val="both"/>
      </w:pPr>
      <w:r>
        <w:rPr>
          <w:rFonts w:ascii="Times New Roman"/>
          <w:b w:val="false"/>
          <w:i w:val="false"/>
          <w:color w:val="000000"/>
          <w:sz w:val="28"/>
        </w:rPr>
        <w:t>(приостановление, прекращение) размера выплачиваемой выплаты, а также об изменении</w:t>
      </w:r>
    </w:p>
    <w:p>
      <w:pPr>
        <w:spacing w:after="0"/>
        <w:ind w:left="0"/>
        <w:jc w:val="both"/>
      </w:pPr>
      <w:r>
        <w:rPr>
          <w:rFonts w:ascii="Times New Roman"/>
          <w:b w:val="false"/>
          <w:i w:val="false"/>
          <w:color w:val="000000"/>
          <w:sz w:val="28"/>
        </w:rPr>
        <w:t xml:space="preserve"> местожительства (в том числе выезд за пределы Республики Казахстан), анкетных данных,</w:t>
      </w:r>
    </w:p>
    <w:p>
      <w:pPr>
        <w:spacing w:after="0"/>
        <w:ind w:left="0"/>
        <w:jc w:val="both"/>
      </w:pPr>
      <w:r>
        <w:rPr>
          <w:rFonts w:ascii="Times New Roman"/>
          <w:b w:val="false"/>
          <w:i w:val="false"/>
          <w:color w:val="000000"/>
          <w:sz w:val="28"/>
        </w:rPr>
        <w:t xml:space="preserve"> банковских реквизитов в отделение Государственной корпорации в течение десяти </w:t>
      </w:r>
    </w:p>
    <w:p>
      <w:pPr>
        <w:spacing w:after="0"/>
        <w:ind w:left="0"/>
        <w:jc w:val="both"/>
      </w:pPr>
      <w:r>
        <w:rPr>
          <w:rFonts w:ascii="Times New Roman"/>
          <w:b w:val="false"/>
          <w:i w:val="false"/>
          <w:color w:val="000000"/>
          <w:sz w:val="28"/>
        </w:rPr>
        <w:t>календарных дней со дня возникновения таких изменений.</w:t>
      </w:r>
    </w:p>
    <w:p>
      <w:pPr>
        <w:spacing w:after="0"/>
        <w:ind w:left="0"/>
        <w:jc w:val="both"/>
      </w:pPr>
      <w:r>
        <w:rPr>
          <w:rFonts w:ascii="Times New Roman"/>
          <w:b w:val="false"/>
          <w:i w:val="false"/>
          <w:color w:val="000000"/>
          <w:sz w:val="28"/>
        </w:rPr>
        <w:t>ЭЦП ______________________________________</w:t>
      </w:r>
    </w:p>
    <w:p>
      <w:pPr>
        <w:spacing w:after="0"/>
        <w:ind w:left="0"/>
        <w:jc w:val="both"/>
      </w:pPr>
      <w:r>
        <w:rPr>
          <w:rFonts w:ascii="Times New Roman"/>
          <w:b w:val="false"/>
          <w:i w:val="false"/>
          <w:color w:val="000000"/>
          <w:sz w:val="28"/>
        </w:rPr>
        <w:t>Дата и время подписания заявления: "_____"___________ года _____часов ______ минут ______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w:t>
            </w:r>
            <w:r>
              <w:br/>
            </w:r>
            <w:r>
              <w:rPr>
                <w:rFonts w:ascii="Times New Roman"/>
                <w:b w:val="false"/>
                <w:i w:val="false"/>
                <w:color w:val="000000"/>
                <w:sz w:val="20"/>
              </w:rPr>
              <w:t>назначении (отказе в назначении)</w:t>
            </w:r>
            <w:r>
              <w:br/>
            </w:r>
            <w:r>
              <w:rPr>
                <w:rFonts w:ascii="Times New Roman"/>
                <w:b w:val="false"/>
                <w:i w:val="false"/>
                <w:color w:val="000000"/>
                <w:sz w:val="20"/>
              </w:rPr>
              <w:t>социальных выплат по случаю потери</w:t>
            </w:r>
            <w:r>
              <w:br/>
            </w:r>
            <w:r>
              <w:rPr>
                <w:rFonts w:ascii="Times New Roman"/>
                <w:b w:val="false"/>
                <w:i w:val="false"/>
                <w:color w:val="000000"/>
                <w:sz w:val="20"/>
              </w:rPr>
              <w:t>дохода в связи с беременностью</w:t>
            </w:r>
            <w:r>
              <w:br/>
            </w:r>
            <w:r>
              <w:rPr>
                <w:rFonts w:ascii="Times New Roman"/>
                <w:b w:val="false"/>
                <w:i w:val="false"/>
                <w:color w:val="000000"/>
                <w:sz w:val="20"/>
              </w:rPr>
              <w:t>и родами, 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 дохода</w:t>
            </w:r>
            <w:r>
              <w:br/>
            </w:r>
            <w:r>
              <w:rPr>
                <w:rFonts w:ascii="Times New Roman"/>
                <w:b w:val="false"/>
                <w:i w:val="false"/>
                <w:color w:val="000000"/>
                <w:sz w:val="20"/>
              </w:rPr>
              <w:t>в связи с уходом за ребенком</w:t>
            </w:r>
            <w:r>
              <w:br/>
            </w:r>
            <w:r>
              <w:rPr>
                <w:rFonts w:ascii="Times New Roman"/>
                <w:b w:val="false"/>
                <w:i w:val="false"/>
                <w:color w:val="000000"/>
                <w:sz w:val="20"/>
              </w:rPr>
              <w:t>по достижении им</w:t>
            </w:r>
            <w:r>
              <w:br/>
            </w:r>
            <w:r>
              <w:rPr>
                <w:rFonts w:ascii="Times New Roman"/>
                <w:b w:val="false"/>
                <w:i w:val="false"/>
                <w:color w:val="000000"/>
                <w:sz w:val="20"/>
              </w:rPr>
              <w:t>возраста полутора лет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социальных выплат по случаю потери дохода в связи с беременностью и родами, усыновлением (удочерением) новорожденного ребенка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"Государственный фонд социального страхования" и его филиалы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031"/>
          <w:p>
            <w:pPr>
              <w:spacing w:after="20"/>
              <w:ind w:left="20"/>
              <w:jc w:val="both"/>
            </w:pPr>
            <w:r>
              <w:rPr>
                <w:rFonts w:ascii="Times New Roman"/>
                <w:b w:val="false"/>
                <w:i w:val="false"/>
                <w:color w:val="000000"/>
                <w:sz w:val="20"/>
              </w:rPr>
              <w:t>
1) Государственная корпорация "Правительство для граждан"</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(далее –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"цифрового правительства"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032"/>
          <w:p>
            <w:pPr>
              <w:spacing w:after="20"/>
              <w:ind w:left="20"/>
              <w:jc w:val="both"/>
            </w:pPr>
            <w:r>
              <w:rPr>
                <w:rFonts w:ascii="Times New Roman"/>
                <w:b w:val="false"/>
                <w:i w:val="false"/>
                <w:color w:val="000000"/>
                <w:sz w:val="20"/>
              </w:rPr>
              <w:t>
Через Государственную корпорацию - восемь рабочих дней.</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обслуживания услугополучателя в Государственной корпорации – 20 минут.</w:t>
            </w:r>
          </w:p>
          <w:p>
            <w:pPr>
              <w:spacing w:after="20"/>
              <w:ind w:left="20"/>
              <w:jc w:val="both"/>
            </w:pPr>
            <w:r>
              <w:rPr>
                <w:rFonts w:ascii="Times New Roman"/>
                <w:b w:val="false"/>
                <w:i w:val="false"/>
                <w:color w:val="000000"/>
                <w:sz w:val="20"/>
              </w:rPr>
              <w:t>
Через портал или абонентское устройство сотовой связи (проактивную услугу) – четыре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033"/>
          <w:p>
            <w:pPr>
              <w:spacing w:after="20"/>
              <w:ind w:left="20"/>
              <w:jc w:val="both"/>
            </w:pPr>
            <w:r>
              <w:rPr>
                <w:rFonts w:ascii="Times New Roman"/>
                <w:b w:val="false"/>
                <w:i w:val="false"/>
                <w:color w:val="000000"/>
                <w:sz w:val="20"/>
              </w:rPr>
              <w:t>
Государственную корпорацию:</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по форме, согласно приложению 24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электронное уведомление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по форме согласно приложению 24 к настоящим Правилам, удостоверенное электронной цифровой подписью (далее – ЭЦП) руководителя филиала услугодателя, направленное в "личный кабинет" заявителя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через абонентское устройство сотовой связи (проактивную услугу):</w:t>
            </w:r>
          </w:p>
          <w:p>
            <w:pPr>
              <w:spacing w:after="20"/>
              <w:ind w:left="20"/>
              <w:jc w:val="both"/>
            </w:pPr>
            <w:r>
              <w:rPr>
                <w:rFonts w:ascii="Times New Roman"/>
                <w:b w:val="false"/>
                <w:i w:val="false"/>
                <w:color w:val="000000"/>
                <w:sz w:val="20"/>
              </w:rPr>
              <w:t>
sms-оповещение на мобильный телефон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034"/>
          <w:p>
            <w:pPr>
              <w:spacing w:after="20"/>
              <w:ind w:left="20"/>
              <w:jc w:val="both"/>
            </w:pPr>
            <w:r>
              <w:rPr>
                <w:rFonts w:ascii="Times New Roman"/>
                <w:b w:val="false"/>
                <w:i w:val="false"/>
                <w:color w:val="000000"/>
                <w:sz w:val="20"/>
              </w:rPr>
              <w:t>
1)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Услугодатель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заявителя на портал за назначением социальных выплат по случаю потери дохода в связи с беременностью и родами, усыновлением (удочерением) новорожденного ребенка (детей)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035"/>
          <w:p>
            <w:pPr>
              <w:spacing w:after="20"/>
              <w:ind w:left="20"/>
              <w:jc w:val="both"/>
            </w:pPr>
            <w:r>
              <w:rPr>
                <w:rFonts w:ascii="Times New Roman"/>
                <w:b w:val="false"/>
                <w:i w:val="false"/>
                <w:color w:val="000000"/>
                <w:sz w:val="20"/>
              </w:rPr>
              <w:t>
1.Заявитель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в соответствии с пунктом 1 </w:t>
            </w:r>
            <w:r>
              <w:rPr>
                <w:rFonts w:ascii="Times New Roman"/>
                <w:b w:val="false"/>
                <w:i w:val="false"/>
                <w:color w:val="000000"/>
                <w:sz w:val="20"/>
              </w:rPr>
              <w:t>статьи 6</w:t>
            </w:r>
            <w:r>
              <w:rPr>
                <w:rFonts w:ascii="Times New Roman"/>
                <w:b w:val="false"/>
                <w:i w:val="false"/>
                <w:color w:val="000000"/>
                <w:sz w:val="20"/>
              </w:rPr>
              <w:t xml:space="preserve">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лист (листы) временной нетрудоспособности, выданные в связи с беременностью и родами, усыновлением (удочерением) новорожденного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цифровых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Заявитель при обращении через портал, для оказания государственной услуги предоставляет заявление в форме электронного документа, удостоверенное своей ЭЦП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заявителя, о номере банковского счета, открытого в банках и (или) организациях, осуществляющих отдельные виды банковских операций, а также сведения о документах, предусмотренных при обращении в отделении Государственной корпорации и содержащихся в электронном заявлении, заявитель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Через проактивную услугу: по случаю потери дохода в связи с беременностью и родами, усыновлением (удочерением) новорожденного ребенка (детей) - согласие заявителя на оказание проактивной услуги, а также принятие обязательств и подтверждение или предоставление номера банковского счета, направляются заявителем 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03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документов,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непредставление запрашиваемого Услугодателем при проверке документа и (или) сведений, необходимых для назначения социальной выплаты по случаю потери дохода в связи с беременностью и родами, усыновлением (удочерением) новорожденного ребенка (детей);</w:t>
            </w:r>
          </w:p>
          <w:p>
            <w:pPr>
              <w:spacing w:after="20"/>
              <w:ind w:left="20"/>
              <w:jc w:val="both"/>
            </w:pPr>
            <w:r>
              <w:rPr>
                <w:rFonts w:ascii="Times New Roman"/>
                <w:b w:val="false"/>
                <w:i w:val="false"/>
                <w:color w:val="000000"/>
                <w:sz w:val="20"/>
              </w:rPr>
              <w:t>
4)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037"/>
          <w:p>
            <w:pPr>
              <w:spacing w:after="20"/>
              <w:ind w:left="20"/>
              <w:jc w:val="both"/>
            </w:pPr>
            <w:r>
              <w:rPr>
                <w:rFonts w:ascii="Times New Roman"/>
                <w:b w:val="false"/>
                <w:i w:val="false"/>
                <w:color w:val="000000"/>
                <w:sz w:val="20"/>
              </w:rPr>
              <w:t>
Назначение социальных выплат по случаю потери дохода в связи с беременностью и родами, усыновлением (удочерением) новорожденного ребенка (детей)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 (при регистрации телефонного номера абонентского устройства сотовой связи услугополучателя на портале, получение уведомления о выдаче листа временной нетрудоспособности в связи с беременностью и родами, наличие социальных отчислений у услугополучателя за месяц предшествующей дате освобождения от работы по листу о временной нетрудоспособности, наличии сведений освобождения от работы в связи с беременностью и родами в цифровой системе "Единая система учета трудовых договоров", наличие необходимого стажа участия в системе обязательного социального страхования, наличие номера банковского счета, открытого в банках и (или) организациях, осуществляющих отдельные виды банковских операций).</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 назначении</w:t>
            </w:r>
            <w:r>
              <w:br/>
            </w:r>
            <w:r>
              <w:rPr>
                <w:rFonts w:ascii="Times New Roman"/>
                <w:b w:val="false"/>
                <w:i w:val="false"/>
                <w:color w:val="000000"/>
                <w:sz w:val="20"/>
              </w:rPr>
              <w:t>(отказе в назначении) социальных</w:t>
            </w:r>
            <w:r>
              <w:br/>
            </w:r>
            <w:r>
              <w:rPr>
                <w:rFonts w:ascii="Times New Roman"/>
                <w:b w:val="false"/>
                <w:i w:val="false"/>
                <w:color w:val="000000"/>
                <w:sz w:val="20"/>
              </w:rPr>
              <w:t>выплат по случаю потери дохода</w:t>
            </w:r>
            <w:r>
              <w:br/>
            </w:r>
            <w:r>
              <w:rPr>
                <w:rFonts w:ascii="Times New Roman"/>
                <w:b w:val="false"/>
                <w:i w:val="false"/>
                <w:color w:val="000000"/>
                <w:sz w:val="20"/>
              </w:rPr>
              <w:t>в связи с беременностью и родами,</w:t>
            </w:r>
            <w:r>
              <w:br/>
            </w:r>
            <w:r>
              <w:rPr>
                <w:rFonts w:ascii="Times New Roman"/>
                <w:b w:val="false"/>
                <w:i w:val="false"/>
                <w:color w:val="000000"/>
                <w:sz w:val="20"/>
              </w:rPr>
              <w:t>усыновлением</w:t>
            </w:r>
            <w:r>
              <w:br/>
            </w:r>
            <w:r>
              <w:rPr>
                <w:rFonts w:ascii="Times New Roman"/>
                <w:b w:val="false"/>
                <w:i w:val="false"/>
                <w:color w:val="000000"/>
                <w:sz w:val="20"/>
              </w:rPr>
              <w:t>(удочерением) новорожденного</w:t>
            </w:r>
            <w:r>
              <w:br/>
            </w:r>
            <w:r>
              <w:rPr>
                <w:rFonts w:ascii="Times New Roman"/>
                <w:b w:val="false"/>
                <w:i w:val="false"/>
                <w:color w:val="000000"/>
                <w:sz w:val="20"/>
              </w:rPr>
              <w:t>ребенка (детей), социальной</w:t>
            </w:r>
            <w:r>
              <w:br/>
            </w:r>
            <w:r>
              <w:rPr>
                <w:rFonts w:ascii="Times New Roman"/>
                <w:b w:val="false"/>
                <w:i w:val="false"/>
                <w:color w:val="000000"/>
                <w:sz w:val="20"/>
              </w:rPr>
              <w:t>выплаты по случаю потери дохода</w:t>
            </w:r>
            <w:r>
              <w:br/>
            </w:r>
            <w:r>
              <w:rPr>
                <w:rFonts w:ascii="Times New Roman"/>
                <w:b w:val="false"/>
                <w:i w:val="false"/>
                <w:color w:val="000000"/>
                <w:sz w:val="20"/>
              </w:rPr>
              <w:t>в связи с уходом за ребенком</w:t>
            </w:r>
            <w:r>
              <w:br/>
            </w:r>
            <w:r>
              <w:rPr>
                <w:rFonts w:ascii="Times New Roman"/>
                <w:b w:val="false"/>
                <w:i w:val="false"/>
                <w:color w:val="000000"/>
                <w:sz w:val="20"/>
              </w:rPr>
              <w:t>по достижении им</w:t>
            </w:r>
            <w:r>
              <w:br/>
            </w:r>
            <w:r>
              <w:rPr>
                <w:rFonts w:ascii="Times New Roman"/>
                <w:b w:val="false"/>
                <w:i w:val="false"/>
                <w:color w:val="000000"/>
                <w:sz w:val="20"/>
              </w:rPr>
              <w:t>возраста полутора лет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по случаю потери дохода в связи с уходом за ребенком по достижении им возраста полутора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социальной выплаты по случаю потери дохода в связи с уходом за ребенком по достижении им возраста полутора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038"/>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"цифрового правительства" (далее -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w:t>
            </w:r>
          </w:p>
          <w:p>
            <w:pPr>
              <w:spacing w:after="20"/>
              <w:ind w:left="20"/>
              <w:jc w:val="both"/>
            </w:pPr>
            <w:r>
              <w:rPr>
                <w:rFonts w:ascii="Times New Roman"/>
                <w:b w:val="false"/>
                <w:i w:val="false"/>
                <w:color w:val="000000"/>
                <w:sz w:val="20"/>
              </w:rPr>
              <w:t>
4) цифровые объекты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039"/>
          <w:p>
            <w:pPr>
              <w:spacing w:after="20"/>
              <w:ind w:left="20"/>
              <w:jc w:val="both"/>
            </w:pPr>
            <w:r>
              <w:rPr>
                <w:rFonts w:ascii="Times New Roman"/>
                <w:b w:val="false"/>
                <w:i w:val="false"/>
                <w:color w:val="000000"/>
                <w:sz w:val="20"/>
              </w:rPr>
              <w:t>
Через Государственную корпорацию - 8 (восемь) рабочих дней.</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в Государственную корпорацию – 15 минут. Максимально допустимое время обслуживания услугополучателя в Государственной корпорации – 20 минут.</w:t>
            </w:r>
          </w:p>
          <w:p>
            <w:pPr>
              <w:spacing w:after="20"/>
              <w:ind w:left="20"/>
              <w:jc w:val="both"/>
            </w:pPr>
            <w:r>
              <w:rPr>
                <w:rFonts w:ascii="Times New Roman"/>
                <w:b w:val="false"/>
                <w:i w:val="false"/>
                <w:color w:val="000000"/>
                <w:sz w:val="20"/>
              </w:rPr>
              <w:t>
Через портал, цифровые объекты банков второго уровня или абонентское устройство сотовой связи (проактивную услугу) – четыре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040"/>
          <w:p>
            <w:pPr>
              <w:spacing w:after="20"/>
              <w:ind w:left="20"/>
              <w:jc w:val="both"/>
            </w:pPr>
            <w:r>
              <w:rPr>
                <w:rFonts w:ascii="Times New Roman"/>
                <w:b w:val="false"/>
                <w:i w:val="false"/>
                <w:color w:val="000000"/>
                <w:sz w:val="20"/>
              </w:rPr>
              <w:t>
Государственная корпорацию:</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 назначении (отказе в назначении) социальной выплаты по случаю потери дохода в связи с уходом за ребенком по достижении им возраста полутора лет по форме согласно приложению 24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электронное уведомление о назначении (отказе в назначении) социальной выплаты по случаю потери дохода в связи с уходом за ребенком по достижении им возраста полутора лет по форме согласно приложению 24 к настоящим Правилам, удостоверенное ЭЦП руководителя филиала услугодателями, направленное в "личный кабинет" заявителя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через абонентское устройство сотовой связи (проактивную услугу):</w:t>
            </w:r>
          </w:p>
          <w:p>
            <w:pPr>
              <w:spacing w:after="20"/>
              <w:ind w:left="20"/>
              <w:jc w:val="both"/>
            </w:pPr>
            <w:r>
              <w:rPr>
                <w:rFonts w:ascii="Times New Roman"/>
                <w:b w:val="false"/>
                <w:i w:val="false"/>
                <w:color w:val="000000"/>
                <w:sz w:val="20"/>
              </w:rPr>
              <w:t>
Sms-оповещение на мобильный телефон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041"/>
          <w:p>
            <w:pPr>
              <w:spacing w:after="20"/>
              <w:ind w:left="20"/>
              <w:jc w:val="both"/>
            </w:pPr>
            <w:r>
              <w:rPr>
                <w:rFonts w:ascii="Times New Roman"/>
                <w:b w:val="false"/>
                <w:i w:val="false"/>
                <w:color w:val="000000"/>
                <w:sz w:val="20"/>
              </w:rPr>
              <w:t>
1)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Услугодатель - с понедельника по пятницу включительно, в соответствии графиком работы с 9.00 часов до 18.30 часов с перерывом на обед с 13.00 часов до 14.30 часов, кроме субботы,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заявителя на портал за назначением социальной выплаты по случаю потери дохода в связи с уходом за ребенком по достижении им возраста полутора лет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042"/>
          <w:p>
            <w:pPr>
              <w:spacing w:after="20"/>
              <w:ind w:left="20"/>
              <w:jc w:val="both"/>
            </w:pPr>
            <w:r>
              <w:rPr>
                <w:rFonts w:ascii="Times New Roman"/>
                <w:b w:val="false"/>
                <w:i w:val="false"/>
                <w:color w:val="000000"/>
                <w:sz w:val="20"/>
              </w:rPr>
              <w:t>
1. Заявитель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к настоящим Правилам и следующие документы:</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удостоверяющий личность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6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(свидетельства) о рождении ребенка (детей) либо электронный документ из сервиса цифровых документов (либо справка, содержащая сведения из записей актов гражданского состояния о рождении)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их наличия представляется: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регистрацию рождения ребенка вне пределов Республики Казахстан, выданного компетентными органами иностранных государств при наличии консульской легализации либо специального штампа (апостиля)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(свидетельства) о смерти ребенка (детей) выданных документов вне пределов Республики Казахстан (либо справки, содержащей сведения из записей актов гражданского состояния о смерти)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усыновлении (удочерении) ребенка (детей) в возрасте до полутора лет – выписка из решения суда об усыновлении (удочерении) ребенка (детей), выданная органом, осуществляющим функции по опеке или попечительству;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установлении опеки (попечительства), представляется документ, подтверждающий установление опеки (попечительства) над ребенком. Представление документов не требуется при возможности получения их из государственных цифровой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Заявитель при обращении через портал: Для назначения социальной выплаты – заявление на назначение через портал в форме электронного документа, удостоверенного электронной цифровой подписью (далее – ЭЦП) услугополучателя, по форме согласно приложению 3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социальной выплаты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документа, удостоверяющего личность заявителя, документа, подтверждающего регистрацию по постоянному месту жительства услугополучателя, сведения о номере банковского счета, свидетельства о рождении ребенка (детей) или выписки из актовой записи о рождении, документа об установлении опеки (попечительства) указанные в электронном заявлении заявитель получает из соответствующих государственных цифровой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Через проактивную услугу: для назначения социальной выплаты - согласие услугополучателя на оказание проактивной услуги, а также принятие обязательств и подтверждение или предоставление номера банковского счета, которые направляются услугополучателем посредством абонентского устройства сотовой связи.</w:t>
            </w:r>
          </w:p>
          <w:p>
            <w:pPr>
              <w:spacing w:after="20"/>
              <w:ind w:left="20"/>
              <w:jc w:val="both"/>
            </w:pPr>
            <w:r>
              <w:rPr>
                <w:rFonts w:ascii="Times New Roman"/>
                <w:b w:val="false"/>
                <w:i w:val="false"/>
                <w:color w:val="000000"/>
                <w:sz w:val="20"/>
              </w:rPr>
              <w:t>
При этом, представление номера банковского счета не требуется при возможности получения их из банка второго уровня.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04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документов,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непредставление запрашиваемого Услугодателем при проверке документа и (или) сведений, необходимых для назначения социальной выплаты социальной выплаты по случаю потери дохода в связи с уходом за ребенком по достижении им возраста полутора лет;</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044"/>
          <w:p>
            <w:pPr>
              <w:spacing w:after="20"/>
              <w:ind w:left="20"/>
              <w:jc w:val="both"/>
            </w:pPr>
            <w:r>
              <w:rPr>
                <w:rFonts w:ascii="Times New Roman"/>
                <w:b w:val="false"/>
                <w:i w:val="false"/>
                <w:color w:val="000000"/>
                <w:sz w:val="20"/>
              </w:rPr>
              <w:t>
По выбору услугополучателя государственная услуга, оказывается, по принципу "одного заявления" при получении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социальной выплаты по случаю потери дохода в связи с уходом за ребенком по достижении им возраста полутора лет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 (при регистрации телефонного номера абонентского устройства сотовой связи услугополучателя на портале, регистрации актовой записи о рождении ребенка, наличие социальных отчислений у услугополучателя, наличие необходимого стажа участия в системе обязательного социального страхования, наличие номера банковского счета, открытого в банках и (или) организациях, осуществляющих отдельные виды банковских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"Правительство для граждан"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или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www.​gov4c.​kz.</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ЭЦП или одноразового пароля.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Министерства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Приложение 6</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и пересмотра</w:t>
            </w:r>
            <w:r>
              <w:br/>
            </w:r>
            <w:r>
              <w:rPr>
                <w:rFonts w:ascii="Times New Roman"/>
                <w:b w:val="false"/>
                <w:i w:val="false"/>
                <w:color w:val="000000"/>
                <w:sz w:val="20"/>
              </w:rPr>
              <w:t>решения о назначении</w:t>
            </w:r>
            <w:r>
              <w:br/>
            </w:r>
            <w:r>
              <w:rPr>
                <w:rFonts w:ascii="Times New Roman"/>
                <w:b w:val="false"/>
                <w:i w:val="false"/>
                <w:color w:val="000000"/>
                <w:sz w:val="20"/>
              </w:rPr>
              <w:t>(отказе в назначении) социальных</w:t>
            </w:r>
            <w:r>
              <w:br/>
            </w:r>
            <w:r>
              <w:rPr>
                <w:rFonts w:ascii="Times New Roman"/>
                <w:b w:val="false"/>
                <w:i w:val="false"/>
                <w:color w:val="000000"/>
                <w:sz w:val="20"/>
              </w:rPr>
              <w:t>выплат по случаю потери</w:t>
            </w:r>
            <w:r>
              <w:br/>
            </w:r>
            <w:r>
              <w:rPr>
                <w:rFonts w:ascii="Times New Roman"/>
                <w:b w:val="false"/>
                <w:i w:val="false"/>
                <w:color w:val="000000"/>
                <w:sz w:val="20"/>
              </w:rPr>
              <w:t>дохода в связи с беременностью</w:t>
            </w:r>
            <w:r>
              <w:br/>
            </w:r>
            <w:r>
              <w:rPr>
                <w:rFonts w:ascii="Times New Roman"/>
                <w:b w:val="false"/>
                <w:i w:val="false"/>
                <w:color w:val="000000"/>
                <w:sz w:val="20"/>
              </w:rPr>
              <w:t>родами, усыновлением (удочерением)</w:t>
            </w:r>
            <w:r>
              <w:br/>
            </w:r>
            <w:r>
              <w:rPr>
                <w:rFonts w:ascii="Times New Roman"/>
                <w:b w:val="false"/>
                <w:i w:val="false"/>
                <w:color w:val="000000"/>
                <w:sz w:val="20"/>
              </w:rPr>
              <w:t>новорожденного ребенка (детей),</w:t>
            </w:r>
            <w:r>
              <w:br/>
            </w:r>
            <w:r>
              <w:rPr>
                <w:rFonts w:ascii="Times New Roman"/>
                <w:b w:val="false"/>
                <w:i w:val="false"/>
                <w:color w:val="000000"/>
                <w:sz w:val="20"/>
              </w:rPr>
              <w:t>социальной выплаты по случаю потери</w:t>
            </w:r>
            <w:r>
              <w:br/>
            </w:r>
            <w:r>
              <w:rPr>
                <w:rFonts w:ascii="Times New Roman"/>
                <w:b w:val="false"/>
                <w:i w:val="false"/>
                <w:color w:val="000000"/>
                <w:sz w:val="20"/>
              </w:rPr>
              <w:t>дохода в связи с уходом за ребенком</w:t>
            </w:r>
            <w:r>
              <w:br/>
            </w:r>
            <w:r>
              <w:rPr>
                <w:rFonts w:ascii="Times New Roman"/>
                <w:b w:val="false"/>
                <w:i w:val="false"/>
                <w:color w:val="000000"/>
                <w:sz w:val="20"/>
              </w:rPr>
              <w:t>по достижении имвозраста полутора лет</w:t>
            </w:r>
            <w:r>
              <w:br/>
            </w:r>
            <w:r>
              <w:rPr>
                <w:rFonts w:ascii="Times New Roman"/>
                <w:b w:val="false"/>
                <w:i w:val="false"/>
                <w:color w:val="000000"/>
                <w:sz w:val="20"/>
              </w:rPr>
              <w:t>Форма</w:t>
            </w:r>
          </w:p>
        </w:tc>
      </w:tr>
    </w:tbl>
    <w:bookmarkStart w:name="z1463" w:id="1045"/>
    <w:p>
      <w:pPr>
        <w:spacing w:after="0"/>
        <w:ind w:left="0"/>
        <w:jc w:val="left"/>
      </w:pPr>
      <w:r>
        <w:rPr>
          <w:rFonts w:ascii="Times New Roman"/>
          <w:b/>
          <w:i w:val="false"/>
          <w:color w:val="000000"/>
        </w:rPr>
        <w:t xml:space="preserve">                                      Уведомление № ______</w:t>
      </w:r>
    </w:p>
    <w:bookmarkEnd w:id="1045"/>
    <w:p>
      <w:pPr>
        <w:spacing w:after="0"/>
        <w:ind w:left="0"/>
        <w:jc w:val="both"/>
      </w:pPr>
      <w:bookmarkStart w:name="z1464" w:id="1046"/>
      <w:r>
        <w:rPr>
          <w:rFonts w:ascii="Times New Roman"/>
          <w:b w:val="false"/>
          <w:i w:val="false"/>
          <w:color w:val="000000"/>
          <w:sz w:val="28"/>
        </w:rPr>
        <w:t xml:space="preserve">
      о социальных отчислениях, поступивших за расчетный период для определения размера </w:t>
      </w:r>
    </w:p>
    <w:bookmarkEnd w:id="1046"/>
    <w:p>
      <w:pPr>
        <w:spacing w:after="0"/>
        <w:ind w:left="0"/>
        <w:jc w:val="both"/>
      </w:pPr>
      <w:r>
        <w:rPr>
          <w:rFonts w:ascii="Times New Roman"/>
          <w:b w:val="false"/>
          <w:i w:val="false"/>
          <w:color w:val="000000"/>
          <w:sz w:val="28"/>
        </w:rPr>
        <w:t xml:space="preserve">социальных выплат по случаю потери дохода в связи с беременностью и родами, </w:t>
      </w:r>
    </w:p>
    <w:p>
      <w:pPr>
        <w:spacing w:after="0"/>
        <w:ind w:left="0"/>
        <w:jc w:val="both"/>
      </w:pPr>
      <w:r>
        <w:rPr>
          <w:rFonts w:ascii="Times New Roman"/>
          <w:b w:val="false"/>
          <w:i w:val="false"/>
          <w:color w:val="000000"/>
          <w:sz w:val="28"/>
        </w:rPr>
        <w:t xml:space="preserve">усыновлением (удочерением) новорожденного ребенка (детей), социальной выплаты по </w:t>
      </w:r>
    </w:p>
    <w:p>
      <w:pPr>
        <w:spacing w:after="0"/>
        <w:ind w:left="0"/>
        <w:jc w:val="both"/>
      </w:pPr>
      <w:r>
        <w:rPr>
          <w:rFonts w:ascii="Times New Roman"/>
          <w:b w:val="false"/>
          <w:i w:val="false"/>
          <w:color w:val="000000"/>
          <w:sz w:val="28"/>
        </w:rPr>
        <w:t xml:space="preserve">случаю потери дохода в связи с уходом за ребенком по достижении им возраста полутора </w:t>
      </w:r>
    </w:p>
    <w:p>
      <w:pPr>
        <w:spacing w:after="0"/>
        <w:ind w:left="0"/>
        <w:jc w:val="both"/>
      </w:pPr>
      <w:r>
        <w:rPr>
          <w:rFonts w:ascii="Times New Roman"/>
          <w:b w:val="false"/>
          <w:i w:val="false"/>
          <w:color w:val="000000"/>
          <w:sz w:val="28"/>
        </w:rPr>
        <w:t xml:space="preserve">лет от "_____" ________20____ года. Акционерное общество "Государственный фонд </w:t>
      </w:r>
    </w:p>
    <w:p>
      <w:pPr>
        <w:spacing w:after="0"/>
        <w:ind w:left="0"/>
        <w:jc w:val="both"/>
      </w:pPr>
      <w:r>
        <w:rPr>
          <w:rFonts w:ascii="Times New Roman"/>
          <w:b w:val="false"/>
          <w:i w:val="false"/>
          <w:color w:val="000000"/>
          <w:sz w:val="28"/>
        </w:rPr>
        <w:t>социального страхования" доводит до Вашего сведения.</w:t>
      </w:r>
    </w:p>
    <w:p>
      <w:pPr>
        <w:spacing w:after="0"/>
        <w:ind w:left="0"/>
        <w:jc w:val="both"/>
      </w:pPr>
      <w:r>
        <w:rPr>
          <w:rFonts w:ascii="Times New Roman"/>
          <w:b w:val="false"/>
          <w:i w:val="false"/>
          <w:color w:val="000000"/>
          <w:sz w:val="28"/>
        </w:rPr>
        <w:t xml:space="preserve">Фамилия, имя, отчество (при его наличии) заявителя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рождения заявителя _________________________________________</w:t>
      </w:r>
    </w:p>
    <w:p>
      <w:pPr>
        <w:spacing w:after="0"/>
        <w:ind w:left="0"/>
        <w:jc w:val="both"/>
      </w:pPr>
      <w:r>
        <w:rPr>
          <w:rFonts w:ascii="Times New Roman"/>
          <w:b w:val="false"/>
          <w:i w:val="false"/>
          <w:color w:val="000000"/>
          <w:sz w:val="28"/>
        </w:rPr>
        <w:t>ИИН: __________________________________________________________</w:t>
      </w:r>
    </w:p>
    <w:p>
      <w:pPr>
        <w:spacing w:after="0"/>
        <w:ind w:left="0"/>
        <w:jc w:val="both"/>
      </w:pPr>
      <w:r>
        <w:rPr>
          <w:rFonts w:ascii="Times New Roman"/>
          <w:b w:val="false"/>
          <w:i w:val="false"/>
          <w:color w:val="000000"/>
          <w:sz w:val="28"/>
        </w:rPr>
        <w:t>Дата риска: _____________________________________________________</w:t>
      </w:r>
    </w:p>
    <w:p>
      <w:pPr>
        <w:spacing w:after="0"/>
        <w:ind w:left="0"/>
        <w:jc w:val="both"/>
      </w:pPr>
      <w:r>
        <w:rPr>
          <w:rFonts w:ascii="Times New Roman"/>
          <w:b w:val="false"/>
          <w:i w:val="false"/>
          <w:color w:val="000000"/>
          <w:sz w:val="28"/>
        </w:rPr>
        <w:t>Вид выплаты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обязательных пенсионных взносов,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5" w:id="1047"/>
    <w:p>
      <w:pPr>
        <w:spacing w:after="0"/>
        <w:ind w:left="0"/>
        <w:jc w:val="both"/>
      </w:pPr>
      <w:r>
        <w:rPr>
          <w:rFonts w:ascii="Times New Roman"/>
          <w:b w:val="false"/>
          <w:i w:val="false"/>
          <w:color w:val="000000"/>
          <w:sz w:val="28"/>
        </w:rPr>
        <w:t>
            Определение месячных доходов</w:t>
      </w:r>
    </w:p>
    <w:bookmarkEnd w:id="1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принятые из социальных отчислений,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принятые из обязательных пенсионных взносов,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Исчисленный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 имеется не соответствие либо социальные отчисления в периоде отсутствуют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1466" w:id="1048"/>
    <w:p>
      <w:pPr>
        <w:spacing w:after="0"/>
        <w:ind w:left="0"/>
        <w:jc w:val="both"/>
      </w:pPr>
      <w:r>
        <w:rPr>
          <w:rFonts w:ascii="Times New Roman"/>
          <w:b w:val="false"/>
          <w:i w:val="false"/>
          <w:color w:val="000000"/>
          <w:sz w:val="28"/>
        </w:rPr>
        <w:t>
      Рекомендация: в столбце 6, при наличии несоответствий социальных отчислений доходу работника согласно перечисленным суммам обязательных пенсионных взносов выявленных АЦС "Е-макет" на дату Вашего обращения, в соответствующей строке будет стоять отметка "(!)", то есть отметка укажет на периоды (месяца) в которых выявлены несоответствия, такие факты потребуют дополнительного дооформления (проверки) филиалом Государственного фонда социального страхования.</w:t>
      </w:r>
    </w:p>
    <w:bookmarkEnd w:id="1048"/>
    <w:bookmarkStart w:name="z1467" w:id="1049"/>
    <w:p>
      <w:pPr>
        <w:spacing w:after="0"/>
        <w:ind w:left="0"/>
        <w:jc w:val="both"/>
      </w:pPr>
      <w:r>
        <w:rPr>
          <w:rFonts w:ascii="Times New Roman"/>
          <w:b w:val="false"/>
          <w:i w:val="false"/>
          <w:color w:val="000000"/>
          <w:sz w:val="28"/>
        </w:rPr>
        <w:t>
      Социальные отчисления уплаченные после наступления даты социального риска не учитываются при расчете размера социальной выплаты, за исключением месяца, предшествующих месяцу возникновения права на социальную выплату.</w:t>
      </w:r>
    </w:p>
    <w:bookmarkEnd w:id="1049"/>
    <w:bookmarkStart w:name="z1468" w:id="1050"/>
    <w:p>
      <w:pPr>
        <w:spacing w:after="0"/>
        <w:ind w:left="0"/>
        <w:jc w:val="both"/>
      </w:pPr>
      <w:r>
        <w:rPr>
          <w:rFonts w:ascii="Times New Roman"/>
          <w:b w:val="false"/>
          <w:i w:val="false"/>
          <w:color w:val="000000"/>
          <w:sz w:val="28"/>
        </w:rPr>
        <w:t>
      Ответственный специалист __________________</w:t>
      </w:r>
    </w:p>
    <w:bookmarkEnd w:id="10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