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60d4" w14:textId="ce56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10 апреля 2026 года № 129. Зарегистрирован в Министерстве юстиции Республики Казахстан 10 апреля 2026 года № 38395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129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1019 "Об утверждении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труда" (зарегистрирован в Реестре государственной регистрации нормативных правовых актов за № 12665) 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труда, утвержденных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дистанционное обучение – обучение, осуществляемое при взаимодействии педагога и обучающихся на расстоянии, в том числе с применением цифровых технологий и телекоммуникационных средств;";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знаний по безопасности и охраны труда ответственных работников проводится с использованием цифровой системы учебного центра в очном или в "on-line" режиме в дистанционном формате.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ответственных работников в "on-line" режиме в дистанционном формате проводится после их идентификации цифровой системой учебного центра.".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сентября 2023 года № 374 "Об определении правил признания профессиональных квалификаций" (зарегистрирован в Реестре государственной регистрации нормативных правовых актов за № 33387) следующие изменения: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профессиональных квалификаций,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наличие оборудования и (или) цифрового объекта в соответствии с требованиями, установленными квалификационной программой,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Закона;";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"цифрового объекта для прохождения процедуры признания профессиональной квалификации, при условии обеспечения к ней доступа лицам с инвалидностью, с учетом степени ограничений его жизнедеятельности;";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вносит сведения о прохождении кандидатом процедуры признания профессиональной квалификации на цифровую платформу НСК в соответствии с законодательством Республики Казахстан о персональных данных и их защите, а также правилами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 также анализа и обработки данных по вопросам Национальной системы квалификаций,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сентября 2023 года № 380 "Об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квалификаций" (зарегистрирован в Реестре государственной регистрации нормативных правовых актов за № 33404) следующие изменения: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финансирования и распределения между регионами Республики Казахстан единоразовых ваучеров на признание профессиональных квалификаций,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единая цифровая система социально-трудовой сферы (далее - АЦС "Рынок труда") – цифровой объект, предназначенный для автоматизации деятельности уполномоченного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представления неполного пакета документов и (или) неправильного заполнения заявления и (или) несоответствия установленным требованиям к профессиональной квалификации и образованию карьерный центр в сроки, указанные в части первой настоящего пункта, формирует мотивированный отказ в АЦС "Рынок труда".";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Центр трудовой мобильности посредством АЦС "Рынок труда" в течение одного рабочего дня после дня поступления заявления претендента на получение единоразового ваучера направляет заявление претендента в личный кабинет центра признания, выбранного претендентом, на цифровой платформе НСК.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отрицательного ответа от центра признания Центр трудовой мобильности посредством АЦС "Рынок труда" в течение одного рабочего дня направляет претенденту мотивированный отказ на цифровой платформе НСК.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Центр признания в течение одного рабочего дня после дня получения заявления подтверждает возможность прохождения претендентом процедуры признания профессиональной квалификации по заявленной профессии в личном кабинете претендента на цифровой платформе НСК и направляет подтверждение в центр трудовой мобильности посредством АЦС "Рынок труда".";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Центр трудовой мобильности посредством АЦС "Рынок труда" в течение одного рабочего дня после подтверждения центра признания направляет единоразовый ваучер в форме электронного документа в личный кабинет претендента на цифровой платформе НСК с указанием даты его выдачи и срока действия, индивидуального идентификационного номера претендента и наименования центра признания.";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Если единоразовый ваучер не был использован получателем в течение срока его действия, то он автоматически аннулируется, информация об этом поступает в АЦС "Рынок труда".";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продления срока действия единоразового ваучера получатель единоразового ваучера размещает в личном кабинете на цифровой платформе НСК копию листа временной нетрудоспособности, который направляется в АЦС "Рынок труда", в случае отсутствия интеграции с цифровыми системами государственных органов.";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Центр трудовой мобильности в течение одного рабочего дня после дня получения в АЦС "Рынок труда" копии листа временной нетрудоспособности продлевает срок действия единоразового ваучера с актуализацией соответствующих данных в личном кабинете получателя единоразового ваучера на цифровой платформе НСК.".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сентября 2023 года № 391 "Об утверждении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квалификаций" (зарегистрирован в Реестре государственной регистрации нормативных правовых актов за № 33449)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 также анализа и обработки данных по вопросам Национальной системы квалификаций";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 также анализа и обработки данных по вопросам Национальной системы квалификаций согласно приложению к настоящему приказу.";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 также анализа и обработки данных по вопросам Национальной системы квалификаций";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 также анализа и обработки данных по вопросам Национальной системы квалификаций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профессиональных квалификациях" (далее – Закон) и определяют порядок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анализа и обработки данных по вопросам Национальной системы квалификаций.";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уполномоченными органами в области образования, науки и высшего образования – реестр образовательных программ, реализуемых организациями технического и профессионального, послесреднего, высшего и (или) послевузовского образования 1 раз в полугодие, посредством интеграции с цифровыми системами, ведущими реестр образовательных программ;";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Формирование и размещение Национальным органом иной информации, материалов и данных на цифровой платформе осуществляется по согласованию с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цифровым законодательством Республики Казахстан и законодательством в области персональных данных и их защиты.";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сопровождения, системно-технического обслуживания цифровой платформы и ее интеграция с иными цифровыми системами";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взаимодействие с цифровыми системами государственных органов и иными цифровыми объектами;";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оперативный центр кибербезопасности администратора.";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Интеграция цифровой платформы с иными цифровыми системами осуществляется в порядке, определенном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проведения анализа и обработки данных по вопросам НСК Национальный орган осуществляет сбор, обобщение и мониторинг размещенной на цифровой платформе информации, иной информации и данных, полученных от участников НСК в соответствии с Законом, из открытых источников, баз данных и статистики государственных органов и иных цифровых ресурсов в соответствии с цифровым законодательством Республики Казахстан и законодательством в области персональных данных и их защиты.";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указанным Правилам изложить в следующей редакции:</w:t>
      </w:r>
    </w:p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"Приложение к Правилам формирования, сопровождения и системно-технического обслуживания цифровой платформы Национальной системы квалификаций, интеграции с иными </w:t>
      </w:r>
      <w:r>
        <w:rPr>
          <w:rFonts w:ascii="Times New Roman"/>
          <w:b w:val="false"/>
          <w:i w:val="false"/>
          <w:color w:val="000000"/>
          <w:sz w:val="28"/>
        </w:rPr>
        <w:t>цифровыми системами, а также анализа и обработки данных по вопросам Национальной системы квалификаций".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31 января 2024 года № 20 "Об утверждении Правил возмещения затрат на проведение превентивных мер и (или) реабилитационных мер" (зарегистрирован в Реестре государственной регистрации нормативных правовых актов за № 33965) следующие изменения: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проведение превентивных мер и (или) реабилитационных мер, утвержденных указанным приказом: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предусмотренные частью первой настоящего пункта, не представляются страхователем в случае их наличия (наличия сведений, указанных в них) в электронной форме в базах данных и (или) цифровых системах государственных органов, доступ к которым предоставляется страховщику организацией по формированию и ведению базы данных.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расчета размера возмещения затрат на проведение превентивных мер страховщик получает документы, предусмотренные частью первой настоящего пункта, из базы данных и (или) цифровых систем государственных органов через организацию по формированию и ведению базы данных.";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"Документы, предусмотренные частью первой настоящего пункта, не представляются страхователем и (или) выгодоприобретателем в случае их наличия (наличия сведений, указанных в них) в электронной форме в базах данных и (или) цифровых системах государственных органов, доступ к которым предоставляется страховщику организацией по формированию и ведению базы данных.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расчета размера возмещения затрат страховщик получает документы, предусмотренные частью первой настоящего пункта, из базы данных и (или) цифровых систем государственных органов при наличии согласия выгодоприобретателя посредством организации по формированию и ведению базы данных.".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2024 года № 392 "Об утверждении Правил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фонд" (зарегистрирован в Реестре государственной регистрации нормативных правовых актов за № 35173) следующие изменения: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удержания и перечисления оператором интернет-платформы индивидуального подоходного налога, обязательных пенсионных взносов, обязательных пенсионных взносов работодателя, социальных отчислений и взносов на обязательное социальное медицинское страхование, а также правила и случаи распределения и перечисления сумм, уплаченных оператором интернет-платформы в Государственный фонд социального страхования, социального медицинского страхования, единый накопительный пенсионный фонд, и правила возврата плательщику единого платежа, оператору интернет-платформы суммы, превышающей размеры взносов и отчислений в Государственный фонд социального страхования, социального медицинского страхования, единый накопительный пенсионный фонд, утвержденных указанным приказом: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оператор интернет-платформы (далее – оператор) – индивидуальный предприниматель или юридическое лицо, предоставляющие технические, организационные, информационные и иные возможности с применением цифровых технологий и систем для установления контактов по оказанию услуг (в том числе услуг с привлечением третьих лиц для оказания услуг) между лицом, зарегистрированным на интернет-платформе и оказывающим услуги с использованием интернет-платформы заказчикам услуг;";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государственная автоматизированная цифровая система Министерства труда и социальной защиты населения Республики Казахстан "Организация обработки платежей" (далее – АЦС МТСЗН РК) – цифровая система с ограниченным доступом по автоматизации процессов для организации обработки пенсионных и социальных отчислений и платежей;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цифровая система Комитета государственных доходов Министерства финансов Республики Казахстан (далее – ЦС КГД) – цифровая система с ограниченным доступом, регулируемая внутренними документами Комитета государственных доходов Министерства финансов Республики Казахстан;";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категориях исполнителей, освобожденных от уплаты ОПВ, ОПВР, СО и взносов, предоставляются в ЦС КГД из АЦС МТСЗН РК для обеспечения корректного исчисления сумм к удержанию с дохода исполнителей для уплаты индивидуального подоходного налога и социальных платежей.";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АЦС МТСЗН РК – для осуществления Государственной корпорацией сверки с суммами социальных платежей, перечисленными оператором.".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