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1006" w14:textId="c74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27 августа 2009 года № 115 "Об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января 2026 года № 68. Зарегистрирован в Министерстве юстиции Республики Казахстан 23 января 2026 года № 37878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115 "Об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аккредитации" (зарегистрирован в Реестре государственной регистрации нормативных правовых актов под № 5761).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