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b70c" w14:textId="679b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Тарбагатайскому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апреля 2025 года № 27/11-VIII. Зарегистрировано Департаментом юстиции Восточно-Казахстанской области 18 апреля 2025 года № 9184-16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сертификатов", (зарегистрирован в Реестре государственной регистрации нормативных правовых актов под № 18883)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Тарбагатайском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27/11-VIII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1 500 000 (одного миллиона пятьсот тысяч) тенге в виде социальной помощи.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1 500 000 (одного миллиона пятьсот тысяч)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№27/11-VIII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