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ba55" w14:textId="1b6b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29 октября 2025 года № 191. Зарегистрировано в Министерстве юстиции Республики Казахстан 31 октября 2025 года № 37303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 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 понижении размера ставки при применении специального налогового режима розничного налога по городу Костанай" от 29 ноября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10327-10).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