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9ad3" w14:textId="7549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Приказ Министра здравоохранения Республики Казахстан от 13 октября 2025 года № 106. Зарегистрирован в Министерстве юстиции Республики Казахстан 14 октября 2025 года № 37117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17 и статьей 33 Закона Республики Казахстан "Об обязательном социальном медицинском страховании",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исчисления (удержания) и перечисления отчислений и (или) взносов на обязательное социальное медицинское страхование,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"3. Плательщиками отчислений на ОСМС являются работодатели, включая иностранные юридические лица, осуществляющие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и перечисляющие отчисления и взносы в фонд в порядке, установленном </w:t>
      </w:r>
      <w:r>
        <w:rPr>
          <w:rFonts w:ascii="Times New Roman"/>
          <w:b w:val="false"/>
          <w:i w:val="false"/>
          <w:color w:val="000000"/>
          <w:sz w:val="28"/>
        </w:rPr>
        <w:t>статьей 30</w:t>
      </w:r>
      <w:r>
        <w:rPr>
          <w:rFonts w:ascii="Times New Roman"/>
          <w:b w:val="false"/>
          <w:i w:val="false"/>
          <w:color w:val="000000"/>
          <w:sz w:val="28"/>
        </w:rPr>
        <w:t xml:space="preserve"> Закона и настоящими Правилами, в том числе работодатели, применяющие специальные налоговые режимы и осуществляющие уплату отчислений в фонд в рамках единого платежа, установленного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"2-1) лица, являющиеся работниками субъектов микро и малого предпринимательства, применяющих специальные налоговые режимы и осуществляющих уплату взносов в фонд в рамках единого платежа, установленного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16" w:id="7"/>
    <w:p>
      <w:pPr>
        <w:spacing w:after="0"/>
        <w:ind w:left="0"/>
        <w:jc w:val="both"/>
      </w:pPr>
      <w:r>
        <w:rPr>
          <w:rFonts w:ascii="Times New Roman"/>
          <w:b w:val="false"/>
          <w:i w:val="false"/>
          <w:color w:val="000000"/>
          <w:sz w:val="28"/>
        </w:rPr>
        <w:t>
      дополнить подпунктом 9) следующего содержания:</w:t>
      </w:r>
    </w:p>
    <w:bookmarkEnd w:id="7"/>
    <w:bookmarkStart w:name="z17" w:id="8"/>
    <w:p>
      <w:pPr>
        <w:spacing w:after="0"/>
        <w:ind w:left="0"/>
        <w:jc w:val="both"/>
      </w:pPr>
      <w:r>
        <w:rPr>
          <w:rFonts w:ascii="Times New Roman"/>
          <w:b w:val="false"/>
          <w:i w:val="false"/>
          <w:color w:val="000000"/>
          <w:sz w:val="28"/>
        </w:rPr>
        <w:t xml:space="preserve">
      "9) физические лица, применяющие специальный налоговый режим для самозанятых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p>
    <w:bookmarkStart w:name="z19" w:id="9"/>
    <w:p>
      <w:pPr>
        <w:spacing w:after="0"/>
        <w:ind w:left="0"/>
        <w:jc w:val="both"/>
      </w:pPr>
      <w:r>
        <w:rPr>
          <w:rFonts w:ascii="Times New Roman"/>
          <w:b w:val="false"/>
          <w:i w:val="false"/>
          <w:color w:val="000000"/>
          <w:sz w:val="28"/>
        </w:rPr>
        <w:t>
      "1) лица, указанные в пунктах 7 и 7-1 настоящих Правил;";</w:t>
      </w:r>
    </w:p>
    <w:bookmarkEnd w:id="9"/>
    <w:bookmarkStart w:name="z20"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абзац первый изложить в следующей редакции:</w:t>
      </w:r>
    </w:p>
    <w:bookmarkEnd w:id="11"/>
    <w:bookmarkStart w:name="z22" w:id="12"/>
    <w:p>
      <w:pPr>
        <w:spacing w:after="0"/>
        <w:ind w:left="0"/>
        <w:jc w:val="both"/>
      </w:pPr>
      <w:r>
        <w:rPr>
          <w:rFonts w:ascii="Times New Roman"/>
          <w:b w:val="false"/>
          <w:i w:val="false"/>
          <w:color w:val="000000"/>
          <w:sz w:val="28"/>
        </w:rPr>
        <w:t>
      "7. Взносы государства на ОСМС уплачиваются из республиканского бюджета за следующих лиц:";</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"6)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bookmarkEnd w:id="13"/>
    <w:bookmarkStart w:name="z26" w:id="14"/>
    <w:p>
      <w:pPr>
        <w:spacing w:after="0"/>
        <w:ind w:left="0"/>
        <w:jc w:val="both"/>
      </w:pPr>
      <w:r>
        <w:rPr>
          <w:rFonts w:ascii="Times New Roman"/>
          <w:b w:val="false"/>
          <w:i w:val="false"/>
          <w:color w:val="000000"/>
          <w:sz w:val="28"/>
        </w:rPr>
        <w:t>
      7) неработающие получатели государственного пособия лицам, осуществляющим уход за лицом с инвалидностью первой группы;";</w:t>
      </w:r>
    </w:p>
    <w:bookmarkEnd w:id="14"/>
    <w:bookmarkStart w:name="z27" w:id="15"/>
    <w:p>
      <w:pPr>
        <w:spacing w:after="0"/>
        <w:ind w:left="0"/>
        <w:jc w:val="both"/>
      </w:pPr>
      <w:r>
        <w:rPr>
          <w:rFonts w:ascii="Times New Roman"/>
          <w:b w:val="false"/>
          <w:i w:val="false"/>
          <w:color w:val="000000"/>
          <w:sz w:val="28"/>
        </w:rPr>
        <w:t>
      дополнить пунктом 7-1 следующего содержания:</w:t>
      </w:r>
    </w:p>
    <w:bookmarkEnd w:id="15"/>
    <w:bookmarkStart w:name="z28" w:id="16"/>
    <w:p>
      <w:pPr>
        <w:spacing w:after="0"/>
        <w:ind w:left="0"/>
        <w:jc w:val="both"/>
      </w:pPr>
      <w:r>
        <w:rPr>
          <w:rFonts w:ascii="Times New Roman"/>
          <w:b w:val="false"/>
          <w:i w:val="false"/>
          <w:color w:val="000000"/>
          <w:sz w:val="28"/>
        </w:rPr>
        <w:t>
      "7-1. Взносы государства на ОСМС уплачиваются из местного бюджета за следующих лиц:</w:t>
      </w:r>
    </w:p>
    <w:bookmarkEnd w:id="16"/>
    <w:bookmarkStart w:name="z29" w:id="17"/>
    <w:p>
      <w:pPr>
        <w:spacing w:after="0"/>
        <w:ind w:left="0"/>
        <w:jc w:val="both"/>
      </w:pPr>
      <w:r>
        <w:rPr>
          <w:rFonts w:ascii="Times New Roman"/>
          <w:b w:val="false"/>
          <w:i w:val="false"/>
          <w:color w:val="000000"/>
          <w:sz w:val="28"/>
        </w:rPr>
        <w:t xml:space="preserve">
      1) лица, зарегистрированные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w:t>
      </w:r>
    </w:p>
    <w:bookmarkEnd w:id="17"/>
    <w:bookmarkStart w:name="z30" w:id="18"/>
    <w:p>
      <w:pPr>
        <w:spacing w:after="0"/>
        <w:ind w:left="0"/>
        <w:jc w:val="both"/>
      </w:pPr>
      <w:r>
        <w:rPr>
          <w:rFonts w:ascii="Times New Roman"/>
          <w:b w:val="false"/>
          <w:i w:val="false"/>
          <w:color w:val="000000"/>
          <w:sz w:val="28"/>
        </w:rPr>
        <w:t xml:space="preserve">
      2)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в случае неуплаты отчислений и (или) взносов лица получают медицинскую помощь в системе ОСМС не более трех месяцев с момента прекращения уплаты таких отчислений и (или) взносов. Лица, которые непрерывно уплачивали взносы и (или) за них уплачивали отчисления в течение шестидесяти месяцев (за исключением лиц, указанных в пунктах 7 и 7-1 настоящих Правил), в случае неуплаты отчислений и (или) взносов сохраняют право на получение медицинской помощи в системе ОСМС на срок не более шести месяцев с момента прекращения уплаты отчислений и (или)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При этом, указанные лица не освобождаются от уплаты взносов в фонд за неуплаченный период.";</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4" w:id="20"/>
    <w:p>
      <w:pPr>
        <w:spacing w:after="0"/>
        <w:ind w:left="0"/>
        <w:jc w:val="both"/>
      </w:pPr>
      <w:r>
        <w:rPr>
          <w:rFonts w:ascii="Times New Roman"/>
          <w:b w:val="false"/>
          <w:i w:val="false"/>
          <w:color w:val="000000"/>
          <w:sz w:val="28"/>
        </w:rPr>
        <w:t xml:space="preserve">
      "14. Налоговые агенты осуществляют хранение сведений об удержанных и перечисленных взносах и отчислениях на ОСМС, в том числе о возврате излишне (ошибочных) платежей, на электронном или бумажном носителях в соответствии с </w:t>
      </w:r>
      <w:r>
        <w:rPr>
          <w:rFonts w:ascii="Times New Roman"/>
          <w:b w:val="false"/>
          <w:i w:val="false"/>
          <w:color w:val="000000"/>
          <w:sz w:val="28"/>
        </w:rPr>
        <w:t>Перечнем</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утвержденным приказом Министра культуры и информации Республики Казахстан от 17 июня 2025 года № 279-НҚ.";</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6" w:id="21"/>
    <w:p>
      <w:pPr>
        <w:spacing w:after="0"/>
        <w:ind w:left="0"/>
        <w:jc w:val="both"/>
      </w:pPr>
      <w:r>
        <w:rPr>
          <w:rFonts w:ascii="Times New Roman"/>
          <w:b w:val="false"/>
          <w:i w:val="false"/>
          <w:color w:val="000000"/>
          <w:sz w:val="28"/>
        </w:rPr>
        <w:t xml:space="preserve">
      "17. Взносы государства на обязательное социальное медицинское страхование, подлежащие уплате в фонд, исчисляются (удерживаются)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и пунктом 3 статьи 26-1 </w:t>
      </w:r>
      <w:r>
        <w:rPr>
          <w:rFonts w:ascii="Times New Roman"/>
          <w:b w:val="false"/>
          <w:i w:val="false"/>
          <w:color w:val="000000"/>
          <w:sz w:val="28"/>
        </w:rPr>
        <w:t>Закона</w:t>
      </w:r>
      <w:r>
        <w:rPr>
          <w:rFonts w:ascii="Times New Roman"/>
          <w:b w:val="false"/>
          <w:i w:val="false"/>
          <w:color w:val="000000"/>
          <w:sz w:val="28"/>
        </w:rPr>
        <w:t>.</w:t>
      </w:r>
    </w:p>
    <w:bookmarkEnd w:id="21"/>
    <w:bookmarkStart w:name="z37" w:id="22"/>
    <w:p>
      <w:pPr>
        <w:spacing w:after="0"/>
        <w:ind w:left="0"/>
        <w:jc w:val="both"/>
      </w:pPr>
      <w:r>
        <w:rPr>
          <w:rFonts w:ascii="Times New Roman"/>
          <w:b w:val="false"/>
          <w:i w:val="false"/>
          <w:color w:val="000000"/>
          <w:sz w:val="28"/>
        </w:rPr>
        <w:t xml:space="preserve">
      Объект исчисления взносов государства определяется в соответствии с пунктом 3 </w:t>
      </w:r>
      <w:r>
        <w:rPr>
          <w:rFonts w:ascii="Times New Roman"/>
          <w:b w:val="false"/>
          <w:i w:val="false"/>
          <w:color w:val="000000"/>
          <w:sz w:val="28"/>
        </w:rPr>
        <w:t>статьи 26</w:t>
      </w:r>
      <w:r>
        <w:rPr>
          <w:rFonts w:ascii="Times New Roman"/>
          <w:b w:val="false"/>
          <w:i w:val="false"/>
          <w:color w:val="000000"/>
          <w:sz w:val="28"/>
        </w:rPr>
        <w:t xml:space="preserve"> и пунктом 4 статьи 26-1 </w:t>
      </w:r>
      <w:r>
        <w:rPr>
          <w:rFonts w:ascii="Times New Roman"/>
          <w:b w:val="false"/>
          <w:i w:val="false"/>
          <w:color w:val="000000"/>
          <w:sz w:val="28"/>
        </w:rPr>
        <w:t>Закона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исключить;</w:t>
      </w:r>
    </w:p>
    <w:bookmarkStart w:name="z39" w:id="2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23"/>
    <w:bookmarkStart w:name="z40" w:id="24"/>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двадцатикратный размер минимальной заработной платы, установленной на соответствующий финансовый год законом о республиканском бюджете.";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"20-1. Исчисление (удержание) и перечисление взносов индивидуальных помощников осуществляются местными исполнительными органами областей, городов республиканского значения и столицы (далее – местные исполнительные органы) или иными юридическими лицами при выплате им дохода.</w:t>
      </w:r>
    </w:p>
    <w:bookmarkEnd w:id="25"/>
    <w:bookmarkStart w:name="z43" w:id="26"/>
    <w:p>
      <w:pPr>
        <w:spacing w:after="0"/>
        <w:ind w:left="0"/>
        <w:jc w:val="both"/>
      </w:pPr>
      <w:r>
        <w:rPr>
          <w:rFonts w:ascii="Times New Roman"/>
          <w:b w:val="false"/>
          <w:i w:val="false"/>
          <w:color w:val="000000"/>
          <w:sz w:val="28"/>
        </w:rPr>
        <w:t xml:space="preserve">
      Взносы индивидуального помощника, получающего доходы по договорам гражданско-правового характера, исчисляются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от всех начисленных доходов по данным договорам.</w:t>
      </w:r>
    </w:p>
    <w:bookmarkEnd w:id="26"/>
    <w:bookmarkStart w:name="z44" w:id="27"/>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двадцатикратный размер минимальной заработной платы, установленной на соответствующий финансовый год законом о республиканском бюджете.";</w:t>
      </w:r>
    </w:p>
    <w:bookmarkEnd w:id="27"/>
    <w:bookmarkStart w:name="z45" w:id="28"/>
    <w:p>
      <w:pPr>
        <w:spacing w:after="0"/>
        <w:ind w:left="0"/>
        <w:jc w:val="both"/>
      </w:pPr>
      <w:r>
        <w:rPr>
          <w:rFonts w:ascii="Times New Roman"/>
          <w:b w:val="false"/>
          <w:i w:val="false"/>
          <w:color w:val="000000"/>
          <w:sz w:val="28"/>
        </w:rPr>
        <w:t>
      дополнить пунктом 21-1 следующего содержания:</w:t>
      </w:r>
    </w:p>
    <w:bookmarkEnd w:id="28"/>
    <w:bookmarkStart w:name="z46" w:id="29"/>
    <w:p>
      <w:pPr>
        <w:spacing w:after="0"/>
        <w:ind w:left="0"/>
        <w:jc w:val="both"/>
      </w:pPr>
      <w:r>
        <w:rPr>
          <w:rFonts w:ascii="Times New Roman"/>
          <w:b w:val="false"/>
          <w:i w:val="false"/>
          <w:color w:val="000000"/>
          <w:sz w:val="28"/>
        </w:rPr>
        <w:t xml:space="preserve">
      "21-1. Взносы физических лиц, применяющих специальный налоговый режим для самозанятых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и являющихся исполнителями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определяются в размере одного процента от объекта исчислений взносов.</w:t>
      </w:r>
    </w:p>
    <w:bookmarkEnd w:id="29"/>
    <w:bookmarkStart w:name="z47" w:id="30"/>
    <w:p>
      <w:pPr>
        <w:spacing w:after="0"/>
        <w:ind w:left="0"/>
        <w:jc w:val="both"/>
      </w:pPr>
      <w:r>
        <w:rPr>
          <w:rFonts w:ascii="Times New Roman"/>
          <w:b w:val="false"/>
          <w:i w:val="false"/>
          <w:color w:val="000000"/>
          <w:sz w:val="28"/>
        </w:rPr>
        <w:t xml:space="preserve">
      Удержание и перечисление взносов осуществляются оператором интернет-платформы, определенным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49" w:id="31"/>
    <w:p>
      <w:pPr>
        <w:spacing w:after="0"/>
        <w:ind w:left="0"/>
        <w:jc w:val="both"/>
      </w:pPr>
      <w:r>
        <w:rPr>
          <w:rFonts w:ascii="Times New Roman"/>
          <w:b w:val="false"/>
          <w:i w:val="false"/>
          <w:color w:val="000000"/>
          <w:sz w:val="28"/>
        </w:rPr>
        <w:t xml:space="preserve">
      "24-1. Плательщики единого платежа уплачивают отчисления и взносы в фонд в сроки, установленные </w:t>
      </w:r>
      <w:r>
        <w:rPr>
          <w:rFonts w:ascii="Times New Roman"/>
          <w:b w:val="false"/>
          <w:i w:val="false"/>
          <w:color w:val="000000"/>
          <w:sz w:val="28"/>
        </w:rPr>
        <w:t>статьей 823</w:t>
      </w:r>
      <w:r>
        <w:rPr>
          <w:rFonts w:ascii="Times New Roman"/>
          <w:b w:val="false"/>
          <w:i w:val="false"/>
          <w:color w:val="000000"/>
          <w:sz w:val="28"/>
        </w:rPr>
        <w:t xml:space="preserve"> Налогового кодекса Республики Казахстан.";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38 изложить в следующей редакции:</w:t>
      </w:r>
    </w:p>
    <w:bookmarkStart w:name="z52" w:id="32"/>
    <w:p>
      <w:pPr>
        <w:spacing w:after="0"/>
        <w:ind w:left="0"/>
        <w:jc w:val="both"/>
      </w:pPr>
      <w:r>
        <w:rPr>
          <w:rFonts w:ascii="Times New Roman"/>
          <w:b w:val="false"/>
          <w:i w:val="false"/>
          <w:color w:val="000000"/>
          <w:sz w:val="28"/>
        </w:rPr>
        <w:t xml:space="preserve">
      "2) плательщику, в случае уплаты им суммы отчислений и взносов за физическое лицо, от объекта исчисления отчислений и (или) взносов, превышающей размеры, установленные пунктом 2-2 </w:t>
      </w:r>
      <w:r>
        <w:rPr>
          <w:rFonts w:ascii="Times New Roman"/>
          <w:b w:val="false"/>
          <w:i w:val="false"/>
          <w:color w:val="000000"/>
          <w:sz w:val="28"/>
        </w:rPr>
        <w:t>статьи 27</w:t>
      </w:r>
      <w:r>
        <w:rPr>
          <w:rFonts w:ascii="Times New Roman"/>
          <w:b w:val="false"/>
          <w:i w:val="false"/>
          <w:color w:val="000000"/>
          <w:sz w:val="28"/>
        </w:rPr>
        <w:t xml:space="preserve"> и пунктом 5-2 </w:t>
      </w:r>
      <w:r>
        <w:rPr>
          <w:rFonts w:ascii="Times New Roman"/>
          <w:b w:val="false"/>
          <w:i w:val="false"/>
          <w:color w:val="000000"/>
          <w:sz w:val="28"/>
        </w:rPr>
        <w:t>статьи 28</w:t>
      </w:r>
      <w:r>
        <w:rPr>
          <w:rFonts w:ascii="Times New Roman"/>
          <w:b w:val="false"/>
          <w:i w:val="false"/>
          <w:color w:val="000000"/>
          <w:sz w:val="28"/>
        </w:rPr>
        <w:t xml:space="preserve"> Закона;";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54" w:id="33"/>
    <w:p>
      <w:pPr>
        <w:spacing w:after="0"/>
        <w:ind w:left="0"/>
        <w:jc w:val="both"/>
      </w:pPr>
      <w:r>
        <w:rPr>
          <w:rFonts w:ascii="Times New Roman"/>
          <w:b w:val="false"/>
          <w:i w:val="false"/>
          <w:color w:val="000000"/>
          <w:sz w:val="28"/>
        </w:rPr>
        <w:t xml:space="preserve">
      "46. На основании данных из информационной системы Министерства труда и социальной защиты населения Республики Казахстан Государственная корпорация ежемесячно в течение двух рабочих дней формирует потребность в количестве лиц, освобожденных от уплаты взносов в фонд,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26, подпунктом 1) пункта 1 </w:t>
      </w:r>
      <w:r>
        <w:rPr>
          <w:rFonts w:ascii="Times New Roman"/>
          <w:b w:val="false"/>
          <w:i w:val="false"/>
          <w:color w:val="000000"/>
          <w:sz w:val="28"/>
        </w:rPr>
        <w:t>статьи 26-1</w:t>
      </w:r>
      <w:r>
        <w:rPr>
          <w:rFonts w:ascii="Times New Roman"/>
          <w:b w:val="false"/>
          <w:i w:val="false"/>
          <w:color w:val="000000"/>
          <w:sz w:val="28"/>
        </w:rPr>
        <w:t xml:space="preserve"> Закона, на основе их фактической численности по состоянию на день расчета потребности по выплатам пенсий и пособий.";</w:t>
      </w:r>
    </w:p>
    <w:bookmarkEnd w:id="33"/>
    <w:bookmarkStart w:name="z55" w:id="34"/>
    <w:p>
      <w:pPr>
        <w:spacing w:after="0"/>
        <w:ind w:left="0"/>
        <w:jc w:val="both"/>
      </w:pPr>
      <w:r>
        <w:rPr>
          <w:rFonts w:ascii="Times New Roman"/>
          <w:b w:val="false"/>
          <w:i w:val="false"/>
          <w:color w:val="000000"/>
          <w:sz w:val="28"/>
        </w:rPr>
        <w:t>
      дополнить пунктом 46-1 следующего содержания:</w:t>
      </w:r>
    </w:p>
    <w:bookmarkEnd w:id="34"/>
    <w:bookmarkStart w:name="z56" w:id="35"/>
    <w:p>
      <w:pPr>
        <w:spacing w:after="0"/>
        <w:ind w:left="0"/>
        <w:jc w:val="both"/>
      </w:pPr>
      <w:r>
        <w:rPr>
          <w:rFonts w:ascii="Times New Roman"/>
          <w:b w:val="false"/>
          <w:i w:val="false"/>
          <w:color w:val="000000"/>
          <w:sz w:val="28"/>
        </w:rPr>
        <w:t>
      "46-1. На основании данных из информационной системы Министерства здравоохранения Республики Казахстан фонд ежемесячно в течение двух рабочих дней месяца, следующего за месяцем, на который приходится дата обращения лиц, освобожденных от уплаты взносов в фонд, определенных подпунктом 2) пункта 1 статьи 26-1 Закона, за медицинской помощью в системе ОСМС, по месту их прикрепления к организации первичной медико-санитарной помощи, формирует потребность в количестве таких лиц.";</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58" w:id="36"/>
    <w:p>
      <w:pPr>
        <w:spacing w:after="0"/>
        <w:ind w:left="0"/>
        <w:jc w:val="both"/>
      </w:pPr>
      <w:r>
        <w:rPr>
          <w:rFonts w:ascii="Times New Roman"/>
          <w:b w:val="false"/>
          <w:i w:val="false"/>
          <w:color w:val="000000"/>
          <w:sz w:val="28"/>
        </w:rPr>
        <w:t xml:space="preserve">
      "47. Заявка о потребности в бюджетных средствах в виде взносов государства из республиканского бюджета на ОСМС за лиц, освобожденных от уплаты взносов в фонд,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6"/>
    <w:bookmarkStart w:name="z59" w:id="37"/>
    <w:p>
      <w:pPr>
        <w:spacing w:after="0"/>
        <w:ind w:left="0"/>
        <w:jc w:val="both"/>
      </w:pPr>
      <w:r>
        <w:rPr>
          <w:rFonts w:ascii="Times New Roman"/>
          <w:b w:val="false"/>
          <w:i w:val="false"/>
          <w:color w:val="000000"/>
          <w:sz w:val="28"/>
        </w:rPr>
        <w:t>
      Заявка о потребности в бюджетных средствах в виде взносов государства из местного бюджета на ОСМС за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ежемесячно направляется Государственной корпорацией в местные исполнительные органы в течение трех рабочих дней со дня получения данных из информационной системы Министерства труда и социальной защиты населения Республики Казахстан, по форме согласно приложению 5 к настоящим Правилам.</w:t>
      </w:r>
    </w:p>
    <w:bookmarkEnd w:id="37"/>
    <w:bookmarkStart w:name="z60" w:id="38"/>
    <w:p>
      <w:pPr>
        <w:spacing w:after="0"/>
        <w:ind w:left="0"/>
        <w:jc w:val="both"/>
      </w:pPr>
      <w:r>
        <w:rPr>
          <w:rFonts w:ascii="Times New Roman"/>
          <w:b w:val="false"/>
          <w:i w:val="false"/>
          <w:color w:val="000000"/>
          <w:sz w:val="28"/>
        </w:rPr>
        <w:t>
      Уполномоченный орган на основе заявки в течение первых пяти рабочих дней текущего месяца осуществляет перечисление денежных средств в пределах сумм, предусмотренных индивидуальным планом финансирования по платежам за отчетный период, на счет фонда платежными поручениями в разрезе категорий лиц, освобожденных от уплаты взносов.</w:t>
      </w:r>
    </w:p>
    <w:bookmarkEnd w:id="38"/>
    <w:bookmarkStart w:name="z61" w:id="39"/>
    <w:p>
      <w:pPr>
        <w:spacing w:after="0"/>
        <w:ind w:left="0"/>
        <w:jc w:val="both"/>
      </w:pPr>
      <w:r>
        <w:rPr>
          <w:rFonts w:ascii="Times New Roman"/>
          <w:b w:val="false"/>
          <w:i w:val="false"/>
          <w:color w:val="000000"/>
          <w:sz w:val="28"/>
        </w:rPr>
        <w:t>
      Уполномоченный орган после перечисления денежных средств направляет в фонд информацию с указанием категорий и количества лиц, освобожденных от уплаты взносов.</w:t>
      </w:r>
    </w:p>
    <w:bookmarkEnd w:id="39"/>
    <w:bookmarkStart w:name="z62" w:id="40"/>
    <w:p>
      <w:pPr>
        <w:spacing w:after="0"/>
        <w:ind w:left="0"/>
        <w:jc w:val="both"/>
      </w:pPr>
      <w:r>
        <w:rPr>
          <w:rFonts w:ascii="Times New Roman"/>
          <w:b w:val="false"/>
          <w:i w:val="false"/>
          <w:color w:val="000000"/>
          <w:sz w:val="28"/>
        </w:rPr>
        <w:t>
      Местные исполнительные органы на основе заявки в течение первых пяти рабочих дней текущего месяца осуществляют перечисление денежных средств в пределах сумм, предусмотренных индивидуальными планами финансирования по платежам за отчетный период, на счет фонда платежными поручениями с указанием в платежном поручении категории и количества лиц, освобожденных от уплаты взносов.";</w:t>
      </w:r>
    </w:p>
    <w:bookmarkEnd w:id="40"/>
    <w:bookmarkStart w:name="z63" w:id="41"/>
    <w:p>
      <w:pPr>
        <w:spacing w:after="0"/>
        <w:ind w:left="0"/>
        <w:jc w:val="both"/>
      </w:pPr>
      <w:r>
        <w:rPr>
          <w:rFonts w:ascii="Times New Roman"/>
          <w:b w:val="false"/>
          <w:i w:val="false"/>
          <w:color w:val="000000"/>
          <w:sz w:val="28"/>
        </w:rPr>
        <w:t>
      дополнить пунктом 47-1 следующего содержания:</w:t>
      </w:r>
    </w:p>
    <w:bookmarkEnd w:id="41"/>
    <w:bookmarkStart w:name="z64" w:id="42"/>
    <w:p>
      <w:pPr>
        <w:spacing w:after="0"/>
        <w:ind w:left="0"/>
        <w:jc w:val="both"/>
      </w:pPr>
      <w:r>
        <w:rPr>
          <w:rFonts w:ascii="Times New Roman"/>
          <w:b w:val="false"/>
          <w:i w:val="false"/>
          <w:color w:val="000000"/>
          <w:sz w:val="28"/>
        </w:rPr>
        <w:t xml:space="preserve">
      "47-1. Заявки о потребности в бюджетных средствах в виде взносов государства из местного бюджета на ОСМС за неработающих лиц, не отчисляющих обязательные пенсионные взносы в течение последних трех месяцев и относящихся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пункте 1 </w:t>
      </w:r>
      <w:r>
        <w:rPr>
          <w:rFonts w:ascii="Times New Roman"/>
          <w:b w:val="false"/>
          <w:i w:val="false"/>
          <w:color w:val="000000"/>
          <w:sz w:val="28"/>
        </w:rPr>
        <w:t>статьи 26</w:t>
      </w:r>
      <w:r>
        <w:rPr>
          <w:rFonts w:ascii="Times New Roman"/>
          <w:b w:val="false"/>
          <w:i w:val="false"/>
          <w:color w:val="000000"/>
          <w:sz w:val="28"/>
        </w:rPr>
        <w:t xml:space="preserve"> Закона, ежемесячно направляются фондом в местные исполнительные органы в течение трех рабочих дней со дня формирования потребности, по форме согласно приложению 6 к настоящим Правилам.</w:t>
      </w:r>
    </w:p>
    <w:bookmarkEnd w:id="42"/>
    <w:bookmarkStart w:name="z65" w:id="43"/>
    <w:p>
      <w:pPr>
        <w:spacing w:after="0"/>
        <w:ind w:left="0"/>
        <w:jc w:val="both"/>
      </w:pPr>
      <w:r>
        <w:rPr>
          <w:rFonts w:ascii="Times New Roman"/>
          <w:b w:val="false"/>
          <w:i w:val="false"/>
          <w:color w:val="000000"/>
          <w:sz w:val="28"/>
        </w:rPr>
        <w:t>
      Местные исполнительные органы в течение пяти рабочих дней после получения заявки о потребности осуществляют перечисление денежных средств в пределах сумм, предусмотренных индивидуальными планами финансирования по платежам за отчетный период, на счет фонда платежными поручениями в разрезе категорий лиц, освобожденных от уплаты взносов с указанием в платежных поручениях категории и количества лиц, освобожденных от уплаты взносов.</w:t>
      </w:r>
    </w:p>
    <w:bookmarkEnd w:id="43"/>
    <w:bookmarkStart w:name="z66" w:id="44"/>
    <w:p>
      <w:pPr>
        <w:spacing w:after="0"/>
        <w:ind w:left="0"/>
        <w:jc w:val="both"/>
      </w:pPr>
      <w:r>
        <w:rPr>
          <w:rFonts w:ascii="Times New Roman"/>
          <w:b w:val="false"/>
          <w:i w:val="false"/>
          <w:color w:val="000000"/>
          <w:sz w:val="28"/>
        </w:rPr>
        <w:t xml:space="preserve">
      В случае выбытия потребителя медицинских услуг из одной из категорий лиц, указанных в подпункте 2 пункта 7-1 настоящих Правил, у него возникает обязанность по уплате взносов на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в качестве плательщика взносов на ОСМС, указанного в пункте 4 настоящих Правил. При этом, местные исполнительные органы обязаны уплачивать взносы на ОСМС за такое лицо ежемесячно до конца текущего календарного года в установленном законодательством размере.";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8" w:id="45"/>
    <w:p>
      <w:pPr>
        <w:spacing w:after="0"/>
        <w:ind w:left="0"/>
        <w:jc w:val="both"/>
      </w:pPr>
      <w:r>
        <w:rPr>
          <w:rFonts w:ascii="Times New Roman"/>
          <w:b w:val="false"/>
          <w:i w:val="false"/>
          <w:color w:val="000000"/>
          <w:sz w:val="28"/>
        </w:rPr>
        <w:t>
      "48. В случае недостаточности бюджетных средств по плану финансирования за отчетный период на взносы государства на ОСМС за лиц, освобожденных от уплаты взносов, согласно фактической потребности, перечисление недостающей суммы денежных средств осуществляется до 25 числа текущего месяца, с учетом внесенных изменений в планы финансирования по платежам уполномоченным органом, местными исполнительными органами.";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70" w:id="46"/>
    <w:p>
      <w:pPr>
        <w:spacing w:after="0"/>
        <w:ind w:left="0"/>
        <w:jc w:val="both"/>
      </w:pPr>
      <w:r>
        <w:rPr>
          <w:rFonts w:ascii="Times New Roman"/>
          <w:b w:val="false"/>
          <w:i w:val="false"/>
          <w:color w:val="000000"/>
          <w:sz w:val="28"/>
        </w:rPr>
        <w:t xml:space="preserve">
      дополнить приложениями 5 и 6 к Правилам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46"/>
    <w:bookmarkStart w:name="z71"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утвержденных указанным приказом: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 </w:t>
      </w:r>
    </w:p>
    <w:bookmarkStart w:name="z73" w:id="48"/>
    <w:p>
      <w:pPr>
        <w:spacing w:after="0"/>
        <w:ind w:left="0"/>
        <w:jc w:val="both"/>
      </w:pPr>
      <w:r>
        <w:rPr>
          <w:rFonts w:ascii="Times New Roman"/>
          <w:b w:val="false"/>
          <w:i w:val="false"/>
          <w:color w:val="000000"/>
          <w:sz w:val="28"/>
        </w:rPr>
        <w:t>
      "2) излишне перечислены (частичный возврат) при условии отсутствия задолженности за предыдущий период;";</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75" w:id="49"/>
    <w:p>
      <w:pPr>
        <w:spacing w:after="0"/>
        <w:ind w:left="0"/>
        <w:jc w:val="both"/>
      </w:pPr>
      <w:r>
        <w:rPr>
          <w:rFonts w:ascii="Times New Roman"/>
          <w:b w:val="false"/>
          <w:i w:val="false"/>
          <w:color w:val="000000"/>
          <w:sz w:val="28"/>
        </w:rPr>
        <w:t>
      2.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49"/>
    <w:bookmarkStart w:name="z76" w:id="5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0"/>
    <w:bookmarkStart w:name="z77" w:id="5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1"/>
    <w:bookmarkStart w:name="z78" w:id="5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52"/>
    <w:bookmarkStart w:name="z79" w:id="5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53"/>
    <w:bookmarkStart w:name="z80" w:id="54"/>
    <w:p>
      <w:pPr>
        <w:spacing w:after="0"/>
        <w:ind w:left="0"/>
        <w:jc w:val="both"/>
      </w:pPr>
      <w:r>
        <w:rPr>
          <w:rFonts w:ascii="Times New Roman"/>
          <w:b w:val="false"/>
          <w:i w:val="false"/>
          <w:color w:val="000000"/>
          <w:sz w:val="28"/>
        </w:rPr>
        <w:t>
      4. Настоящий приказ вводится в действие с 1 января 2026 года, за исключением абзацев шестьдесят шестого, шестьдесят седьмого, шестьдесят восьмого и шестьдесят девятого пункта 1 настоящего приказа, которые вводятся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82" w:id="55"/>
      <w:r>
        <w:rPr>
          <w:rFonts w:ascii="Times New Roman"/>
          <w:b w:val="false"/>
          <w:i w:val="false"/>
          <w:color w:val="000000"/>
          <w:sz w:val="28"/>
        </w:rPr>
        <w:t>
      "СОГЛАСОВАНО"</w:t>
      </w:r>
    </w:p>
    <w:bookmarkEnd w:id="5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3" w:id="56"/>
      <w:r>
        <w:rPr>
          <w:rFonts w:ascii="Times New Roman"/>
          <w:b w:val="false"/>
          <w:i w:val="false"/>
          <w:color w:val="000000"/>
          <w:sz w:val="28"/>
        </w:rPr>
        <w:t>
      "СОГЛАСОВАНО"</w:t>
      </w:r>
    </w:p>
    <w:bookmarkEnd w:id="5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4" w:id="57"/>
      <w:r>
        <w:rPr>
          <w:rFonts w:ascii="Times New Roman"/>
          <w:b w:val="false"/>
          <w:i w:val="false"/>
          <w:color w:val="000000"/>
          <w:sz w:val="28"/>
        </w:rPr>
        <w:t>
      "СОГЛАСОВАНО"</w:t>
      </w:r>
    </w:p>
    <w:bookmarkEnd w:id="5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5" w:id="58"/>
      <w:r>
        <w:rPr>
          <w:rFonts w:ascii="Times New Roman"/>
          <w:b w:val="false"/>
          <w:i w:val="false"/>
          <w:color w:val="000000"/>
          <w:sz w:val="28"/>
        </w:rPr>
        <w:t>
      "СОГЛАСОВАНО"</w:t>
      </w:r>
    </w:p>
    <w:bookmarkEnd w:id="5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6" w:id="59"/>
      <w:r>
        <w:rPr>
          <w:rFonts w:ascii="Times New Roman"/>
          <w:b w:val="false"/>
          <w:i w:val="false"/>
          <w:color w:val="000000"/>
          <w:sz w:val="28"/>
        </w:rPr>
        <w:t>
      "СОГЛАСОВАНО"</w:t>
      </w:r>
    </w:p>
    <w:bookmarkEnd w:id="5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2025 года №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r>
              <w:br/>
            </w:r>
            <w:r>
              <w:rPr>
                <w:rFonts w:ascii="Times New Roman"/>
                <w:b w:val="false"/>
                <w:i w:val="false"/>
                <w:color w:val="000000"/>
                <w:sz w:val="20"/>
              </w:rPr>
              <w:t>на обязательное социальное</w:t>
            </w:r>
            <w:r>
              <w:br/>
            </w:r>
            <w:r>
              <w:rPr>
                <w:rFonts w:ascii="Times New Roman"/>
                <w:b w:val="false"/>
                <w:i w:val="false"/>
                <w:color w:val="000000"/>
                <w:sz w:val="20"/>
              </w:rPr>
              <w:t>медицинское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0" w:id="60"/>
    <w:p>
      <w:pPr>
        <w:spacing w:after="0"/>
        <w:ind w:left="0"/>
        <w:jc w:val="both"/>
      </w:pPr>
      <w:r>
        <w:rPr>
          <w:rFonts w:ascii="Times New Roman"/>
          <w:b w:val="false"/>
          <w:i w:val="false"/>
          <w:color w:val="000000"/>
          <w:sz w:val="28"/>
        </w:rPr>
        <w:t>
      Представляется: Министерство здравоохранения Республики Казахстан</w:t>
      </w:r>
    </w:p>
    <w:bookmarkEnd w:id="60"/>
    <w:bookmarkStart w:name="z91" w:id="6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61"/>
    <w:bookmarkStart w:name="z92" w:id="62"/>
    <w:p>
      <w:pPr>
        <w:spacing w:after="0"/>
        <w:ind w:left="0"/>
        <w:jc w:val="both"/>
      </w:pPr>
      <w:r>
        <w:rPr>
          <w:rFonts w:ascii="Times New Roman"/>
          <w:b w:val="false"/>
          <w:i w:val="false"/>
          <w:color w:val="000000"/>
          <w:sz w:val="28"/>
        </w:rPr>
        <w:t>
      Наименование административной формы: Заявка о потребности в бюджетных средствах в виде взносов государства из республиканского бюджета на обязательное социальное медицинское страхование за лиц, освобожденных от уплаты взносов в фонд социального медицинского страхования на ____________ 20__ года (на месяц) (по состоянию на ________час, ____ минут, ____ дата)</w:t>
      </w:r>
    </w:p>
    <w:bookmarkEnd w:id="62"/>
    <w:bookmarkStart w:name="z93" w:id="6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w:t>
      </w:r>
    </w:p>
    <w:bookmarkEnd w:id="63"/>
    <w:bookmarkStart w:name="z94" w:id="64"/>
    <w:p>
      <w:pPr>
        <w:spacing w:after="0"/>
        <w:ind w:left="0"/>
        <w:jc w:val="both"/>
      </w:pPr>
      <w:r>
        <w:rPr>
          <w:rFonts w:ascii="Times New Roman"/>
          <w:b w:val="false"/>
          <w:i w:val="false"/>
          <w:color w:val="000000"/>
          <w:sz w:val="28"/>
        </w:rPr>
        <w:t>
      Периодичность: ежемесячно</w:t>
      </w:r>
    </w:p>
    <w:bookmarkEnd w:id="64"/>
    <w:bookmarkStart w:name="z95" w:id="65"/>
    <w:p>
      <w:pPr>
        <w:spacing w:after="0"/>
        <w:ind w:left="0"/>
        <w:jc w:val="both"/>
      </w:pPr>
      <w:r>
        <w:rPr>
          <w:rFonts w:ascii="Times New Roman"/>
          <w:b w:val="false"/>
          <w:i w:val="false"/>
          <w:color w:val="000000"/>
          <w:sz w:val="28"/>
        </w:rPr>
        <w:t>
      Отчетный период: ________ 20____ год</w:t>
      </w:r>
    </w:p>
    <w:bookmarkEnd w:id="65"/>
    <w:bookmarkStart w:name="z96" w:id="6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Некоммерческое акционерное общество "Государственная корпорация "Правительство для граждан" (далее – Государственная корпорация)</w:t>
      </w:r>
    </w:p>
    <w:bookmarkEnd w:id="66"/>
    <w:bookmarkStart w:name="z97" w:id="6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w:t>
      </w:r>
    </w:p>
    <w:bookmarkEnd w:id="67"/>
    <w:bookmarkStart w:name="z98" w:id="68"/>
    <w:p>
      <w:pPr>
        <w:spacing w:after="0"/>
        <w:ind w:left="0"/>
        <w:jc w:val="both"/>
      </w:pPr>
      <w:r>
        <w:rPr>
          <w:rFonts w:ascii="Times New Roman"/>
          <w:b w:val="false"/>
          <w:i w:val="false"/>
          <w:color w:val="000000"/>
          <w:sz w:val="28"/>
        </w:rPr>
        <w:t xml:space="preserve">
      ИИН/БИН </w:t>
      </w:r>
    </w:p>
    <w:bookmarkEnd w:id="68"/>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69"/>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69"/>
    <w:bookmarkStart w:name="z100" w:id="70"/>
    <w:p>
      <w:pPr>
        <w:spacing w:after="0"/>
        <w:ind w:left="0"/>
        <w:jc w:val="both"/>
      </w:pPr>
      <w:r>
        <w:rPr>
          <w:rFonts w:ascii="Times New Roman"/>
          <w:b w:val="false"/>
          <w:i w:val="false"/>
          <w:color w:val="000000"/>
          <w:sz w:val="28"/>
        </w:rPr>
        <w:t>
      Метод сбора: в электронном виде</w:t>
      </w:r>
    </w:p>
    <w:bookmarkEnd w:id="70"/>
    <w:bookmarkStart w:name="z101" w:id="71"/>
    <w:p>
      <w:pPr>
        <w:spacing w:after="0"/>
        <w:ind w:left="0"/>
        <w:jc w:val="both"/>
      </w:pPr>
      <w:r>
        <w:rPr>
          <w:rFonts w:ascii="Times New Roman"/>
          <w:b w:val="false"/>
          <w:i w:val="false"/>
          <w:color w:val="000000"/>
          <w:sz w:val="28"/>
        </w:rPr>
        <w:t>
      При необходимости административные источники разрабатывают форму отдельно на государственном и русском языках</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 льготным категориям (фактические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на обязательное социальное медицинское страхование, подлежащего уплате в фонд,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путем умножения количества человек, размера взносов и среднемесячной заработной платы, разделенная на 100,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в Фонд социального медицинского страхования в виде взносов государства из республиканского бюджета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беременные женщины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государственного пособия, осуществляющим уход за лицом с инвалидностью первой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пенсионных выплат, в том числе ветераны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 а также неработающие лица, к которым применена мера пресечения в виде домашнего ареста;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каңдасы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государственной адресной социальной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72"/>
      <w:r>
        <w:rPr>
          <w:rFonts w:ascii="Times New Roman"/>
          <w:b w:val="false"/>
          <w:i w:val="false"/>
          <w:color w:val="000000"/>
          <w:sz w:val="28"/>
        </w:rPr>
        <w:t>
      Наименование______________________ Адрес______________________</w:t>
      </w:r>
    </w:p>
    <w:bookmarkEnd w:id="72"/>
    <w:p>
      <w:pPr>
        <w:spacing w:after="0"/>
        <w:ind w:left="0"/>
        <w:jc w:val="both"/>
      </w:pPr>
      <w:r>
        <w:rPr>
          <w:rFonts w:ascii="Times New Roman"/>
          <w:b w:val="false"/>
          <w:i w:val="false"/>
          <w:color w:val="000000"/>
          <w:sz w:val="28"/>
        </w:rPr>
        <w:t>___________________________________ 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04" w:id="73"/>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"Заявка о потребности</w:t>
      </w:r>
      <w:r>
        <w:br/>
      </w:r>
      <w:r>
        <w:rPr>
          <w:rFonts w:ascii="Times New Roman"/>
          <w:b/>
          <w:i w:val="false"/>
          <w:color w:val="000000"/>
        </w:rPr>
        <w:t>в бюджетных средствах в виде взносов государства из республиканского бюджета</w:t>
      </w:r>
      <w:r>
        <w:br/>
      </w:r>
      <w:r>
        <w:rPr>
          <w:rFonts w:ascii="Times New Roman"/>
          <w:b/>
          <w:i w:val="false"/>
          <w:color w:val="000000"/>
        </w:rPr>
        <w:t>на обязательное социальное медицинское страхование за лиц, освобожденных</w:t>
      </w:r>
      <w:r>
        <w:br/>
      </w:r>
      <w:r>
        <w:rPr>
          <w:rFonts w:ascii="Times New Roman"/>
          <w:b/>
          <w:i w:val="false"/>
          <w:color w:val="000000"/>
        </w:rPr>
        <w:t>от уплаты взносов в фонд социального медицинского страхования</w:t>
      </w:r>
      <w:r>
        <w:br/>
      </w:r>
      <w:r>
        <w:rPr>
          <w:rFonts w:ascii="Times New Roman"/>
          <w:b/>
          <w:i w:val="false"/>
          <w:color w:val="000000"/>
        </w:rPr>
        <w:t>на __________ 20_ года (на месяц) (по состоянию на __________ час, __ минут, __ дата)"</w:t>
      </w:r>
      <w:r>
        <w:br/>
      </w:r>
      <w:r>
        <w:rPr>
          <w:rFonts w:ascii="Times New Roman"/>
          <w:b/>
          <w:i w:val="false"/>
          <w:color w:val="000000"/>
        </w:rPr>
        <w:t>(индекс – 1-П, периодичность – ежемесячная)</w:t>
      </w:r>
    </w:p>
    <w:bookmarkEnd w:id="73"/>
    <w:bookmarkStart w:name="z105" w:id="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о потребности в бюджетных средствах в виде взносов государства из республиканского бюджета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 (далее – Форма).</w:t>
      </w:r>
    </w:p>
    <w:bookmarkEnd w:id="74"/>
    <w:bookmarkStart w:name="z106" w:id="75"/>
    <w:p>
      <w:pPr>
        <w:spacing w:after="0"/>
        <w:ind w:left="0"/>
        <w:jc w:val="both"/>
      </w:pPr>
      <w:r>
        <w:rPr>
          <w:rFonts w:ascii="Times New Roman"/>
          <w:b w:val="false"/>
          <w:i w:val="false"/>
          <w:color w:val="000000"/>
          <w:sz w:val="28"/>
        </w:rPr>
        <w:t>
      2. в графе 1 указываются учреждение 226;</w:t>
      </w:r>
    </w:p>
    <w:bookmarkEnd w:id="75"/>
    <w:bookmarkStart w:name="z107" w:id="76"/>
    <w:p>
      <w:pPr>
        <w:spacing w:after="0"/>
        <w:ind w:left="0"/>
        <w:jc w:val="both"/>
      </w:pPr>
      <w:r>
        <w:rPr>
          <w:rFonts w:ascii="Times New Roman"/>
          <w:b w:val="false"/>
          <w:i w:val="false"/>
          <w:color w:val="000000"/>
          <w:sz w:val="28"/>
        </w:rPr>
        <w:t>
      3. в графе 2 указывается программа 002;</w:t>
      </w:r>
    </w:p>
    <w:bookmarkEnd w:id="76"/>
    <w:bookmarkStart w:name="z108" w:id="77"/>
    <w:p>
      <w:pPr>
        <w:spacing w:after="0"/>
        <w:ind w:left="0"/>
        <w:jc w:val="both"/>
      </w:pPr>
      <w:r>
        <w:rPr>
          <w:rFonts w:ascii="Times New Roman"/>
          <w:b w:val="false"/>
          <w:i w:val="false"/>
          <w:color w:val="000000"/>
          <w:sz w:val="28"/>
        </w:rPr>
        <w:t>
      4. в графе 3 указывается подпрограмма;</w:t>
      </w:r>
    </w:p>
    <w:bookmarkEnd w:id="77"/>
    <w:bookmarkStart w:name="z109" w:id="78"/>
    <w:p>
      <w:pPr>
        <w:spacing w:after="0"/>
        <w:ind w:left="0"/>
        <w:jc w:val="both"/>
      </w:pPr>
      <w:r>
        <w:rPr>
          <w:rFonts w:ascii="Times New Roman"/>
          <w:b w:val="false"/>
          <w:i w:val="false"/>
          <w:color w:val="000000"/>
          <w:sz w:val="28"/>
        </w:rPr>
        <w:t>
      5. в графе 4 указывается специфика 361;</w:t>
      </w:r>
    </w:p>
    <w:bookmarkEnd w:id="78"/>
    <w:bookmarkStart w:name="z110" w:id="79"/>
    <w:p>
      <w:pPr>
        <w:spacing w:after="0"/>
        <w:ind w:left="0"/>
        <w:jc w:val="both"/>
      </w:pPr>
      <w:r>
        <w:rPr>
          <w:rFonts w:ascii="Times New Roman"/>
          <w:b w:val="false"/>
          <w:i w:val="false"/>
          <w:color w:val="000000"/>
          <w:sz w:val="28"/>
        </w:rPr>
        <w:t>
      6. в графе 5 указывается вид выплат;</w:t>
      </w:r>
    </w:p>
    <w:bookmarkEnd w:id="79"/>
    <w:bookmarkStart w:name="z111" w:id="80"/>
    <w:p>
      <w:pPr>
        <w:spacing w:after="0"/>
        <w:ind w:left="0"/>
        <w:jc w:val="both"/>
      </w:pPr>
      <w:r>
        <w:rPr>
          <w:rFonts w:ascii="Times New Roman"/>
          <w:b w:val="false"/>
          <w:i w:val="false"/>
          <w:color w:val="000000"/>
          <w:sz w:val="28"/>
        </w:rPr>
        <w:t>
      7. в графе 6 таблицы указывается количество человек по льготным категориям (фактические данные);</w:t>
      </w:r>
    </w:p>
    <w:bookmarkEnd w:id="80"/>
    <w:bookmarkStart w:name="z112" w:id="81"/>
    <w:p>
      <w:pPr>
        <w:spacing w:after="0"/>
        <w:ind w:left="0"/>
        <w:jc w:val="both"/>
      </w:pPr>
      <w:r>
        <w:rPr>
          <w:rFonts w:ascii="Times New Roman"/>
          <w:b w:val="false"/>
          <w:i w:val="false"/>
          <w:color w:val="000000"/>
          <w:sz w:val="28"/>
        </w:rPr>
        <w:t>
      8. в графе 7 указывается размер взноса государства на обязательное социальное медицинское страхование, подлежащего уплате в фонд, в процентах;</w:t>
      </w:r>
    </w:p>
    <w:bookmarkEnd w:id="81"/>
    <w:bookmarkStart w:name="z113" w:id="82"/>
    <w:p>
      <w:pPr>
        <w:spacing w:after="0"/>
        <w:ind w:left="0"/>
        <w:jc w:val="both"/>
      </w:pPr>
      <w:r>
        <w:rPr>
          <w:rFonts w:ascii="Times New Roman"/>
          <w:b w:val="false"/>
          <w:i w:val="false"/>
          <w:color w:val="000000"/>
          <w:sz w:val="28"/>
        </w:rPr>
        <w:t>
      9. в графе 8 указывается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bookmarkEnd w:id="82"/>
    <w:bookmarkStart w:name="z114" w:id="83"/>
    <w:p>
      <w:pPr>
        <w:spacing w:after="0"/>
        <w:ind w:left="0"/>
        <w:jc w:val="both"/>
      </w:pPr>
      <w:r>
        <w:rPr>
          <w:rFonts w:ascii="Times New Roman"/>
          <w:b w:val="false"/>
          <w:i w:val="false"/>
          <w:color w:val="000000"/>
          <w:sz w:val="28"/>
        </w:rPr>
        <w:t>
      10. в графе 9 указывается сумма путем умножения количества человек, размера взноса и среднемесячной заработной платы, разделенная на 100, тенге.</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2025 года №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r>
              <w:br/>
            </w:r>
            <w:r>
              <w:rPr>
                <w:rFonts w:ascii="Times New Roman"/>
                <w:b w:val="false"/>
                <w:i w:val="false"/>
                <w:color w:val="000000"/>
                <w:sz w:val="20"/>
              </w:rPr>
              <w:t>на обязательное социальное</w:t>
            </w:r>
            <w:r>
              <w:br/>
            </w:r>
            <w:r>
              <w:rPr>
                <w:rFonts w:ascii="Times New Roman"/>
                <w:b w:val="false"/>
                <w:i w:val="false"/>
                <w:color w:val="000000"/>
                <w:sz w:val="20"/>
              </w:rPr>
              <w:t>медицинское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8" w:id="84"/>
    <w:p>
      <w:pPr>
        <w:spacing w:after="0"/>
        <w:ind w:left="0"/>
        <w:jc w:val="both"/>
      </w:pPr>
      <w:r>
        <w:rPr>
          <w:rFonts w:ascii="Times New Roman"/>
          <w:b w:val="false"/>
          <w:i w:val="false"/>
          <w:color w:val="000000"/>
          <w:sz w:val="28"/>
        </w:rPr>
        <w:t>
      Представляется: Местные исполнительные органы</w:t>
      </w:r>
    </w:p>
    <w:bookmarkEnd w:id="84"/>
    <w:bookmarkStart w:name="z119" w:id="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85"/>
    <w:bookmarkStart w:name="z120" w:id="86"/>
    <w:p>
      <w:pPr>
        <w:spacing w:after="0"/>
        <w:ind w:left="0"/>
        <w:jc w:val="both"/>
      </w:pPr>
      <w:r>
        <w:rPr>
          <w:rFonts w:ascii="Times New Roman"/>
          <w:b w:val="false"/>
          <w:i w:val="false"/>
          <w:color w:val="000000"/>
          <w:sz w:val="28"/>
        </w:rPr>
        <w:t>
      Наименование административной формы: Заявка о потребности в бюджетных средствах в виде взносов государства из местного бюджета на обязательное социальное медицинское страхование за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на ____________ 20__ года (на месяц) (по состоянию на ________час, ____ минут, ____ дата)</w:t>
      </w:r>
    </w:p>
    <w:bookmarkEnd w:id="86"/>
    <w:bookmarkStart w:name="z121" w:id="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2-П</w:t>
      </w:r>
    </w:p>
    <w:bookmarkEnd w:id="87"/>
    <w:bookmarkStart w:name="z122" w:id="88"/>
    <w:p>
      <w:pPr>
        <w:spacing w:after="0"/>
        <w:ind w:left="0"/>
        <w:jc w:val="both"/>
      </w:pPr>
      <w:r>
        <w:rPr>
          <w:rFonts w:ascii="Times New Roman"/>
          <w:b w:val="false"/>
          <w:i w:val="false"/>
          <w:color w:val="000000"/>
          <w:sz w:val="28"/>
        </w:rPr>
        <w:t>
      Периодичность: ежемесячно</w:t>
      </w:r>
    </w:p>
    <w:bookmarkEnd w:id="88"/>
    <w:bookmarkStart w:name="z123" w:id="89"/>
    <w:p>
      <w:pPr>
        <w:spacing w:after="0"/>
        <w:ind w:left="0"/>
        <w:jc w:val="both"/>
      </w:pPr>
      <w:r>
        <w:rPr>
          <w:rFonts w:ascii="Times New Roman"/>
          <w:b w:val="false"/>
          <w:i w:val="false"/>
          <w:color w:val="000000"/>
          <w:sz w:val="28"/>
        </w:rPr>
        <w:t>
      Отчетный период: ________ 20____ год</w:t>
      </w:r>
    </w:p>
    <w:bookmarkEnd w:id="89"/>
    <w:bookmarkStart w:name="z124" w:id="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Некоммерческое акционерное общество "Государственная корпорация "Правительство для граждан" (далее – Государственная корпорация)</w:t>
      </w:r>
    </w:p>
    <w:bookmarkEnd w:id="90"/>
    <w:bookmarkStart w:name="z125" w:id="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направляется Государственной корпорацией в местные исполнительные органы в течение трех рабочих дней со дня получения данных из информационной системы Министерства труда и социальной защиты населения Республики Казахстан</w:t>
      </w:r>
    </w:p>
    <w:bookmarkEnd w:id="91"/>
    <w:bookmarkStart w:name="z126" w:id="92"/>
    <w:p>
      <w:pPr>
        <w:spacing w:after="0"/>
        <w:ind w:left="0"/>
        <w:jc w:val="both"/>
      </w:pPr>
      <w:r>
        <w:rPr>
          <w:rFonts w:ascii="Times New Roman"/>
          <w:b w:val="false"/>
          <w:i w:val="false"/>
          <w:color w:val="000000"/>
          <w:sz w:val="28"/>
        </w:rPr>
        <w:t xml:space="preserve">
      ИИН/БИН </w:t>
      </w:r>
    </w:p>
    <w:bookmarkEnd w:id="92"/>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93"/>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93"/>
    <w:bookmarkStart w:name="z128" w:id="94"/>
    <w:p>
      <w:pPr>
        <w:spacing w:after="0"/>
        <w:ind w:left="0"/>
        <w:jc w:val="both"/>
      </w:pPr>
      <w:r>
        <w:rPr>
          <w:rFonts w:ascii="Times New Roman"/>
          <w:b w:val="false"/>
          <w:i w:val="false"/>
          <w:color w:val="000000"/>
          <w:sz w:val="28"/>
        </w:rPr>
        <w:t>
      Метод сбора: в электронном виде</w:t>
      </w:r>
    </w:p>
    <w:bookmarkEnd w:id="94"/>
    <w:bookmarkStart w:name="z129" w:id="95"/>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(фактические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из местного бюджета на обязательное социальное медицинское страхование, подлежащего уплате в фонд,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путем умножения количества человек, размера взноса и среднемесячной заработной платы, разделенная на 100,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Фонду социального медицинского страхования в виде взносов государства из местного бюджета на обязательное медицинское страхование за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96"/>
      <w:r>
        <w:rPr>
          <w:rFonts w:ascii="Times New Roman"/>
          <w:b w:val="false"/>
          <w:i w:val="false"/>
          <w:color w:val="000000"/>
          <w:sz w:val="28"/>
        </w:rPr>
        <w:t>
      Наименование ______________________ Адрес _____________________</w:t>
      </w:r>
    </w:p>
    <w:bookmarkEnd w:id="96"/>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32" w:id="97"/>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"Заявка о потребности</w:t>
      </w:r>
      <w:r>
        <w:br/>
      </w:r>
      <w:r>
        <w:rPr>
          <w:rFonts w:ascii="Times New Roman"/>
          <w:b/>
          <w:i w:val="false"/>
          <w:color w:val="000000"/>
        </w:rPr>
        <w:t>в бюджетных средствах в виде взносов государства из местного бюджета</w:t>
      </w:r>
      <w:r>
        <w:br/>
      </w:r>
      <w:r>
        <w:rPr>
          <w:rFonts w:ascii="Times New Roman"/>
          <w:b/>
          <w:i w:val="false"/>
          <w:color w:val="000000"/>
        </w:rPr>
        <w:t>на обязательное социальное медицинское страхование за лиц, зарегистрированных</w:t>
      </w:r>
      <w:r>
        <w:br/>
      </w:r>
      <w:r>
        <w:rPr>
          <w:rFonts w:ascii="Times New Roman"/>
          <w:b/>
          <w:i w:val="false"/>
          <w:color w:val="000000"/>
        </w:rPr>
        <w:t>в качестве безработных, за исключением лиц, трудоустроенных на субсидируемые</w:t>
      </w:r>
      <w:r>
        <w:br/>
      </w:r>
      <w:r>
        <w:rPr>
          <w:rFonts w:ascii="Times New Roman"/>
          <w:b/>
          <w:i w:val="false"/>
          <w:color w:val="000000"/>
        </w:rPr>
        <w:t>рабочие места или направленных на профессиональное обучение на рабочем месте</w:t>
      </w:r>
      <w:r>
        <w:br/>
      </w:r>
      <w:r>
        <w:rPr>
          <w:rFonts w:ascii="Times New Roman"/>
          <w:b/>
          <w:i w:val="false"/>
          <w:color w:val="000000"/>
        </w:rPr>
        <w:t>у работодателя на ______ 20_ года (на месяц) (по состоянию на ______ час, __ минут, __ дата)"</w:t>
      </w:r>
      <w:r>
        <w:br/>
      </w:r>
      <w:r>
        <w:rPr>
          <w:rFonts w:ascii="Times New Roman"/>
          <w:b/>
          <w:i w:val="false"/>
          <w:color w:val="000000"/>
        </w:rPr>
        <w:t>(индекс – 2-П, периодичность – ежемесячная)</w:t>
      </w:r>
    </w:p>
    <w:bookmarkEnd w:id="97"/>
    <w:bookmarkStart w:name="z133" w:id="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о потребности в бюджетных средствах в виде взносов государства из местного бюджета на обязательное социальное медицинское страхование за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на __________ 20_ года (на месяц) (по состоянию на __________ час, __ минут, __ дата)" (далее – Форма).</w:t>
      </w:r>
    </w:p>
    <w:bookmarkEnd w:id="98"/>
    <w:bookmarkStart w:name="z134" w:id="99"/>
    <w:p>
      <w:pPr>
        <w:spacing w:after="0"/>
        <w:ind w:left="0"/>
        <w:jc w:val="both"/>
      </w:pPr>
      <w:r>
        <w:rPr>
          <w:rFonts w:ascii="Times New Roman"/>
          <w:b w:val="false"/>
          <w:i w:val="false"/>
          <w:color w:val="000000"/>
          <w:sz w:val="28"/>
        </w:rPr>
        <w:t>
      2. в графе 1 указываются администратор бюджетных программ;</w:t>
      </w:r>
    </w:p>
    <w:bookmarkEnd w:id="99"/>
    <w:bookmarkStart w:name="z135" w:id="100"/>
    <w:p>
      <w:pPr>
        <w:spacing w:after="0"/>
        <w:ind w:left="0"/>
        <w:jc w:val="both"/>
      </w:pPr>
      <w:r>
        <w:rPr>
          <w:rFonts w:ascii="Times New Roman"/>
          <w:b w:val="false"/>
          <w:i w:val="false"/>
          <w:color w:val="000000"/>
          <w:sz w:val="28"/>
        </w:rPr>
        <w:t>
      3. в графе 2 указывается программа;</w:t>
      </w:r>
    </w:p>
    <w:bookmarkEnd w:id="100"/>
    <w:bookmarkStart w:name="z136" w:id="101"/>
    <w:p>
      <w:pPr>
        <w:spacing w:after="0"/>
        <w:ind w:left="0"/>
        <w:jc w:val="both"/>
      </w:pPr>
      <w:r>
        <w:rPr>
          <w:rFonts w:ascii="Times New Roman"/>
          <w:b w:val="false"/>
          <w:i w:val="false"/>
          <w:color w:val="000000"/>
          <w:sz w:val="28"/>
        </w:rPr>
        <w:t>
      4. в графе 3 указывается подпрограмма;</w:t>
      </w:r>
    </w:p>
    <w:bookmarkEnd w:id="101"/>
    <w:bookmarkStart w:name="z137" w:id="102"/>
    <w:p>
      <w:pPr>
        <w:spacing w:after="0"/>
        <w:ind w:left="0"/>
        <w:jc w:val="both"/>
      </w:pPr>
      <w:r>
        <w:rPr>
          <w:rFonts w:ascii="Times New Roman"/>
          <w:b w:val="false"/>
          <w:i w:val="false"/>
          <w:color w:val="000000"/>
          <w:sz w:val="28"/>
        </w:rPr>
        <w:t>
      5. в графе 4 указывается специфика;</w:t>
      </w:r>
    </w:p>
    <w:bookmarkEnd w:id="102"/>
    <w:bookmarkStart w:name="z138" w:id="103"/>
    <w:p>
      <w:pPr>
        <w:spacing w:after="0"/>
        <w:ind w:left="0"/>
        <w:jc w:val="both"/>
      </w:pPr>
      <w:r>
        <w:rPr>
          <w:rFonts w:ascii="Times New Roman"/>
          <w:b w:val="false"/>
          <w:i w:val="false"/>
          <w:color w:val="000000"/>
          <w:sz w:val="28"/>
        </w:rPr>
        <w:t>
      6. в графе 5 указывается вид выплат;</w:t>
      </w:r>
    </w:p>
    <w:bookmarkEnd w:id="103"/>
    <w:bookmarkStart w:name="z139" w:id="104"/>
    <w:p>
      <w:pPr>
        <w:spacing w:after="0"/>
        <w:ind w:left="0"/>
        <w:jc w:val="both"/>
      </w:pPr>
      <w:r>
        <w:rPr>
          <w:rFonts w:ascii="Times New Roman"/>
          <w:b w:val="false"/>
          <w:i w:val="false"/>
          <w:color w:val="000000"/>
          <w:sz w:val="28"/>
        </w:rPr>
        <w:t>
      7. в графе 6 таблицы указывается количество человек (фактические данные);</w:t>
      </w:r>
    </w:p>
    <w:bookmarkEnd w:id="104"/>
    <w:bookmarkStart w:name="z140" w:id="105"/>
    <w:p>
      <w:pPr>
        <w:spacing w:after="0"/>
        <w:ind w:left="0"/>
        <w:jc w:val="both"/>
      </w:pPr>
      <w:r>
        <w:rPr>
          <w:rFonts w:ascii="Times New Roman"/>
          <w:b w:val="false"/>
          <w:i w:val="false"/>
          <w:color w:val="000000"/>
          <w:sz w:val="28"/>
        </w:rPr>
        <w:t>
      8. в графе 7 указывается размер взноса государства из местного бюджета на обязательное социальное медицинское страхование, подлежащего уплате в фонд, в процентах;</w:t>
      </w:r>
    </w:p>
    <w:bookmarkEnd w:id="105"/>
    <w:bookmarkStart w:name="z141" w:id="106"/>
    <w:p>
      <w:pPr>
        <w:spacing w:after="0"/>
        <w:ind w:left="0"/>
        <w:jc w:val="both"/>
      </w:pPr>
      <w:r>
        <w:rPr>
          <w:rFonts w:ascii="Times New Roman"/>
          <w:b w:val="false"/>
          <w:i w:val="false"/>
          <w:color w:val="000000"/>
          <w:sz w:val="28"/>
        </w:rPr>
        <w:t>
      9. в графе 8 указывается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 тенге;</w:t>
      </w:r>
    </w:p>
    <w:bookmarkEnd w:id="106"/>
    <w:bookmarkStart w:name="z142" w:id="107"/>
    <w:p>
      <w:pPr>
        <w:spacing w:after="0"/>
        <w:ind w:left="0"/>
        <w:jc w:val="both"/>
      </w:pPr>
      <w:r>
        <w:rPr>
          <w:rFonts w:ascii="Times New Roman"/>
          <w:b w:val="false"/>
          <w:i w:val="false"/>
          <w:color w:val="000000"/>
          <w:sz w:val="28"/>
        </w:rPr>
        <w:t>
      10. в графе 9 указывается сумма путем умножения количества человек, размера взноса и среднемесячной заработной платы, разделенная на 100, тенге.</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2025 года №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r>
              <w:br/>
            </w:r>
            <w:r>
              <w:rPr>
                <w:rFonts w:ascii="Times New Roman"/>
                <w:b w:val="false"/>
                <w:i w:val="false"/>
                <w:color w:val="000000"/>
                <w:sz w:val="20"/>
              </w:rPr>
              <w:t>на обязательное социальное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6" w:id="108"/>
    <w:p>
      <w:pPr>
        <w:spacing w:after="0"/>
        <w:ind w:left="0"/>
        <w:jc w:val="both"/>
      </w:pPr>
      <w:r>
        <w:rPr>
          <w:rFonts w:ascii="Times New Roman"/>
          <w:b w:val="false"/>
          <w:i w:val="false"/>
          <w:color w:val="000000"/>
          <w:sz w:val="28"/>
        </w:rPr>
        <w:t>
      Представляется: Местные исполнительные органы</w:t>
      </w:r>
    </w:p>
    <w:bookmarkEnd w:id="108"/>
    <w:bookmarkStart w:name="z147" w:id="1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09"/>
    <w:bookmarkStart w:name="z148" w:id="110"/>
    <w:p>
      <w:pPr>
        <w:spacing w:after="0"/>
        <w:ind w:left="0"/>
        <w:jc w:val="both"/>
      </w:pPr>
      <w:r>
        <w:rPr>
          <w:rFonts w:ascii="Times New Roman"/>
          <w:b w:val="false"/>
          <w:i w:val="false"/>
          <w:color w:val="000000"/>
          <w:sz w:val="28"/>
        </w:rPr>
        <w:t>
      Наименование административной формы: Заявка о потребности в бюджетных средствах в виде взносов государства из местного бюджета на обязательное социальное медицинское страхование за лиц, освобожденных от уплаты взносов в фонд социального медицинского страхования на ____________ 20__ года (на месяц) (по состоянию на ________час, ____ минут, ____ дата)</w:t>
      </w:r>
    </w:p>
    <w:bookmarkEnd w:id="110"/>
    <w:bookmarkStart w:name="z149" w:id="1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3-П</w:t>
      </w:r>
    </w:p>
    <w:bookmarkEnd w:id="111"/>
    <w:bookmarkStart w:name="z150" w:id="112"/>
    <w:p>
      <w:pPr>
        <w:spacing w:after="0"/>
        <w:ind w:left="0"/>
        <w:jc w:val="both"/>
      </w:pPr>
      <w:r>
        <w:rPr>
          <w:rFonts w:ascii="Times New Roman"/>
          <w:b w:val="false"/>
          <w:i w:val="false"/>
          <w:color w:val="000000"/>
          <w:sz w:val="28"/>
        </w:rPr>
        <w:t>
      Периодичность: ежемесячно</w:t>
      </w:r>
    </w:p>
    <w:bookmarkEnd w:id="112"/>
    <w:bookmarkStart w:name="z151" w:id="113"/>
    <w:p>
      <w:pPr>
        <w:spacing w:after="0"/>
        <w:ind w:left="0"/>
        <w:jc w:val="both"/>
      </w:pPr>
      <w:r>
        <w:rPr>
          <w:rFonts w:ascii="Times New Roman"/>
          <w:b w:val="false"/>
          <w:i w:val="false"/>
          <w:color w:val="000000"/>
          <w:sz w:val="28"/>
        </w:rPr>
        <w:t>
      Отчетный период: ________ 20____ год</w:t>
      </w:r>
    </w:p>
    <w:bookmarkEnd w:id="113"/>
    <w:bookmarkStart w:name="z152" w:id="1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Некоммерческое акционерное общество "Фонд социального медицинского страхования" (далее – Фонд)</w:t>
      </w:r>
    </w:p>
    <w:bookmarkEnd w:id="114"/>
    <w:bookmarkStart w:name="z153" w:id="1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направляется Фондом в местные исполнительные органы в течение трех рабочих дней со дня формирования потребности</w:t>
      </w:r>
    </w:p>
    <w:bookmarkEnd w:id="115"/>
    <w:bookmarkStart w:name="z154" w:id="116"/>
    <w:p>
      <w:pPr>
        <w:spacing w:after="0"/>
        <w:ind w:left="0"/>
        <w:jc w:val="both"/>
      </w:pPr>
      <w:r>
        <w:rPr>
          <w:rFonts w:ascii="Times New Roman"/>
          <w:b w:val="false"/>
          <w:i w:val="false"/>
          <w:color w:val="000000"/>
          <w:sz w:val="28"/>
        </w:rPr>
        <w:t xml:space="preserve">
      ИИН/БИН </w:t>
      </w:r>
    </w:p>
    <w:bookmarkEnd w:id="116"/>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17"/>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17"/>
    <w:bookmarkStart w:name="z156" w:id="118"/>
    <w:p>
      <w:pPr>
        <w:spacing w:after="0"/>
        <w:ind w:left="0"/>
        <w:jc w:val="both"/>
      </w:pPr>
      <w:r>
        <w:rPr>
          <w:rFonts w:ascii="Times New Roman"/>
          <w:b w:val="false"/>
          <w:i w:val="false"/>
          <w:color w:val="000000"/>
          <w:sz w:val="28"/>
        </w:rPr>
        <w:t>
      Метод сбора: в электронном виде</w:t>
      </w:r>
    </w:p>
    <w:bookmarkEnd w:id="118"/>
    <w:bookmarkStart w:name="z157" w:id="119"/>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(фактические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из местного бюджета на обязательное социальное медицинское страхование, подлежащего уплате в фонд,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путем умножения количества человек, размера взноса и среднемесячной заработной платы, разделенная на 100,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в Фонд социального медицинского страхования в виде взносов государства из местного бюджета на обязательное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Неработающие лица, не отчисляющие обязательные пенсионные взносы в течение последних трех месяцев и относящиеся к кризисному уровню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0"/>
              </w:rPr>
              <w:t>пункте 1</w:t>
            </w:r>
            <w:r>
              <w:rPr>
                <w:rFonts w:ascii="Times New Roman"/>
                <w:b w:val="false"/>
                <w:i w:val="false"/>
                <w:color w:val="000000"/>
                <w:sz w:val="20"/>
              </w:rPr>
              <w:t xml:space="preserve"> статьи 26 Закона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Неработающие лица, не отчисляющие обязательные пенсионные взносы в течение последних трех месяцев и относящиеся к экстренному уровню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0"/>
              </w:rPr>
              <w:t>пункте 1</w:t>
            </w:r>
            <w:r>
              <w:rPr>
                <w:rFonts w:ascii="Times New Roman"/>
                <w:b w:val="false"/>
                <w:i w:val="false"/>
                <w:color w:val="000000"/>
                <w:sz w:val="20"/>
              </w:rPr>
              <w:t xml:space="preserve"> статьи 26 Закона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20"/>
      <w:r>
        <w:rPr>
          <w:rFonts w:ascii="Times New Roman"/>
          <w:b w:val="false"/>
          <w:i w:val="false"/>
          <w:color w:val="000000"/>
          <w:sz w:val="28"/>
        </w:rPr>
        <w:t>
      Наименование __________________________ Адрес_____________________</w:t>
      </w:r>
    </w:p>
    <w:bookmarkEnd w:id="120"/>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60" w:id="121"/>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"Заявка о потребности</w:t>
      </w:r>
      <w:r>
        <w:br/>
      </w:r>
      <w:r>
        <w:rPr>
          <w:rFonts w:ascii="Times New Roman"/>
          <w:b/>
          <w:i w:val="false"/>
          <w:color w:val="000000"/>
        </w:rPr>
        <w:t>в бюджетных средствах в виде взносов государства из местного бюджета</w:t>
      </w:r>
      <w:r>
        <w:br/>
      </w:r>
      <w:r>
        <w:rPr>
          <w:rFonts w:ascii="Times New Roman"/>
          <w:b/>
          <w:i w:val="false"/>
          <w:color w:val="000000"/>
        </w:rPr>
        <w:t>на обязательное социальное медицинское страхование за лиц, освобожденных</w:t>
      </w:r>
      <w:r>
        <w:br/>
      </w:r>
      <w:r>
        <w:rPr>
          <w:rFonts w:ascii="Times New Roman"/>
          <w:b/>
          <w:i w:val="false"/>
          <w:color w:val="000000"/>
        </w:rPr>
        <w:t>от уплаты взносов в фонд социального медицинского страхования</w:t>
      </w:r>
      <w:r>
        <w:br/>
      </w:r>
      <w:r>
        <w:rPr>
          <w:rFonts w:ascii="Times New Roman"/>
          <w:b/>
          <w:i w:val="false"/>
          <w:color w:val="000000"/>
        </w:rPr>
        <w:t>на __________ 20_ года (на месяц) (по состоянию на __________ час, __ минут, __ дата)"</w:t>
      </w:r>
      <w:r>
        <w:br/>
      </w:r>
      <w:r>
        <w:rPr>
          <w:rFonts w:ascii="Times New Roman"/>
          <w:b/>
          <w:i w:val="false"/>
          <w:color w:val="000000"/>
        </w:rPr>
        <w:t>(индекс – 3-П, периодичность – ежемесячная)</w:t>
      </w:r>
    </w:p>
    <w:bookmarkEnd w:id="121"/>
    <w:bookmarkStart w:name="z161" w:id="1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о потребности в бюджетных средствах в виде взносов государства из местного бюджета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 (далее – Форма).</w:t>
      </w:r>
    </w:p>
    <w:bookmarkEnd w:id="122"/>
    <w:bookmarkStart w:name="z162" w:id="123"/>
    <w:p>
      <w:pPr>
        <w:spacing w:after="0"/>
        <w:ind w:left="0"/>
        <w:jc w:val="both"/>
      </w:pPr>
      <w:r>
        <w:rPr>
          <w:rFonts w:ascii="Times New Roman"/>
          <w:b w:val="false"/>
          <w:i w:val="false"/>
          <w:color w:val="000000"/>
          <w:sz w:val="28"/>
        </w:rPr>
        <w:t>
      2. в графе 1 указываются администратор бюджетных программ;</w:t>
      </w:r>
    </w:p>
    <w:bookmarkEnd w:id="123"/>
    <w:bookmarkStart w:name="z163" w:id="124"/>
    <w:p>
      <w:pPr>
        <w:spacing w:after="0"/>
        <w:ind w:left="0"/>
        <w:jc w:val="both"/>
      </w:pPr>
      <w:r>
        <w:rPr>
          <w:rFonts w:ascii="Times New Roman"/>
          <w:b w:val="false"/>
          <w:i w:val="false"/>
          <w:color w:val="000000"/>
          <w:sz w:val="28"/>
        </w:rPr>
        <w:t>
      3. в графе 2 указывается программа;</w:t>
      </w:r>
    </w:p>
    <w:bookmarkEnd w:id="124"/>
    <w:bookmarkStart w:name="z164" w:id="125"/>
    <w:p>
      <w:pPr>
        <w:spacing w:after="0"/>
        <w:ind w:left="0"/>
        <w:jc w:val="both"/>
      </w:pPr>
      <w:r>
        <w:rPr>
          <w:rFonts w:ascii="Times New Roman"/>
          <w:b w:val="false"/>
          <w:i w:val="false"/>
          <w:color w:val="000000"/>
          <w:sz w:val="28"/>
        </w:rPr>
        <w:t>
      4. в графе 3 указывается подпрограмма;</w:t>
      </w:r>
    </w:p>
    <w:bookmarkEnd w:id="125"/>
    <w:bookmarkStart w:name="z165" w:id="126"/>
    <w:p>
      <w:pPr>
        <w:spacing w:after="0"/>
        <w:ind w:left="0"/>
        <w:jc w:val="both"/>
      </w:pPr>
      <w:r>
        <w:rPr>
          <w:rFonts w:ascii="Times New Roman"/>
          <w:b w:val="false"/>
          <w:i w:val="false"/>
          <w:color w:val="000000"/>
          <w:sz w:val="28"/>
        </w:rPr>
        <w:t>
      5. в графе 4 указывается специфика;</w:t>
      </w:r>
    </w:p>
    <w:bookmarkEnd w:id="126"/>
    <w:bookmarkStart w:name="z166" w:id="127"/>
    <w:p>
      <w:pPr>
        <w:spacing w:after="0"/>
        <w:ind w:left="0"/>
        <w:jc w:val="both"/>
      </w:pPr>
      <w:r>
        <w:rPr>
          <w:rFonts w:ascii="Times New Roman"/>
          <w:b w:val="false"/>
          <w:i w:val="false"/>
          <w:color w:val="000000"/>
          <w:sz w:val="28"/>
        </w:rPr>
        <w:t>
      6. в графе 5 указывается вид выплат;</w:t>
      </w:r>
    </w:p>
    <w:bookmarkEnd w:id="127"/>
    <w:bookmarkStart w:name="z167" w:id="128"/>
    <w:p>
      <w:pPr>
        <w:spacing w:after="0"/>
        <w:ind w:left="0"/>
        <w:jc w:val="both"/>
      </w:pPr>
      <w:r>
        <w:rPr>
          <w:rFonts w:ascii="Times New Roman"/>
          <w:b w:val="false"/>
          <w:i w:val="false"/>
          <w:color w:val="000000"/>
          <w:sz w:val="28"/>
        </w:rPr>
        <w:t>
      7. в графе 6 таблицы указывается количество человек (фактические данные);</w:t>
      </w:r>
    </w:p>
    <w:bookmarkEnd w:id="128"/>
    <w:bookmarkStart w:name="z168" w:id="129"/>
    <w:p>
      <w:pPr>
        <w:spacing w:after="0"/>
        <w:ind w:left="0"/>
        <w:jc w:val="both"/>
      </w:pPr>
      <w:r>
        <w:rPr>
          <w:rFonts w:ascii="Times New Roman"/>
          <w:b w:val="false"/>
          <w:i w:val="false"/>
          <w:color w:val="000000"/>
          <w:sz w:val="28"/>
        </w:rPr>
        <w:t>
      8. в графе 7 указывается размер взноса государства из местного бюджета на обязательное социальное медицинское страхование, подлежащего уплате в фонд, в процентах;</w:t>
      </w:r>
    </w:p>
    <w:bookmarkEnd w:id="129"/>
    <w:bookmarkStart w:name="z169" w:id="130"/>
    <w:p>
      <w:pPr>
        <w:spacing w:after="0"/>
        <w:ind w:left="0"/>
        <w:jc w:val="both"/>
      </w:pPr>
      <w:r>
        <w:rPr>
          <w:rFonts w:ascii="Times New Roman"/>
          <w:b w:val="false"/>
          <w:i w:val="false"/>
          <w:color w:val="000000"/>
          <w:sz w:val="28"/>
        </w:rPr>
        <w:t>
      9. в графе 8 указывается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 тенге;</w:t>
      </w:r>
    </w:p>
    <w:bookmarkEnd w:id="130"/>
    <w:bookmarkStart w:name="z170" w:id="131"/>
    <w:p>
      <w:pPr>
        <w:spacing w:after="0"/>
        <w:ind w:left="0"/>
        <w:jc w:val="both"/>
      </w:pPr>
      <w:r>
        <w:rPr>
          <w:rFonts w:ascii="Times New Roman"/>
          <w:b w:val="false"/>
          <w:i w:val="false"/>
          <w:color w:val="000000"/>
          <w:sz w:val="28"/>
        </w:rPr>
        <w:t>
      10. в графе 9 указывается сумма путем умножения количества человек, размера взноса и среднемесячной заработной платы, разделенная на 100, тенге.</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2025 года №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 возврата</w:t>
            </w:r>
            <w:r>
              <w:br/>
            </w:r>
            <w:r>
              <w:rPr>
                <w:rFonts w:ascii="Times New Roman"/>
                <w:b w:val="false"/>
                <w:i w:val="false"/>
                <w:color w:val="000000"/>
                <w:sz w:val="20"/>
              </w:rPr>
              <w:t>плательщикам излишне (ошибочно)</w:t>
            </w:r>
            <w:r>
              <w:br/>
            </w:r>
            <w:r>
              <w:rPr>
                <w:rFonts w:ascii="Times New Roman"/>
                <w:b w:val="false"/>
                <w:i w:val="false"/>
                <w:color w:val="000000"/>
                <w:sz w:val="20"/>
              </w:rPr>
              <w:t>зачисленных сумм отчислений,</w:t>
            </w:r>
            <w:r>
              <w:br/>
            </w:r>
            <w:r>
              <w:rPr>
                <w:rFonts w:ascii="Times New Roman"/>
                <w:b w:val="false"/>
                <w:i w:val="false"/>
                <w:color w:val="000000"/>
                <w:sz w:val="20"/>
              </w:rPr>
              <w:t>взносов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 отчислений</w:t>
            </w:r>
            <w:r>
              <w:br/>
            </w:r>
            <w:r>
              <w:rPr>
                <w:rFonts w:ascii="Times New Roman"/>
                <w:b w:val="false"/>
                <w:i w:val="false"/>
                <w:color w:val="000000"/>
                <w:sz w:val="20"/>
              </w:rPr>
              <w:t>и (или) взносов</w:t>
            </w:r>
          </w:p>
        </w:tc>
      </w:tr>
    </w:tbl>
    <w:bookmarkStart w:name="z173" w:id="13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излишне (ошибочно) зачисленных сумм отчислений, взносов и (или) пени</w:t>
      </w:r>
      <w:r>
        <w:br/>
      </w:r>
      <w:r>
        <w:rPr>
          <w:rFonts w:ascii="Times New Roman"/>
          <w:b/>
          <w:i w:val="false"/>
          <w:color w:val="000000"/>
        </w:rPr>
        <w:t>за несвоевременную и (или) неполную уплату отчислений и (или) взносов</w:t>
      </w:r>
      <w:r>
        <w:br/>
      </w:r>
      <w:r>
        <w:rPr>
          <w:rFonts w:ascii="Times New Roman"/>
          <w:b/>
          <w:i w:val="false"/>
          <w:color w:val="000000"/>
        </w:rPr>
        <w:t>обязательного социального медицинского страхования"</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"Фонд социального медицинского страхования"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15 (пятнадцать) рабочих дней.</w:t>
            </w:r>
          </w:p>
          <w:p>
            <w:pPr>
              <w:spacing w:after="20"/>
              <w:ind w:left="20"/>
              <w:jc w:val="both"/>
            </w:pPr>
            <w:r>
              <w:rPr>
                <w:rFonts w:ascii="Times New Roman"/>
                <w:b w:val="false"/>
                <w:i w:val="false"/>
                <w:color w:val="000000"/>
                <w:sz w:val="20"/>
              </w:rPr>
              <w:t>
2) через веб-портал "электронного правительства"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услугодателем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(или) взносов и (или) 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График работы фонда с понедельника по пятницу с 9.00 до 18.30 часов с перерывом с 13.00 до 14.30. Заявления подаются через Государственную корпорацию 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w:t>
            </w:r>
          </w:p>
          <w:p>
            <w:pPr>
              <w:spacing w:after="20"/>
              <w:ind w:left="20"/>
              <w:jc w:val="both"/>
            </w:pPr>
            <w:r>
              <w:rPr>
                <w:rFonts w:ascii="Times New Roman"/>
                <w:b w:val="false"/>
                <w:i w:val="false"/>
                <w:color w:val="000000"/>
                <w:sz w:val="20"/>
              </w:rPr>
              <w:t>
заявление согласно приложению 2 к Правилам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(далее – Правила);</w:t>
            </w:r>
          </w:p>
          <w:p>
            <w:pPr>
              <w:spacing w:after="20"/>
              <w:ind w:left="20"/>
              <w:jc w:val="both"/>
            </w:pPr>
            <w:r>
              <w:rPr>
                <w:rFonts w:ascii="Times New Roman"/>
                <w:b w:val="false"/>
                <w:i w:val="false"/>
                <w:color w:val="000000"/>
                <w:sz w:val="20"/>
              </w:rPr>
              <w:t>
при подаче заявления на возврат плательщиком, заявление о согласии на возврат сумм от лица, в пользу которого произведены отчисления и (или) взносы согласно приложению 3 к Правилам.</w:t>
            </w:r>
          </w:p>
          <w:p>
            <w:pPr>
              <w:spacing w:after="20"/>
              <w:ind w:left="20"/>
              <w:jc w:val="both"/>
            </w:pPr>
            <w:r>
              <w:rPr>
                <w:rFonts w:ascii="Times New Roman"/>
                <w:b w:val="false"/>
                <w:i w:val="false"/>
                <w:color w:val="000000"/>
                <w:sz w:val="20"/>
              </w:rPr>
              <w:t>
2) При подаче запроса через портал:</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при подаче заявления на возврат плательщиком заявление о согласии на возврат сумм от лица, в пользу которого произведены отчисления и (или) взносы.</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p>
            <w:pPr>
              <w:spacing w:after="20"/>
              <w:ind w:left="20"/>
              <w:jc w:val="both"/>
            </w:pPr>
            <w:r>
              <w:rPr>
                <w:rFonts w:ascii="Times New Roman"/>
                <w:b w:val="false"/>
                <w:i w:val="false"/>
                <w:color w:val="000000"/>
                <w:sz w:val="20"/>
              </w:rPr>
              <w:t>
При подаче услугополучателем всех необходимых документов посредством портала – через "личный кабинет"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пунктом 4 настоящих Правил и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