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77f5" w14:textId="2ab7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егерской службе субъектов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сентября 2025 года № 321. Зарегистрирован в Министерстве юстиции Республики Казахстан 24 сентября 2025 года № 36922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егерской службе субъектов рыбного хозяйства.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 321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егерской службе субъектов рыбного хозяйства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егерской службе субъектов рыбного хозяйства (далее –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 (далее – Положение), и регламентирует деятельность егерской службы субъектов рыбного хозяйств (далее – егерская служба).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рыбного хозяйства разрабатывают положение о егерской службе согласно настоящему Типовому положению.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Егерская служба создается в форме структурного подразделения субъектов рыбного хозяйства, осуществляющего функции охраны рыбных ресурсов и других водных животных на закрепленных рыбохозяйственных водоемах и (или) участках.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Положение о егерской службе, а также штатная численность егерской службы утверждаются руководителем субъекта рыбного хозяйства.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рыбного хозяйства в течение десяти календарных дней со дня создания егерской службы или изменения ее состава представляют в территориальное подразделение ведомства уполномоченного органа в области рыбного хозяйства (далее – территориальное подразделение) информацию, содержащую список егерей с указанием фамилии, имени, отчества (при наличии), номера удостоверения и нагрудного знака егеря.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работников егерской службы и документы, используемые в ее деятельности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"Об охране, воспроизводстве и использовании животного мира" (далее – Закон) на егеря возложено: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протоколов об административных правонарушениях в соответствии с законодательством Республики Казахстан об административных правонарушениях для обязательной последующей передачи их в территориальное подразделение ведомства уполномоченного органа в области рыбного хозяйства;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ношение служебного оружия и специальной одежды со знаками различия;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у физических и юридических лиц документов на право рыболовства;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изъятие орудий добывания, используемые с нарушением законодательства Республики Казахстан в области охраны, воспроизводства и использования животного мира, незаконно добытой продукции рыболовства, запрещенных видов орудий добывания для обязательной последующей передачи государственному инспектору по охране рыбных ресурсов и других водных животных или сотрудникам органов внутренних дел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остановка транспортных и плавучих средств на территории закрепленного рыбохозяйственного водоема и (или) участка и его береговой полосе при выезде из них.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егерь обеспечивает: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охрану животного мира на закрепленных рыбохозяйственных водоемах и (или) участках;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пресечение нарушений правил рыболовства, противопожарной безопасности, а также установленных ограничений и запретов на пользование животным миром в зонах покоя и на воспроизводственных участках;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действий физических и юридических лиц, приводящих к гибели животных и нарушению среды их обитания;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мер по сохранению среды обитания, условий размножения и мест концентрации объектов животного мира;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пропаганды бережного и гуманного отношения к животному миру;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мер по оказанию помощи объектам животного мира в случае заболеваний и угрозы гибели при стихийных бедствиях;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сохранность аншлагов.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работе егерской службы используются следующие документы: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решения о закреплении рыбохозяйственных водоемов и (или) участков;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на ведение рыбного хозяйства;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журнал регистрации путевок, выданных субъектами рыбного хозяйства,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Закона;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 учета лова рыбных ресурсов и других водных животных (промысловый журнал)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Закона;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егеря, выданное субъектом рыбного хозяйства;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разрешение на хранение и ношение служебного оружия.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