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a0ec" w14:textId="3c0a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автоматическом лицензировании (наблюдении) экспорта березовой фанеры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июня 2025 года № 200-НҚ. Зарегистрирован в Министерстве юстиции Республики Казахстан 27 июня 2025 года № 36339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46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ратифицированного Законом Республики Казахстан "О ратификации Договора о Евразийском экономическом союзе",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автоматическое лицензирование (наблюдение) экспорта березовой фанеры (код единой товарной номенклатуры внешнеэкономической деятельности Евразийского экономического союза 4412 33 000 0) с 1 июля 2025 года, сроком на 6 (шесть) месяцев.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помещение березовой фанеры под таможенную процедуру экспорта осуществляется при представлении Комитету государственных доходов Министерства финансов Республики Казахстан разрешения на экспорт березовой фанеры, оформленного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 (зарегистрирован в Реестре государственной регистрации нормативных правовых актов под № 20135).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внешнеторговой деятельности Министерства торговли и интеграции Республики Казахстан уведомить: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2 настоящего приказа при взаимодействии с Пограничной службой Комитета национальной безопасности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Евразийскую экономическую комиссию о введении меры, указанной в пункте 1 настоящего приказа.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Казахстан,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