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4943" w14:textId="2dd4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стоимости услуг по подаче воды сельскохозяйственным товаропроизводителям</w:t>
      </w:r>
    </w:p>
    <w:p>
      <w:pPr>
        <w:spacing w:after="0"/>
        <w:ind w:left="0"/>
        <w:jc w:val="both"/>
      </w:pPr>
      <w:r>
        <w:rPr>
          <w:rFonts w:ascii="Times New Roman"/>
          <w:b w:val="false"/>
          <w:i w:val="false"/>
          <w:color w:val="000000"/>
          <w:sz w:val="28"/>
        </w:rPr>
        <w:t>Приказ Министра водных ресурсов и ирригации Республики Казахстан от 24 июня 2025 года № 147-НҚ. Зарегистрирован в Министерстве юстиции Республики Казахстан 27 июня 2025 года № 36333.</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35)</w:t>
      </w:r>
      <w:r>
        <w:rPr>
          <w:rFonts w:ascii="Times New Roman"/>
          <w:b w:val="false"/>
          <w:i w:val="false"/>
          <w:color w:val="000000"/>
          <w:sz w:val="28"/>
        </w:rPr>
        <w:t xml:space="preserve"> пункта 1 статьи 23 Водного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водных ресурсов и ирригации РК от 15.04.2026 </w:t>
      </w:r>
      <w:r>
        <w:rPr>
          <w:rFonts w:ascii="Times New Roman"/>
          <w:b w:val="false"/>
          <w:i w:val="false"/>
          <w:color w:val="000000"/>
          <w:sz w:val="28"/>
        </w:rPr>
        <w:t>№ 118-НҚ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стоимости услуг по подаче воды сельскохозяйственным товаропроизводителям.</w:t>
      </w:r>
    </w:p>
    <w:bookmarkEnd w:id="0"/>
    <w:bookmarkStart w:name="z6" w:id="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водных ресурсов и ирригации Республики Казахстан от 13 мая 2025 года № 91-НҚ "Об утверждении Правил субсидирования стоимости услуг по подаче воды сельскохозяйственным товаропроизводителям" (зарегистрирован в Реестре государственной регистрации нормативных правовых актов № 36112).</w:t>
      </w:r>
    </w:p>
    <w:bookmarkEnd w:id="1"/>
    <w:bookmarkStart w:name="z7" w:id="2"/>
    <w:p>
      <w:pPr>
        <w:spacing w:after="0"/>
        <w:ind w:left="0"/>
        <w:jc w:val="both"/>
      </w:pPr>
      <w:r>
        <w:rPr>
          <w:rFonts w:ascii="Times New Roman"/>
          <w:b w:val="false"/>
          <w:i w:val="false"/>
          <w:color w:val="000000"/>
          <w:sz w:val="28"/>
        </w:rPr>
        <w:t>
      3. Департаменту развития водосберегающих технологий Министерства водных ресурсов и ирригации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водных ресурсов и ирригации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водных ресурсов и ирригации Республики Казахстан.</w:t>
      </w:r>
    </w:p>
    <w:bookmarkEnd w:id="5"/>
    <w:bookmarkStart w:name="z11" w:id="6"/>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водных ресурсов</w:t>
            </w:r>
          </w:p>
          <w:p>
            <w:pPr>
              <w:spacing w:after="20"/>
              <w:ind w:left="20"/>
              <w:jc w:val="both"/>
            </w:pPr>
          </w:p>
          <w:p>
            <w:pPr>
              <w:spacing w:after="20"/>
              <w:ind w:left="20"/>
              <w:jc w:val="both"/>
            </w:pPr>
            <w:r>
              <w:rPr>
                <w:rFonts w:ascii="Times New Roman"/>
                <w:b w:val="false"/>
                <w:i/>
                <w:color w:val="000000"/>
                <w:sz w:val="20"/>
              </w:rPr>
              <w:t>и ирригации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водных ресурсов</w:t>
            </w:r>
            <w:r>
              <w:br/>
            </w:r>
            <w:r>
              <w:rPr>
                <w:rFonts w:ascii="Times New Roman"/>
                <w:b w:val="false"/>
                <w:i w:val="false"/>
                <w:color w:val="000000"/>
                <w:sz w:val="20"/>
              </w:rPr>
              <w:t>и ирригации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июня 2025 года</w:t>
            </w:r>
            <w:r>
              <w:br/>
            </w:r>
            <w:r>
              <w:rPr>
                <w:rFonts w:ascii="Times New Roman"/>
                <w:b w:val="false"/>
                <w:i w:val="false"/>
                <w:color w:val="000000"/>
                <w:sz w:val="20"/>
              </w:rPr>
              <w:t>№ 147-НҚ</w:t>
            </w:r>
          </w:p>
        </w:tc>
      </w:tr>
    </w:tbl>
    <w:bookmarkStart w:name="z20" w:id="13"/>
    <w:p>
      <w:pPr>
        <w:spacing w:after="0"/>
        <w:ind w:left="0"/>
        <w:jc w:val="left"/>
      </w:pPr>
      <w:r>
        <w:rPr>
          <w:rFonts w:ascii="Times New Roman"/>
          <w:b/>
          <w:i w:val="false"/>
          <w:color w:val="000000"/>
        </w:rPr>
        <w:t xml:space="preserve"> Правила субсидирования стоимости услуг по подаче воды сельскохозяйственным товаропроизводителям</w:t>
      </w:r>
    </w:p>
    <w:bookmarkEnd w:id="13"/>
    <w:bookmarkStart w:name="z21" w:id="14"/>
    <w:p>
      <w:pPr>
        <w:spacing w:after="0"/>
        <w:ind w:left="0"/>
        <w:jc w:val="left"/>
      </w:pPr>
      <w:r>
        <w:rPr>
          <w:rFonts w:ascii="Times New Roman"/>
          <w:b/>
          <w:i w:val="false"/>
          <w:color w:val="000000"/>
        </w:rPr>
        <w:t xml:space="preserve"> Глава 1. Общие положения</w:t>
      </w:r>
    </w:p>
    <w:bookmarkEnd w:id="14"/>
    <w:p>
      <w:pPr>
        <w:spacing w:after="0"/>
        <w:ind w:left="0"/>
        <w:jc w:val="left"/>
      </w:pPr>
    </w:p>
    <w:p>
      <w:pPr>
        <w:spacing w:after="0"/>
        <w:ind w:left="0"/>
        <w:jc w:val="both"/>
      </w:pPr>
      <w:r>
        <w:rPr>
          <w:rFonts w:ascii="Times New Roman"/>
          <w:b w:val="false"/>
          <w:i w:val="false"/>
          <w:color w:val="000000"/>
          <w:sz w:val="28"/>
        </w:rPr>
        <w:t xml:space="preserve">
      1. Настоящие Правила субсидирования стоимости услуг по подаче воды сельскохозяйственным товаропроизводителям (далее – Правила) разработаны в соответствии с </w:t>
      </w:r>
      <w:r>
        <w:rPr>
          <w:rFonts w:ascii="Times New Roman"/>
          <w:b w:val="false"/>
          <w:i w:val="false"/>
          <w:color w:val="000000"/>
          <w:sz w:val="28"/>
        </w:rPr>
        <w:t>подпунктом 35)</w:t>
      </w:r>
      <w:r>
        <w:rPr>
          <w:rFonts w:ascii="Times New Roman"/>
          <w:b w:val="false"/>
          <w:i w:val="false"/>
          <w:color w:val="000000"/>
          <w:sz w:val="28"/>
        </w:rPr>
        <w:t xml:space="preserve"> пункта 1 статьи 23 Водного кодекса Республики Казахстан (далее – Кодекс),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о государственных и социально ответственных услугах) и определяют порядок субсидирования стоимости услуг по подаче воды сельскохозяйственным товаропроизводителям (далее – СХТП (услугополучатели).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водных ресурсов и ирригации РК от 15.04.2026 </w:t>
      </w:r>
      <w:r>
        <w:rPr>
          <w:rFonts w:ascii="Times New Roman"/>
          <w:b w:val="false"/>
          <w:i w:val="false"/>
          <w:color w:val="000000"/>
          <w:sz w:val="28"/>
        </w:rPr>
        <w:t>№ 118-НҚ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в редакции приказа Министра водных ресурсов и ирригации РК от 15.04.2026 </w:t>
      </w:r>
      <w:r>
        <w:rPr>
          <w:rFonts w:ascii="Times New Roman"/>
          <w:b w:val="false"/>
          <w:i w:val="false"/>
          <w:color w:val="ff0000"/>
          <w:sz w:val="28"/>
        </w:rPr>
        <w:t>№ 118-НҚ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Start w:name="z24" w:id="15"/>
    <w:p>
      <w:pPr>
        <w:spacing w:after="0"/>
        <w:ind w:left="0"/>
        <w:jc w:val="both"/>
      </w:pPr>
      <w:r>
        <w:rPr>
          <w:rFonts w:ascii="Times New Roman"/>
          <w:b w:val="false"/>
          <w:i w:val="false"/>
          <w:color w:val="000000"/>
          <w:sz w:val="28"/>
        </w:rPr>
        <w:t>
      1) лицевой счет – совокупность записей, содержащихся в электронном реестре заявок на субсидирование, позволяющих идентифицировать зарегистрированное лицо с целью регистрации предложений и заявок на субсидирование и учета операций по ним;</w:t>
      </w:r>
    </w:p>
    <w:bookmarkEnd w:id="15"/>
    <w:bookmarkStart w:name="z25" w:id="16"/>
    <w:p>
      <w:pPr>
        <w:spacing w:after="0"/>
        <w:ind w:left="0"/>
        <w:jc w:val="both"/>
      </w:pPr>
      <w:r>
        <w:rPr>
          <w:rFonts w:ascii="Times New Roman"/>
          <w:b w:val="false"/>
          <w:i w:val="false"/>
          <w:color w:val="000000"/>
          <w:sz w:val="28"/>
        </w:rPr>
        <w:t>
      2) переводная заявка (далее – заявка) – электронная заявка на получение субсидий за поставленную вододателем СХТП (услугополучателям) поливную воду;</w:t>
      </w:r>
    </w:p>
    <w:bookmarkEnd w:id="16"/>
    <w:bookmarkStart w:name="z26" w:id="17"/>
    <w:p>
      <w:pPr>
        <w:spacing w:after="0"/>
        <w:ind w:left="0"/>
        <w:jc w:val="both"/>
      </w:pPr>
      <w:r>
        <w:rPr>
          <w:rFonts w:ascii="Times New Roman"/>
          <w:b w:val="false"/>
          <w:i w:val="false"/>
          <w:color w:val="000000"/>
          <w:sz w:val="28"/>
        </w:rPr>
        <w:t>
      3) услуги по подаче поливной воды – подача воды путем ее забора из водоисточника (река, родник, оросительная система, распределитель, водовыдел), транспортировки и распределения по водоводам (каналам, трубопроводам) и ее подача в точки выдела воды и лиманные поля СХТП;</w:t>
      </w:r>
    </w:p>
    <w:bookmarkEnd w:id="17"/>
    <w:bookmarkStart w:name="z27" w:id="18"/>
    <w:p>
      <w:pPr>
        <w:spacing w:after="0"/>
        <w:ind w:left="0"/>
        <w:jc w:val="both"/>
      </w:pPr>
      <w:r>
        <w:rPr>
          <w:rFonts w:ascii="Times New Roman"/>
          <w:b w:val="false"/>
          <w:i w:val="false"/>
          <w:color w:val="000000"/>
          <w:sz w:val="28"/>
        </w:rPr>
        <w:t xml:space="preserve">
      4) вододатель – физическое или юридическое лицо, осуществляющее подачу воды СХТП и являющееся субъектом естественной монополии по оказанию услуг водохозяйственных систем; </w:t>
      </w:r>
    </w:p>
    <w:bookmarkEnd w:id="18"/>
    <w:bookmarkStart w:name="z28" w:id="19"/>
    <w:p>
      <w:pPr>
        <w:spacing w:after="0"/>
        <w:ind w:left="0"/>
        <w:jc w:val="both"/>
      </w:pPr>
      <w:r>
        <w:rPr>
          <w:rFonts w:ascii="Times New Roman"/>
          <w:b w:val="false"/>
          <w:i w:val="false"/>
          <w:color w:val="000000"/>
          <w:sz w:val="28"/>
        </w:rPr>
        <w:t>
      5) субсидирование – финансирование конкретных получателей субсидии на безвозмездной и невозвратной основе, осуществляемое за счет бюджетных средств;</w:t>
      </w:r>
    </w:p>
    <w:bookmarkEnd w:id="19"/>
    <w:bookmarkStart w:name="z29" w:id="20"/>
    <w:p>
      <w:pPr>
        <w:spacing w:after="0"/>
        <w:ind w:left="0"/>
        <w:jc w:val="both"/>
      </w:pPr>
      <w:r>
        <w:rPr>
          <w:rFonts w:ascii="Times New Roman"/>
          <w:b w:val="false"/>
          <w:i w:val="false"/>
          <w:color w:val="000000"/>
          <w:sz w:val="28"/>
        </w:rPr>
        <w:t>
      6) объект информатизации – государственная информационная система субсидирования (далее – ГИСС), представляющая организационно-упорядоченную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регистрации заявки получение субсидий, а также ее обработки посредством автоматической проверки заявки на соответствие условиям субсидирования;</w:t>
      </w:r>
    </w:p>
    <w:bookmarkEnd w:id="20"/>
    <w:bookmarkStart w:name="z30" w:id="21"/>
    <w:p>
      <w:pPr>
        <w:spacing w:after="0"/>
        <w:ind w:left="0"/>
        <w:jc w:val="both"/>
      </w:pPr>
      <w:r>
        <w:rPr>
          <w:rFonts w:ascii="Times New Roman"/>
          <w:b w:val="false"/>
          <w:i w:val="false"/>
          <w:color w:val="000000"/>
          <w:sz w:val="28"/>
        </w:rPr>
        <w:t>
      7) веб-портал государственной информационной системы субсидирования (далее – веб-портал) – интернет-ресурс, размещенный в сети Интернет, предоставляющий доступ к государственной информационной системе субсидирования;</w:t>
      </w:r>
    </w:p>
    <w:bookmarkEnd w:id="21"/>
    <w:bookmarkStart w:name="z31" w:id="22"/>
    <w:p>
      <w:pPr>
        <w:spacing w:after="0"/>
        <w:ind w:left="0"/>
        <w:jc w:val="both"/>
      </w:pPr>
      <w:r>
        <w:rPr>
          <w:rFonts w:ascii="Times New Roman"/>
          <w:b w:val="false"/>
          <w:i w:val="false"/>
          <w:color w:val="000000"/>
          <w:sz w:val="28"/>
        </w:rPr>
        <w:t>
      8) веб-портал "электронного правительства" (далее – 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2"/>
    <w:bookmarkStart w:name="z32" w:id="23"/>
    <w:p>
      <w:pPr>
        <w:spacing w:after="0"/>
        <w:ind w:left="0"/>
        <w:jc w:val="both"/>
      </w:pPr>
      <w:r>
        <w:rPr>
          <w:rFonts w:ascii="Times New Roman"/>
          <w:b w:val="false"/>
          <w:i w:val="false"/>
          <w:color w:val="000000"/>
          <w:sz w:val="28"/>
        </w:rPr>
        <w:t>
      9) электронный реестр заявок на субсидирование (далее – реестр) – совокупность сведений о заявках на субсидирование, поданных сельхозтоваропроизводителями о финансовых институтах, и иных сведений, отраженных в государственной информационной системе субсидирования;</w:t>
      </w:r>
    </w:p>
    <w:bookmarkEnd w:id="23"/>
    <w:bookmarkStart w:name="z33" w:id="24"/>
    <w:p>
      <w:pPr>
        <w:spacing w:after="0"/>
        <w:ind w:left="0"/>
        <w:jc w:val="both"/>
      </w:pPr>
      <w:r>
        <w:rPr>
          <w:rFonts w:ascii="Times New Roman"/>
          <w:b w:val="false"/>
          <w:i w:val="false"/>
          <w:color w:val="000000"/>
          <w:sz w:val="28"/>
        </w:rPr>
        <w:t>
      10) водопользователь – физическое или юридическое лицо, которому в порядке, установленном законодательством Республики Казахстан, предоставлено право использования водных ресурсов для удовлетворения собственных нужд и (или) коммерческих интересов;</w:t>
      </w:r>
    </w:p>
    <w:bookmarkEnd w:id="24"/>
    <w:bookmarkStart w:name="z34" w:id="25"/>
    <w:p>
      <w:pPr>
        <w:spacing w:after="0"/>
        <w:ind w:left="0"/>
        <w:jc w:val="both"/>
      </w:pPr>
      <w:r>
        <w:rPr>
          <w:rFonts w:ascii="Times New Roman"/>
          <w:b w:val="false"/>
          <w:i w:val="false"/>
          <w:color w:val="000000"/>
          <w:sz w:val="28"/>
        </w:rPr>
        <w:t>
      11)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приказа Министра водных ресурсов и ирригации РК от 15.04.2026 </w:t>
      </w:r>
      <w:r>
        <w:rPr>
          <w:rFonts w:ascii="Times New Roman"/>
          <w:b w:val="false"/>
          <w:i w:val="false"/>
          <w:color w:val="ff0000"/>
          <w:sz w:val="28"/>
        </w:rPr>
        <w:t>№ 118-НҚ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Государственная услуга "Субсидирование стоимости услуг по подаче воды сельскохозяйственным товаропроизводителям" оказывается местными исполнительными органами областей (далее – Услугодатель).</w:t>
      </w:r>
    </w:p>
    <w:bookmarkStart w:name="z36" w:id="2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"Субсидирования стоимости услуг по подаче воды сельскохозяйственным товаропроизводителям" изложен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26"/>
    <w:bookmarkStart w:name="z37" w:id="27"/>
    <w:p>
      <w:pPr>
        <w:spacing w:after="0"/>
        <w:ind w:left="0"/>
        <w:jc w:val="both"/>
      </w:pPr>
      <w:r>
        <w:rPr>
          <w:rFonts w:ascii="Times New Roman"/>
          <w:b w:val="false"/>
          <w:i w:val="false"/>
          <w:color w:val="000000"/>
          <w:sz w:val="28"/>
        </w:rPr>
        <w:t>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27"/>
    <w:bookmarkStart w:name="z38" w:id="28"/>
    <w:p>
      <w:pPr>
        <w:spacing w:after="0"/>
        <w:ind w:left="0"/>
        <w:jc w:val="both"/>
      </w:pPr>
      <w:r>
        <w:rPr>
          <w:rFonts w:ascii="Times New Roman"/>
          <w:b w:val="false"/>
          <w:i w:val="false"/>
          <w:color w:val="000000"/>
          <w:sz w:val="28"/>
        </w:rPr>
        <w:t>
      4. Объемы поставленной воды СХТП (услугополучателям) определяются в точке выдела по показаниям приборов учета либо измерительных приборов и установок вододателя либо водопользователя, внесенных в реестр государственной системы обеспечения единства измерений.</w:t>
      </w:r>
    </w:p>
    <w:bookmarkEnd w:id="28"/>
    <w:bookmarkStart w:name="z39" w:id="29"/>
    <w:p>
      <w:pPr>
        <w:spacing w:after="0"/>
        <w:ind w:left="0"/>
        <w:jc w:val="both"/>
      </w:pPr>
      <w:r>
        <w:rPr>
          <w:rFonts w:ascii="Times New Roman"/>
          <w:b w:val="false"/>
          <w:i w:val="false"/>
          <w:color w:val="000000"/>
          <w:sz w:val="28"/>
        </w:rPr>
        <w:t>
      5. Размер выделяемых субсидий на 1 (один) кубический метр (далее – м</w:t>
      </w:r>
      <w:r>
        <w:rPr>
          <w:rFonts w:ascii="Times New Roman"/>
          <w:b w:val="false"/>
          <w:i w:val="false"/>
          <w:color w:val="000000"/>
          <w:vertAlign w:val="superscript"/>
        </w:rPr>
        <w:t>3</w:t>
      </w:r>
      <w:r>
        <w:rPr>
          <w:rFonts w:ascii="Times New Roman"/>
          <w:b w:val="false"/>
          <w:i w:val="false"/>
          <w:color w:val="000000"/>
          <w:sz w:val="28"/>
        </w:rPr>
        <w:t xml:space="preserve">) поставленной воды устанавливается дифференцированно, в процентном соотношении от тарифов, утвержденных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"О естественных монополиях" (далее – Закон о естественных монополиях), для СХТП (услугополучателей) уполномоченным органом в области охраны и использования водного фонда (далее – уполномоченный орган) согласно размерам субсидий на 1 (один) м</w:t>
      </w:r>
      <w:r>
        <w:rPr>
          <w:rFonts w:ascii="Times New Roman"/>
          <w:b w:val="false"/>
          <w:i w:val="false"/>
          <w:color w:val="000000"/>
          <w:vertAlign w:val="superscript"/>
        </w:rPr>
        <w:t>3</w:t>
      </w:r>
      <w:r>
        <w:rPr>
          <w:rFonts w:ascii="Times New Roman"/>
          <w:b w:val="false"/>
          <w:i w:val="false"/>
          <w:color w:val="000000"/>
          <w:sz w:val="28"/>
        </w:rPr>
        <w:t xml:space="preserve"> приобретенной поливной воды, указанным в пункте 14 настоящих Правил.</w:t>
      </w:r>
    </w:p>
    <w:bookmarkEnd w:id="29"/>
    <w:bookmarkStart w:name="z40" w:id="30"/>
    <w:p>
      <w:pPr>
        <w:spacing w:after="0"/>
        <w:ind w:left="0"/>
        <w:jc w:val="both"/>
      </w:pPr>
      <w:r>
        <w:rPr>
          <w:rFonts w:ascii="Times New Roman"/>
          <w:b w:val="false"/>
          <w:i w:val="false"/>
          <w:color w:val="000000"/>
          <w:sz w:val="28"/>
        </w:rPr>
        <w:t>
      При субсидировании в рамках настоящих Правил СХТП (услугополучатели) оплачивают вододателю разницу между действующим тарифом и субсидируемой частью тарифа, а оставшаяся часть выплачивается вододателю в виде субсидий. При этом, все условия оплаты субсидий прописываются в договоре между вододателем и СХТП (услугополучателями).</w:t>
      </w:r>
    </w:p>
    <w:bookmarkEnd w:id="30"/>
    <w:bookmarkStart w:name="z41" w:id="31"/>
    <w:p>
      <w:pPr>
        <w:spacing w:after="0"/>
        <w:ind w:left="0"/>
        <w:jc w:val="both"/>
      </w:pPr>
      <w:r>
        <w:rPr>
          <w:rFonts w:ascii="Times New Roman"/>
          <w:b w:val="false"/>
          <w:i w:val="false"/>
          <w:color w:val="000000"/>
          <w:sz w:val="28"/>
        </w:rPr>
        <w:t xml:space="preserve">
      6. Услугодатель в срок до 10 января соответствующего года, предоставляет на одобрение в уполномоченный орган объемы бюджетных средств на субсидирование стоимости услуг по подаче воды сельскохозяйственным товаропроизводителям, сопроводительным письмом за подписью курирующего заместителя акима области, в случае его отсутствия – за подписью лица, взаимозаменяющего его обязанности. </w:t>
      </w:r>
    </w:p>
    <w:bookmarkEnd w:id="31"/>
    <w:bookmarkStart w:name="z42" w:id="32"/>
    <w:p>
      <w:pPr>
        <w:spacing w:after="0"/>
        <w:ind w:left="0"/>
        <w:jc w:val="both"/>
      </w:pPr>
      <w:r>
        <w:rPr>
          <w:rFonts w:ascii="Times New Roman"/>
          <w:b w:val="false"/>
          <w:i w:val="false"/>
          <w:color w:val="000000"/>
          <w:sz w:val="28"/>
        </w:rPr>
        <w:t xml:space="preserve">
      Уполномоченный орган возвращает соответствующим сопроводительным письмом одобренные объемы бюджетных средств, либо направляет на доработку объемы бюджетных средств не позднее 15 января соответствующего года. Срок доработки объемов бюджетных средств составляет пять рабочих дней. </w:t>
      </w:r>
    </w:p>
    <w:bookmarkEnd w:id="32"/>
    <w:bookmarkStart w:name="z43" w:id="33"/>
    <w:p>
      <w:pPr>
        <w:spacing w:after="0"/>
        <w:ind w:left="0"/>
        <w:jc w:val="both"/>
      </w:pPr>
      <w:r>
        <w:rPr>
          <w:rFonts w:ascii="Times New Roman"/>
          <w:b w:val="false"/>
          <w:i w:val="false"/>
          <w:color w:val="000000"/>
          <w:sz w:val="28"/>
        </w:rPr>
        <w:t xml:space="preserve">
      7. Услугодатель ежегодно в срок до 1 февраля размещает на веб-портале тарифы на подачу воды, утвержденные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естественных монополиях, для СХТП (услугополучателей). </w:t>
      </w:r>
    </w:p>
    <w:bookmarkEnd w:id="33"/>
    <w:bookmarkStart w:name="z44" w:id="34"/>
    <w:p>
      <w:pPr>
        <w:spacing w:after="0"/>
        <w:ind w:left="0"/>
        <w:jc w:val="both"/>
      </w:pPr>
      <w:r>
        <w:rPr>
          <w:rFonts w:ascii="Times New Roman"/>
          <w:b w:val="false"/>
          <w:i w:val="false"/>
          <w:color w:val="000000"/>
          <w:sz w:val="28"/>
        </w:rPr>
        <w:t>
      8. Услугодатель в течение 3 (три) рабочих дней после утверждения индивидуального помесячного плана финансирования по субсидированию стоимости услуг по подаче воды СХТП (услугополучателям) (далее – План финансирования) размещает его на веб-портале.</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 предусматривается в редакции приказа Министра водных ресурсов и ирригации РК от 15.04.2026 </w:t>
      </w:r>
      <w:r>
        <w:rPr>
          <w:rFonts w:ascii="Times New Roman"/>
          <w:b w:val="false"/>
          <w:i w:val="false"/>
          <w:color w:val="ff0000"/>
          <w:sz w:val="28"/>
        </w:rPr>
        <w:t>№ 118-НҚ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Не допускается отзыв, аннулирование и корректировка электронных счетов-фактур, использованных для получения субсидий.</w:t>
      </w:r>
    </w:p>
    <w:bookmarkStart w:name="z46" w:id="35"/>
    <w:p>
      <w:pPr>
        <w:spacing w:after="0"/>
        <w:ind w:left="0"/>
        <w:jc w:val="both"/>
      </w:pPr>
      <w:r>
        <w:rPr>
          <w:rFonts w:ascii="Times New Roman"/>
          <w:b w:val="false"/>
          <w:i w:val="false"/>
          <w:color w:val="000000"/>
          <w:sz w:val="28"/>
        </w:rPr>
        <w:t>
      Электронная счет-фактура запрашивается из информационной системы по приему и обработке электронных счетов-фактур (далее – ИС ЭСФ) в режиме "запрос-ответ" с подтверждением контрагента в ИС ЭСФ до подачи заявки в ГИСС (запрошенная электронная счет-фактура автоматически блокируется в ИС ЭСФ при подтверждении использования электронной счет-фактуры для получения субсидий).</w:t>
      </w:r>
    </w:p>
    <w:bookmarkEnd w:id="35"/>
    <w:bookmarkStart w:name="z47" w:id="36"/>
    <w:p>
      <w:pPr>
        <w:spacing w:after="0"/>
        <w:ind w:left="0"/>
        <w:jc w:val="both"/>
      </w:pPr>
      <w:r>
        <w:rPr>
          <w:rFonts w:ascii="Times New Roman"/>
          <w:b w:val="false"/>
          <w:i w:val="false"/>
          <w:color w:val="000000"/>
          <w:sz w:val="28"/>
        </w:rPr>
        <w:t>
      В случаях отзыва, аннулирования и корректировки электронных счетов-фактур, использованных для получения субсидий, вододатель возвращает полученные субсидии Услугодателю.</w:t>
      </w:r>
    </w:p>
    <w:bookmarkEnd w:id="36"/>
    <w:bookmarkStart w:name="z48" w:id="37"/>
    <w:p>
      <w:pPr>
        <w:spacing w:after="0"/>
        <w:ind w:left="0"/>
        <w:jc w:val="both"/>
      </w:pPr>
      <w:r>
        <w:rPr>
          <w:rFonts w:ascii="Times New Roman"/>
          <w:b w:val="false"/>
          <w:i w:val="false"/>
          <w:color w:val="000000"/>
          <w:sz w:val="28"/>
        </w:rPr>
        <w:t>
      10. Местный исполнительный орган в течение 5 (пять) рабочих дней со дня введения в действие настоящих Правил размещает их на интернет-ресурсе акимата области, и в последующем не позднее 1 марта соответствующего года размещает объявление в средствах массовой информации, на интернет-ресурсе акимата области о периоде приема ежемесячных заявок на получение субсидий на услуги по подаче поливной воды.</w:t>
      </w:r>
    </w:p>
    <w:bookmarkEnd w:id="37"/>
    <w:bookmarkStart w:name="z49" w:id="38"/>
    <w:p>
      <w:pPr>
        <w:spacing w:after="0"/>
        <w:ind w:left="0"/>
        <w:jc w:val="left"/>
      </w:pPr>
      <w:r>
        <w:rPr>
          <w:rFonts w:ascii="Times New Roman"/>
          <w:b/>
          <w:i w:val="false"/>
          <w:color w:val="000000"/>
        </w:rPr>
        <w:t xml:space="preserve"> Глава 2. Порядок выплаты субсидии стоимости услуг по подаче воды сельскохозяйственным товаропроизводителям</w:t>
      </w:r>
    </w:p>
    <w:bookmarkEnd w:id="38"/>
    <w:bookmarkStart w:name="z50" w:id="39"/>
    <w:p>
      <w:pPr>
        <w:spacing w:after="0"/>
        <w:ind w:left="0"/>
        <w:jc w:val="left"/>
      </w:pPr>
      <w:r>
        <w:rPr>
          <w:rFonts w:ascii="Times New Roman"/>
          <w:b/>
          <w:i w:val="false"/>
          <w:color w:val="000000"/>
        </w:rPr>
        <w:t xml:space="preserve"> Параграф 1. Условия получения субсидии стоимости услуг по подаче воды сельскохозяйственным товаропроизводителям</w:t>
      </w:r>
    </w:p>
    <w:bookmarkEnd w:id="39"/>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приказа Министра водных ресурсов и ирригации РК от 15.04.2026 </w:t>
      </w:r>
      <w:r>
        <w:rPr>
          <w:rFonts w:ascii="Times New Roman"/>
          <w:b w:val="false"/>
          <w:i w:val="false"/>
          <w:color w:val="ff0000"/>
          <w:sz w:val="28"/>
        </w:rPr>
        <w:t>№ 118-НҚ</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11. Субсидии выплачиваются при соблюдении следующих условий:</w:t>
      </w:r>
    </w:p>
    <w:bookmarkStart w:name="z52" w:id="40"/>
    <w:p>
      <w:pPr>
        <w:spacing w:after="0"/>
        <w:ind w:left="0"/>
        <w:jc w:val="both"/>
      </w:pPr>
      <w:r>
        <w:rPr>
          <w:rFonts w:ascii="Times New Roman"/>
          <w:b w:val="false"/>
          <w:i w:val="false"/>
          <w:color w:val="000000"/>
          <w:sz w:val="28"/>
        </w:rPr>
        <w:t xml:space="preserve">
      1) подачи услугополучателями посредством портала "электронного правительства" заявки на получение субсидий на услуги по подаче воды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0"/>
    <w:bookmarkStart w:name="z53" w:id="41"/>
    <w:p>
      <w:pPr>
        <w:spacing w:after="0"/>
        <w:ind w:left="0"/>
        <w:jc w:val="both"/>
      </w:pPr>
      <w:r>
        <w:rPr>
          <w:rFonts w:ascii="Times New Roman"/>
          <w:b w:val="false"/>
          <w:i w:val="false"/>
          <w:color w:val="000000"/>
          <w:sz w:val="28"/>
        </w:rPr>
        <w:t>
      2) регистрации заявки в ГИСС.</w:t>
      </w:r>
    </w:p>
    <w:bookmarkEnd w:id="41"/>
    <w:bookmarkStart w:name="z54" w:id="42"/>
    <w:p>
      <w:pPr>
        <w:spacing w:after="0"/>
        <w:ind w:left="0"/>
        <w:jc w:val="both"/>
      </w:pPr>
      <w:r>
        <w:rPr>
          <w:rFonts w:ascii="Times New Roman"/>
          <w:b w:val="false"/>
          <w:i w:val="false"/>
          <w:color w:val="000000"/>
          <w:sz w:val="28"/>
        </w:rPr>
        <w:t>
      Наличие лицевого счета на веб-портале дает возможность СХТП (услугополучателелям) самостоятельно осуществить регистрацию заявки в ГИСС, в этом случае подача заявки не требуется, и она считается поданной с момента такой регистрации;</w:t>
      </w:r>
    </w:p>
    <w:bookmarkEnd w:id="42"/>
    <w:bookmarkStart w:name="z55" w:id="43"/>
    <w:p>
      <w:pPr>
        <w:spacing w:after="0"/>
        <w:ind w:left="0"/>
        <w:jc w:val="both"/>
      </w:pPr>
      <w:r>
        <w:rPr>
          <w:rFonts w:ascii="Times New Roman"/>
          <w:b w:val="false"/>
          <w:i w:val="false"/>
          <w:color w:val="000000"/>
          <w:sz w:val="28"/>
        </w:rPr>
        <w:t>
      3) наличии лицевого счета в ГИСС у СХТП (услугополучателей) и вододателей, данные которого подтверждены в результате информационного взаимодействия ГИСС с государственными базами данных "Юридические лица" или "Физические лица";</w:t>
      </w:r>
    </w:p>
    <w:bookmarkEnd w:id="43"/>
    <w:bookmarkStart w:name="z56" w:id="44"/>
    <w:p>
      <w:pPr>
        <w:spacing w:after="0"/>
        <w:ind w:left="0"/>
        <w:jc w:val="both"/>
      </w:pPr>
      <w:r>
        <w:rPr>
          <w:rFonts w:ascii="Times New Roman"/>
          <w:b w:val="false"/>
          <w:i w:val="false"/>
          <w:color w:val="000000"/>
          <w:sz w:val="28"/>
        </w:rPr>
        <w:t>
      4) подтверждении затрат на приобретение услуг по подаче поливной воды в результате информационного взаимодействия ГИСС и ИС ЭСФ (наличие соответствующей электронной счет-фактуры вододателя);</w:t>
      </w:r>
    </w:p>
    <w:bookmarkEnd w:id="44"/>
    <w:bookmarkStart w:name="z57" w:id="45"/>
    <w:p>
      <w:pPr>
        <w:spacing w:after="0"/>
        <w:ind w:left="0"/>
        <w:jc w:val="both"/>
      </w:pPr>
      <w:r>
        <w:rPr>
          <w:rFonts w:ascii="Times New Roman"/>
          <w:b w:val="false"/>
          <w:i w:val="false"/>
          <w:color w:val="000000"/>
          <w:sz w:val="28"/>
        </w:rPr>
        <w:t>
      5) наличии у СХТП (услугополучателей) земельных участков сельскохозяйственного назначения на праве землепользования и (или) частной собственности соответствующей площади, подтвержденных в результате информационного взаимодействия ГИСС с информационной системой единого государственного кадастра недвижимости.</w:t>
      </w:r>
    </w:p>
    <w:bookmarkEnd w:id="45"/>
    <w:bookmarkStart w:name="z58" w:id="46"/>
    <w:p>
      <w:pPr>
        <w:spacing w:after="0"/>
        <w:ind w:left="0"/>
        <w:jc w:val="both"/>
      </w:pPr>
      <w:r>
        <w:rPr>
          <w:rFonts w:ascii="Times New Roman"/>
          <w:b w:val="false"/>
          <w:i w:val="false"/>
          <w:color w:val="000000"/>
          <w:sz w:val="28"/>
        </w:rPr>
        <w:t>
      12. Прием заявок осуществляется по месту нахождения земельного участка с 1 мая по 30 ноября (включительно) текущего года за фактически использованный объем воды в течение данного вегетационного периода.</w:t>
      </w:r>
    </w:p>
    <w:bookmarkEnd w:id="46"/>
    <w:bookmarkStart w:name="z59" w:id="47"/>
    <w:p>
      <w:pPr>
        <w:spacing w:after="0"/>
        <w:ind w:left="0"/>
        <w:jc w:val="left"/>
      </w:pPr>
      <w:r>
        <w:rPr>
          <w:rFonts w:ascii="Times New Roman"/>
          <w:b/>
          <w:i w:val="false"/>
          <w:color w:val="000000"/>
        </w:rPr>
        <w:t xml:space="preserve"> Параграф 2. Порядок расчета субсидии стоимости услуг по подаче воды сельскохозяйственным товаропроизводителям</w:t>
      </w:r>
    </w:p>
    <w:bookmarkEnd w:id="47"/>
    <w:bookmarkStart w:name="z60" w:id="48"/>
    <w:p>
      <w:pPr>
        <w:spacing w:after="0"/>
        <w:ind w:left="0"/>
        <w:jc w:val="both"/>
      </w:pPr>
      <w:r>
        <w:rPr>
          <w:rFonts w:ascii="Times New Roman"/>
          <w:b w:val="false"/>
          <w:i w:val="false"/>
          <w:color w:val="000000"/>
          <w:sz w:val="28"/>
        </w:rPr>
        <w:t>
      13. Размер субсидии на 1 (один) м</w:t>
      </w:r>
      <w:r>
        <w:rPr>
          <w:rFonts w:ascii="Times New Roman"/>
          <w:b w:val="false"/>
          <w:i w:val="false"/>
          <w:color w:val="000000"/>
          <w:vertAlign w:val="superscript"/>
        </w:rPr>
        <w:t>3</w:t>
      </w:r>
      <w:r>
        <w:rPr>
          <w:rFonts w:ascii="Times New Roman"/>
          <w:b w:val="false"/>
          <w:i w:val="false"/>
          <w:color w:val="000000"/>
          <w:sz w:val="28"/>
        </w:rPr>
        <w:t xml:space="preserve"> приобретенной поливной воды при поверхностном поливе составляет:</w:t>
      </w:r>
    </w:p>
    <w:bookmarkEnd w:id="48"/>
    <w:bookmarkStart w:name="z61" w:id="49"/>
    <w:p>
      <w:pPr>
        <w:spacing w:after="0"/>
        <w:ind w:left="0"/>
        <w:jc w:val="both"/>
      </w:pPr>
      <w:r>
        <w:rPr>
          <w:rFonts w:ascii="Times New Roman"/>
          <w:b w:val="false"/>
          <w:i w:val="false"/>
          <w:color w:val="000000"/>
          <w:sz w:val="28"/>
        </w:rPr>
        <w:t>
      1) для рисовых культур – 50 (пятьдесят) процентов (далее – %) от тарифа без налога на добавленную стоимость (далее – НДС);</w:t>
      </w:r>
    </w:p>
    <w:bookmarkEnd w:id="49"/>
    <w:bookmarkStart w:name="z62" w:id="50"/>
    <w:p>
      <w:pPr>
        <w:spacing w:after="0"/>
        <w:ind w:left="0"/>
        <w:jc w:val="both"/>
      </w:pPr>
      <w:r>
        <w:rPr>
          <w:rFonts w:ascii="Times New Roman"/>
          <w:b w:val="false"/>
          <w:i w:val="false"/>
          <w:color w:val="000000"/>
          <w:sz w:val="28"/>
        </w:rPr>
        <w:t>
      2) для многолетних кормовых культур, возделываемых с применением системы лиманного орошения с механизированным водоподъемом в Атырауской, Актюбинской и Западно-Казахстанской областях – 85 % от тарифа без НДС.</w:t>
      </w:r>
    </w:p>
    <w:bookmarkEnd w:id="50"/>
    <w:bookmarkStart w:name="z63" w:id="51"/>
    <w:p>
      <w:pPr>
        <w:spacing w:after="0"/>
        <w:ind w:left="0"/>
        <w:jc w:val="both"/>
      </w:pPr>
      <w:r>
        <w:rPr>
          <w:rFonts w:ascii="Times New Roman"/>
          <w:b w:val="false"/>
          <w:i w:val="false"/>
          <w:color w:val="000000"/>
          <w:sz w:val="28"/>
        </w:rPr>
        <w:t>
      14. При поливе без применения водосберегающих технологий (капельное, дождевание (фронтальное, круговое, барабанное), спринклерное), размер субсидии на 1 (один) м</w:t>
      </w:r>
      <w:r>
        <w:rPr>
          <w:rFonts w:ascii="Times New Roman"/>
          <w:b w:val="false"/>
          <w:i w:val="false"/>
          <w:color w:val="000000"/>
          <w:vertAlign w:val="superscript"/>
        </w:rPr>
        <w:t>3</w:t>
      </w:r>
      <w:r>
        <w:rPr>
          <w:rFonts w:ascii="Times New Roman"/>
          <w:b w:val="false"/>
          <w:i w:val="false"/>
          <w:color w:val="000000"/>
          <w:sz w:val="28"/>
        </w:rPr>
        <w:t xml:space="preserve"> приобретенной поливной воды устанавливается дифференцированно, в % отношении от тарифов (без НДС), независимо от способа подачи воды и составляет:</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2026 года и последующие годы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(двух) тенге на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 (двух целых одной сотой) до 4,0 (четырех) тенге на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4,01 (четырех целых одной сотой) до 9,0 (девяти) тенге на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9,01(девяти целых одной сотой) до 15,0 (пятнадцати) тенге на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15,01 (пятнадцати целых одной сотой) до 20,0 (двадцати) тенге на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(двадцати) тенге на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r>
    </w:tbl>
    <w:bookmarkStart w:name="z64" w:id="52"/>
    <w:p>
      <w:pPr>
        <w:spacing w:after="0"/>
        <w:ind w:left="0"/>
        <w:jc w:val="both"/>
      </w:pPr>
      <w:r>
        <w:rPr>
          <w:rFonts w:ascii="Times New Roman"/>
          <w:b w:val="false"/>
          <w:i w:val="false"/>
          <w:color w:val="000000"/>
          <w:sz w:val="28"/>
        </w:rPr>
        <w:t>
      15. При поливе с применением водосберегающих технологий (капельное, дождевание (фронтальное, круговое, барабанное), спринклерное), размер субсидии на 1 (один) м</w:t>
      </w:r>
      <w:r>
        <w:rPr>
          <w:rFonts w:ascii="Times New Roman"/>
          <w:b w:val="false"/>
          <w:i w:val="false"/>
          <w:color w:val="000000"/>
          <w:vertAlign w:val="superscript"/>
        </w:rPr>
        <w:t>3</w:t>
      </w:r>
      <w:r>
        <w:rPr>
          <w:rFonts w:ascii="Times New Roman"/>
          <w:b w:val="false"/>
          <w:i w:val="false"/>
          <w:color w:val="000000"/>
          <w:sz w:val="28"/>
        </w:rPr>
        <w:t xml:space="preserve"> приобретенной поливной воды устанавливается дифференцированно, в % отношении от тарифов (без НДС), независимо от способа подачи воды и составляет:</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(двух) тенге на м</w:t>
            </w:r>
            <w:r>
              <w:rPr>
                <w:rFonts w:ascii="Times New Roman"/>
                <w:b w:val="false"/>
                <w:i w:val="false"/>
                <w:color w:val="000000"/>
                <w:vertAlign w:val="super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 (двух целых одной сотой) до 4,0 (четырех) тенге на м</w:t>
            </w:r>
            <w:r>
              <w:rPr>
                <w:rFonts w:ascii="Times New Roman"/>
                <w:b w:val="false"/>
                <w:i w:val="false"/>
                <w:color w:val="000000"/>
                <w:vertAlign w:val="super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4,01 (четырех целых одной сотой) до 9,0 (девяти) тенге на м</w:t>
            </w:r>
            <w:r>
              <w:rPr>
                <w:rFonts w:ascii="Times New Roman"/>
                <w:b w:val="false"/>
                <w:i w:val="false"/>
                <w:color w:val="000000"/>
                <w:vertAlign w:val="super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9,01 (девяти целых одной сотой) до 15,0 (пятнадцати) тенге на м</w:t>
            </w:r>
            <w:r>
              <w:rPr>
                <w:rFonts w:ascii="Times New Roman"/>
                <w:b w:val="false"/>
                <w:i w:val="false"/>
                <w:color w:val="000000"/>
                <w:vertAlign w:val="super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15,01 (пятнадцати целых одной сотой) до 20,0 (двадцати) тенге на м</w:t>
            </w:r>
            <w:r>
              <w:rPr>
                <w:rFonts w:ascii="Times New Roman"/>
                <w:b w:val="false"/>
                <w:i w:val="false"/>
                <w:color w:val="000000"/>
                <w:vertAlign w:val="super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(двадцати) тенге на м</w:t>
            </w:r>
            <w:r>
              <w:rPr>
                <w:rFonts w:ascii="Times New Roman"/>
                <w:b w:val="false"/>
                <w:i w:val="false"/>
                <w:color w:val="000000"/>
                <w:vertAlign w:val="super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r>
    </w:tbl>
    <w:bookmarkStart w:name="z65" w:id="53"/>
    <w:p>
      <w:pPr>
        <w:spacing w:after="0"/>
        <w:ind w:left="0"/>
        <w:jc w:val="both"/>
      </w:pPr>
      <w:r>
        <w:rPr>
          <w:rFonts w:ascii="Times New Roman"/>
          <w:b w:val="false"/>
          <w:i w:val="false"/>
          <w:color w:val="000000"/>
          <w:sz w:val="28"/>
        </w:rPr>
        <w:t>
      16. Размер субсидии на 1 (один) м</w:t>
      </w:r>
      <w:r>
        <w:rPr>
          <w:rFonts w:ascii="Times New Roman"/>
          <w:b w:val="false"/>
          <w:i w:val="false"/>
          <w:color w:val="000000"/>
          <w:vertAlign w:val="superscript"/>
        </w:rPr>
        <w:t>3</w:t>
      </w:r>
      <w:r>
        <w:rPr>
          <w:rFonts w:ascii="Times New Roman"/>
          <w:b w:val="false"/>
          <w:i w:val="false"/>
          <w:color w:val="000000"/>
          <w:sz w:val="28"/>
        </w:rPr>
        <w:t xml:space="preserve"> приобретенной поливной воды рассчитывается по следующей формуле:</w:t>
      </w:r>
    </w:p>
    <w:bookmarkEnd w:id="53"/>
    <w:bookmarkStart w:name="z66" w:id="54"/>
    <w:p>
      <w:pPr>
        <w:spacing w:after="0"/>
        <w:ind w:left="0"/>
        <w:jc w:val="both"/>
      </w:pPr>
      <w:r>
        <w:rPr>
          <w:rFonts w:ascii="Times New Roman"/>
          <w:b w:val="false"/>
          <w:i w:val="false"/>
          <w:color w:val="000000"/>
          <w:sz w:val="28"/>
        </w:rPr>
        <w:t>
      S = T*на %, в соответствии с утвержденными размерами тарифов,</w:t>
      </w:r>
    </w:p>
    <w:bookmarkEnd w:id="54"/>
    <w:bookmarkStart w:name="z67" w:id="55"/>
    <w:p>
      <w:pPr>
        <w:spacing w:after="0"/>
        <w:ind w:left="0"/>
        <w:jc w:val="both"/>
      </w:pPr>
      <w:r>
        <w:rPr>
          <w:rFonts w:ascii="Times New Roman"/>
          <w:b w:val="false"/>
          <w:i w:val="false"/>
          <w:color w:val="000000"/>
          <w:sz w:val="28"/>
        </w:rPr>
        <w:t>
      где:</w:t>
      </w:r>
    </w:p>
    <w:bookmarkEnd w:id="55"/>
    <w:bookmarkStart w:name="z68" w:id="56"/>
    <w:p>
      <w:pPr>
        <w:spacing w:after="0"/>
        <w:ind w:left="0"/>
        <w:jc w:val="both"/>
      </w:pPr>
      <w:r>
        <w:rPr>
          <w:rFonts w:ascii="Times New Roman"/>
          <w:b w:val="false"/>
          <w:i w:val="false"/>
          <w:color w:val="000000"/>
          <w:sz w:val="28"/>
        </w:rPr>
        <w:t>
      S – размер субсидии в тенге на м</w:t>
      </w:r>
      <w:r>
        <w:rPr>
          <w:rFonts w:ascii="Times New Roman"/>
          <w:b w:val="false"/>
          <w:i w:val="false"/>
          <w:color w:val="000000"/>
          <w:vertAlign w:val="superscript"/>
        </w:rPr>
        <w:t>3</w:t>
      </w:r>
      <w:r>
        <w:rPr>
          <w:rFonts w:ascii="Times New Roman"/>
          <w:b w:val="false"/>
          <w:i w:val="false"/>
          <w:color w:val="000000"/>
          <w:sz w:val="28"/>
        </w:rPr>
        <w:t xml:space="preserve"> приобретенной поливной воды;</w:t>
      </w:r>
    </w:p>
    <w:bookmarkEnd w:id="56"/>
    <w:bookmarkStart w:name="z69" w:id="57"/>
    <w:p>
      <w:pPr>
        <w:spacing w:after="0"/>
        <w:ind w:left="0"/>
        <w:jc w:val="both"/>
      </w:pPr>
      <w:r>
        <w:rPr>
          <w:rFonts w:ascii="Times New Roman"/>
          <w:b w:val="false"/>
          <w:i w:val="false"/>
          <w:color w:val="000000"/>
          <w:sz w:val="28"/>
        </w:rPr>
        <w:t>
      T – утвержденный тариф (без НДС) тенге на м</w:t>
      </w:r>
      <w:r>
        <w:rPr>
          <w:rFonts w:ascii="Times New Roman"/>
          <w:b w:val="false"/>
          <w:i w:val="false"/>
          <w:color w:val="000000"/>
          <w:vertAlign w:val="superscript"/>
        </w:rPr>
        <w:t>3</w:t>
      </w:r>
      <w:r>
        <w:rPr>
          <w:rFonts w:ascii="Times New Roman"/>
          <w:b w:val="false"/>
          <w:i w:val="false"/>
          <w:color w:val="000000"/>
          <w:sz w:val="28"/>
        </w:rPr>
        <w:t>.</w:t>
      </w:r>
    </w:p>
    <w:bookmarkEnd w:id="57"/>
    <w:bookmarkStart w:name="z70" w:id="58"/>
    <w:p>
      <w:pPr>
        <w:spacing w:after="0"/>
        <w:ind w:left="0"/>
        <w:jc w:val="both"/>
      </w:pPr>
      <w:r>
        <w:rPr>
          <w:rFonts w:ascii="Times New Roman"/>
          <w:b w:val="false"/>
          <w:i w:val="false"/>
          <w:color w:val="000000"/>
          <w:sz w:val="28"/>
        </w:rPr>
        <w:t xml:space="preserve">
      17. Объем субсидируемой поливной воды не должен превышать лимита водопользования в разрезе бассейнов и областей в соответствии с требованиями </w:t>
      </w:r>
      <w:r>
        <w:rPr>
          <w:rFonts w:ascii="Times New Roman"/>
          <w:b w:val="false"/>
          <w:i w:val="false"/>
          <w:color w:val="000000"/>
          <w:sz w:val="28"/>
        </w:rPr>
        <w:t>Водного</w:t>
      </w:r>
      <w:r>
        <w:rPr>
          <w:rFonts w:ascii="Times New Roman"/>
          <w:b w:val="false"/>
          <w:i w:val="false"/>
          <w:color w:val="000000"/>
          <w:sz w:val="28"/>
        </w:rPr>
        <w:t xml:space="preserve"> кодекса Республики Казахстан.</w:t>
      </w:r>
    </w:p>
    <w:bookmarkEnd w:id="58"/>
    <w:bookmarkStart w:name="z71" w:id="59"/>
    <w:p>
      <w:pPr>
        <w:spacing w:after="0"/>
        <w:ind w:left="0"/>
        <w:jc w:val="left"/>
      </w:pPr>
      <w:r>
        <w:rPr>
          <w:rFonts w:ascii="Times New Roman"/>
          <w:b/>
          <w:i w:val="false"/>
          <w:color w:val="000000"/>
        </w:rPr>
        <w:t xml:space="preserve"> Параграф 3. Порядок выплаты субсидии стоимости услуг по подаче воды сельскохозяйственным товаропроизводителям</w:t>
      </w:r>
    </w:p>
    <w:bookmarkEnd w:id="59"/>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18 предусматривается в редакции приказа Министра водных ресурсов и ирригации РК от 15.04.2026 </w:t>
      </w:r>
      <w:r>
        <w:rPr>
          <w:rFonts w:ascii="Times New Roman"/>
          <w:b w:val="false"/>
          <w:i w:val="false"/>
          <w:color w:val="ff0000"/>
          <w:sz w:val="28"/>
        </w:rPr>
        <w:t>№ 118-НҚ</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18. Для доступа к данным реестра через веб-портал (далее – "личный кабинет") СХТП (услугополучателям) и вододателям необходимо иметь ЭЦП для самостоятельной регистрации в ГИСС.</w:t>
      </w:r>
    </w:p>
    <w:bookmarkStart w:name="z73" w:id="60"/>
    <w:p>
      <w:pPr>
        <w:spacing w:after="0"/>
        <w:ind w:left="0"/>
        <w:jc w:val="both"/>
      </w:pPr>
      <w:r>
        <w:rPr>
          <w:rFonts w:ascii="Times New Roman"/>
          <w:b w:val="false"/>
          <w:i w:val="false"/>
          <w:color w:val="000000"/>
          <w:sz w:val="28"/>
        </w:rPr>
        <w:t>
      Услугодатель ежегодно направляет в уполномоченный орган актуализированные списки своих работников, обладающих ЭЦП.</w:t>
      </w:r>
    </w:p>
    <w:bookmarkEnd w:id="60"/>
    <w:bookmarkStart w:name="z74" w:id="61"/>
    <w:p>
      <w:pPr>
        <w:spacing w:after="0"/>
        <w:ind w:left="0"/>
        <w:jc w:val="both"/>
      </w:pPr>
      <w:r>
        <w:rPr>
          <w:rFonts w:ascii="Times New Roman"/>
          <w:b w:val="false"/>
          <w:i w:val="false"/>
          <w:color w:val="000000"/>
          <w:sz w:val="28"/>
        </w:rPr>
        <w:t>
      19. Для регистрации в "личном кабинете" СХТП (услугополучателями) и вододателями указываются:</w:t>
      </w:r>
    </w:p>
    <w:bookmarkEnd w:id="61"/>
    <w:bookmarkStart w:name="z75" w:id="62"/>
    <w:p>
      <w:pPr>
        <w:spacing w:after="0"/>
        <w:ind w:left="0"/>
        <w:jc w:val="both"/>
      </w:pPr>
      <w:r>
        <w:rPr>
          <w:rFonts w:ascii="Times New Roman"/>
          <w:b w:val="false"/>
          <w:i w:val="false"/>
          <w:color w:val="000000"/>
          <w:sz w:val="28"/>
        </w:rPr>
        <w:t>
      1) для физических лиц, зарегистрированных в качестве индивидуальных предпринимателей: индивидуальный идентификационный номер (далее – ИИН), фамилия, имя и отчество (при его наличии);</w:t>
      </w:r>
    </w:p>
    <w:bookmarkEnd w:id="62"/>
    <w:bookmarkStart w:name="z76" w:id="63"/>
    <w:p>
      <w:pPr>
        <w:spacing w:after="0"/>
        <w:ind w:left="0"/>
        <w:jc w:val="both"/>
      </w:pPr>
      <w:r>
        <w:rPr>
          <w:rFonts w:ascii="Times New Roman"/>
          <w:b w:val="false"/>
          <w:i w:val="false"/>
          <w:color w:val="000000"/>
          <w:sz w:val="28"/>
        </w:rPr>
        <w:t>
      2) для юридических лиц: бизнес-идентификационного номера (далее – БИН), полное наименование, фамилия, имя и отчество (при его наличии) и ИИН первого руководителя;</w:t>
      </w:r>
    </w:p>
    <w:bookmarkEnd w:id="63"/>
    <w:bookmarkStart w:name="z77" w:id="64"/>
    <w:p>
      <w:pPr>
        <w:spacing w:after="0"/>
        <w:ind w:left="0"/>
        <w:jc w:val="both"/>
      </w:pPr>
      <w:r>
        <w:rPr>
          <w:rFonts w:ascii="Times New Roman"/>
          <w:b w:val="false"/>
          <w:i w:val="false"/>
          <w:color w:val="000000"/>
          <w:sz w:val="28"/>
        </w:rPr>
        <w:t>
      3) контактные данные (почтовый адрес, телефон, электронный адрес);</w:t>
      </w:r>
    </w:p>
    <w:bookmarkEnd w:id="64"/>
    <w:bookmarkStart w:name="z78" w:id="65"/>
    <w:p>
      <w:pPr>
        <w:spacing w:after="0"/>
        <w:ind w:left="0"/>
        <w:jc w:val="both"/>
      </w:pPr>
      <w:r>
        <w:rPr>
          <w:rFonts w:ascii="Times New Roman"/>
          <w:b w:val="false"/>
          <w:i w:val="false"/>
          <w:color w:val="000000"/>
          <w:sz w:val="28"/>
        </w:rPr>
        <w:t>
      4) реквизиты банковского счета в банке второго уровня вододателя для получения субсидий.</w:t>
      </w:r>
    </w:p>
    <w:bookmarkEnd w:id="65"/>
    <w:bookmarkStart w:name="z79" w:id="66"/>
    <w:p>
      <w:pPr>
        <w:spacing w:after="0"/>
        <w:ind w:left="0"/>
        <w:jc w:val="both"/>
      </w:pPr>
      <w:r>
        <w:rPr>
          <w:rFonts w:ascii="Times New Roman"/>
          <w:b w:val="false"/>
          <w:i w:val="false"/>
          <w:color w:val="000000"/>
          <w:sz w:val="28"/>
        </w:rPr>
        <w:t>
      При изменении вышеуказанных данных СХТП (услугополучатели) или вододатели в течение 1 (одного) рабочего дня изменяют данные в "личном кабинете".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20 предусматривается в редакции приказа Министра водных ресурсов и ирригации РК от 15.04.2026 </w:t>
      </w:r>
      <w:r>
        <w:rPr>
          <w:rFonts w:ascii="Times New Roman"/>
          <w:b w:val="false"/>
          <w:i w:val="false"/>
          <w:color w:val="ff0000"/>
          <w:sz w:val="28"/>
        </w:rPr>
        <w:t>№ 118-НҚ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Формирование и регистрация СХТП (услугополучателей) заявки производятся в личном кабинете в адрес Услугодателя по месту нахождения СХТП (услугополучателей) в следующем порядке:</w:t>
      </w:r>
    </w:p>
    <w:bookmarkStart w:name="z81" w:id="67"/>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ГИСС требованиям пункта 12 настоящих Правил;</w:t>
      </w:r>
    </w:p>
    <w:bookmarkEnd w:id="67"/>
    <w:bookmarkStart w:name="z82" w:id="68"/>
    <w:p>
      <w:pPr>
        <w:spacing w:after="0"/>
        <w:ind w:left="0"/>
        <w:jc w:val="both"/>
      </w:pPr>
      <w:r>
        <w:rPr>
          <w:rFonts w:ascii="Times New Roman"/>
          <w:b w:val="false"/>
          <w:i w:val="false"/>
          <w:color w:val="000000"/>
          <w:sz w:val="28"/>
        </w:rPr>
        <w:t>
      2) заявка регистрируется в ГИСС путем ее подписания ЭЦП СХТП (услугополучателя) и становится доступной в личном кабинете Услугодателя. На электронный адрес Услугодателя, указанный на веб-портале, направляется электронное извещение о поступлении на рассмотрение заявки.</w:t>
      </w:r>
    </w:p>
    <w:bookmarkEnd w:id="68"/>
    <w:bookmarkStart w:name="z83" w:id="69"/>
    <w:p>
      <w:pPr>
        <w:spacing w:after="0"/>
        <w:ind w:left="0"/>
        <w:jc w:val="both"/>
      </w:pPr>
      <w:r>
        <w:rPr>
          <w:rFonts w:ascii="Times New Roman"/>
          <w:b w:val="false"/>
          <w:i w:val="false"/>
          <w:color w:val="000000"/>
          <w:sz w:val="28"/>
        </w:rPr>
        <w:t>
      21. Ответственный сотрудник Услугодателя в течение 1 (один) рабочего дня с момента регистрации СХТП (услугополучателя) заявки на веб-портале подтверждает ее принятие путем подписания с использованием ЭЦП соответствующего уведомления, сформированного веб-порталом. Данное уведомление становится доступным в "личном кабинете" СХТП (услугополучателя) и вододателя.</w:t>
      </w:r>
    </w:p>
    <w:bookmarkEnd w:id="69"/>
    <w:bookmarkStart w:name="z84" w:id="70"/>
    <w:p>
      <w:pPr>
        <w:spacing w:after="0"/>
        <w:ind w:left="0"/>
        <w:jc w:val="both"/>
      </w:pPr>
      <w:r>
        <w:rPr>
          <w:rFonts w:ascii="Times New Roman"/>
          <w:b w:val="false"/>
          <w:i w:val="false"/>
          <w:color w:val="000000"/>
          <w:sz w:val="28"/>
        </w:rPr>
        <w:t>
      22. Ответственный сотрудник Услугодателя в течение 2 (два) рабочих дней с момента получения заявки от СХТП (услугополучателя) проверяет на достоверность представленных данных в заявке.</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23 предусматривается в редакции приказа Министра водных ресурсов и ирригации РК от 15.04.2026 </w:t>
      </w:r>
      <w:r>
        <w:rPr>
          <w:rFonts w:ascii="Times New Roman"/>
          <w:b w:val="false"/>
          <w:i w:val="false"/>
          <w:color w:val="ff0000"/>
          <w:sz w:val="28"/>
        </w:rPr>
        <w:t>№ 118-НҚ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Ответственный сотрудник Услугодателя формирует на веб-портале ГИСС счета к оплате на выплату субсидии, загружаемые в информационную систему "Казначейство-Клиент", в течение 1 (один) рабочего дня после подтверждения Услугодателем.</w:t>
      </w:r>
    </w:p>
    <w:bookmarkStart w:name="z86" w:id="71"/>
    <w:p>
      <w:pPr>
        <w:spacing w:after="0"/>
        <w:ind w:left="0"/>
        <w:jc w:val="both"/>
      </w:pPr>
      <w:r>
        <w:rPr>
          <w:rFonts w:ascii="Times New Roman"/>
          <w:b w:val="false"/>
          <w:i w:val="false"/>
          <w:color w:val="000000"/>
          <w:sz w:val="28"/>
        </w:rPr>
        <w:t>
      При нехватке средств, предусмотренных на субсидирование стоимости услуг по подаче воды согласно Плану финансирования на соответствующий месяц, заявка поступает в резерв (лист ожидания).</w:t>
      </w:r>
    </w:p>
    <w:bookmarkEnd w:id="71"/>
    <w:bookmarkStart w:name="z87" w:id="72"/>
    <w:p>
      <w:pPr>
        <w:spacing w:after="0"/>
        <w:ind w:left="0"/>
        <w:jc w:val="both"/>
      </w:pPr>
      <w:r>
        <w:rPr>
          <w:rFonts w:ascii="Times New Roman"/>
          <w:b w:val="false"/>
          <w:i w:val="false"/>
          <w:color w:val="000000"/>
          <w:sz w:val="28"/>
        </w:rPr>
        <w:t>
      Информация о включении заявки в резерв (лист ожидания) отражается в ГИСС. Период нахождения заявки в резерве (листе ожидания) не включается в срок оказания государственной услуги.</w:t>
      </w:r>
    </w:p>
    <w:bookmarkEnd w:id="72"/>
    <w:bookmarkStart w:name="z88" w:id="73"/>
    <w:p>
      <w:pPr>
        <w:spacing w:after="0"/>
        <w:ind w:left="0"/>
        <w:jc w:val="both"/>
      </w:pPr>
      <w:r>
        <w:rPr>
          <w:rFonts w:ascii="Times New Roman"/>
          <w:b w:val="false"/>
          <w:i w:val="false"/>
          <w:color w:val="000000"/>
          <w:sz w:val="28"/>
        </w:rPr>
        <w:t>
      По заявкам, поступившим в резерв (лист ожидания), выплата субсидий осуществляется по очередности согласно дате и времени поступления заявок в следующем месяце, либо при выделении дополнительных бюджетных средств в текущем финансовом году, либо в следующем финансовом году.</w:t>
      </w:r>
    </w:p>
    <w:bookmarkEnd w:id="73"/>
    <w:bookmarkStart w:name="z89" w:id="74"/>
    <w:p>
      <w:pPr>
        <w:spacing w:after="0"/>
        <w:ind w:left="0"/>
        <w:jc w:val="both"/>
      </w:pPr>
      <w:r>
        <w:rPr>
          <w:rFonts w:ascii="Times New Roman"/>
          <w:b w:val="false"/>
          <w:i w:val="false"/>
          <w:color w:val="000000"/>
          <w:sz w:val="28"/>
        </w:rPr>
        <w:t>
      Результат оказания государственной услуги посредством взаимодействия портала электронного правительства и ГИСС направляется на адрес электронной почты, указанный СХТП (услугополучателем) и вододателем при регистрации в ГИСС и в "личный кабинет" СХТП (услугополучателя) и вододателя в ГИСС.</w:t>
      </w:r>
    </w:p>
    <w:bookmarkEnd w:id="74"/>
    <w:bookmarkStart w:name="z90" w:id="75"/>
    <w:p>
      <w:pPr>
        <w:spacing w:after="0"/>
        <w:ind w:left="0"/>
        <w:jc w:val="both"/>
      </w:pPr>
      <w:r>
        <w:rPr>
          <w:rFonts w:ascii="Times New Roman"/>
          <w:b w:val="false"/>
          <w:i w:val="false"/>
          <w:color w:val="000000"/>
          <w:sz w:val="28"/>
        </w:rPr>
        <w:t xml:space="preserve">
      При этом, уведомление о предоставлении субсидии оформляется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мотивированный отказ в оказании государственной услуги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предусматривают дополнить пунктами 23-1, 23-2, 23-3 и 23-4 в соответствии с приказом Министра водных ресурсов и ирригации РК от 15.04.2026 </w:t>
      </w:r>
      <w:r>
        <w:rPr>
          <w:rFonts w:ascii="Times New Roman"/>
          <w:b w:val="false"/>
          <w:i w:val="false"/>
          <w:color w:val="ff0000"/>
          <w:sz w:val="28"/>
        </w:rPr>
        <w:t>№ 118-НҚ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bookmarkStart w:name="z91" w:id="76"/>
    <w:p>
      <w:pPr>
        <w:spacing w:after="0"/>
        <w:ind w:left="0"/>
        <w:jc w:val="both"/>
      </w:pPr>
      <w:r>
        <w:rPr>
          <w:rFonts w:ascii="Times New Roman"/>
          <w:b w:val="false"/>
          <w:i w:val="false"/>
          <w:color w:val="000000"/>
          <w:sz w:val="28"/>
        </w:rPr>
        <w:t xml:space="preserve">
      24. В случае отказа в оказании государственной услуги проводится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25 предусматривается в редакции приказа Министра водных ресурсов и ирригации РК от 15.04.2026 </w:t>
      </w:r>
      <w:r>
        <w:rPr>
          <w:rFonts w:ascii="Times New Roman"/>
          <w:b w:val="false"/>
          <w:i w:val="false"/>
          <w:color w:val="ff0000"/>
          <w:sz w:val="28"/>
        </w:rPr>
        <w:t>№ 118-НҚ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Уполномоченный орган направляет информацию о внесенных изменениях и (или) дополнениях в настоящие Правила оператору информационно-коммуникационной инфраструктуры "электронного правительства", Услугодателю и в Единый контакт-центр в течение 3 рабочих дней со дня вступления в силу соответствующего нормативного правового акта. </w:t>
      </w:r>
    </w:p>
    <w:bookmarkStart w:name="z93" w:id="77"/>
    <w:p>
      <w:pPr>
        <w:spacing w:after="0"/>
        <w:ind w:left="0"/>
        <w:jc w:val="left"/>
      </w:pPr>
      <w:r>
        <w:rPr>
          <w:rFonts w:ascii="Times New Roman"/>
          <w:b/>
          <w:i w:val="false"/>
          <w:color w:val="000000"/>
        </w:rPr>
        <w:t xml:space="preserve"> Глава 3. Отчетность по субсидированию стоимости услуг по подаче воды сельскохозяйственным товаропроизводителям и оценка эффективности</w:t>
      </w:r>
    </w:p>
    <w:bookmarkEnd w:id="77"/>
    <w:bookmarkStart w:name="z94" w:id="78"/>
    <w:p>
      <w:pPr>
        <w:spacing w:after="0"/>
        <w:ind w:left="0"/>
        <w:jc w:val="both"/>
      </w:pPr>
      <w:r>
        <w:rPr>
          <w:rFonts w:ascii="Times New Roman"/>
          <w:b w:val="false"/>
          <w:i w:val="false"/>
          <w:color w:val="000000"/>
          <w:sz w:val="28"/>
        </w:rPr>
        <w:t xml:space="preserve">
      26. Услугодатель представляет в уполномоченный орган и уполномоченный орган по исполнению бюджета отчет об использовании субсидий на услуги по подаче поливной воды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за соответствующий финансовый год не позднее 31 декабря. </w:t>
      </w:r>
    </w:p>
    <w:bookmarkEnd w:id="78"/>
    <w:bookmarkStart w:name="z95" w:id="79"/>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его должностных лиц, по вопросам оказания государственных услуг</w:t>
      </w:r>
    </w:p>
    <w:bookmarkEnd w:id="79"/>
    <w:bookmarkStart w:name="z96" w:id="80"/>
    <w:p>
      <w:pPr>
        <w:spacing w:after="0"/>
        <w:ind w:left="0"/>
        <w:jc w:val="both"/>
      </w:pPr>
      <w:r>
        <w:rPr>
          <w:rFonts w:ascii="Times New Roman"/>
          <w:b w:val="false"/>
          <w:i w:val="false"/>
          <w:color w:val="000000"/>
          <w:sz w:val="28"/>
        </w:rPr>
        <w:t xml:space="preserve">
      27.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w:t>
      </w:r>
    </w:p>
    <w:bookmarkEnd w:id="80"/>
    <w:bookmarkStart w:name="z97" w:id="81"/>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благоприятного акта, совершения административного действия, полностью удовлетворяющих требования, указанные в жалобе.</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Жалоба СХТП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и социально ответственных услугах, подлежит рассмотрению: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Услугодателем – в течение 5 (пяти) рабочих дней со дня ее регистрации;</w:t>
      </w:r>
    </w:p>
    <w:bookmarkStart w:name="z168" w:id="82"/>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(пятнадцать) рабочих дней со дня ее регистрации.</w:t>
      </w:r>
    </w:p>
    <w:bookmarkEnd w:id="82"/>
    <w:bookmarkStart w:name="z169" w:id="83"/>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и социально ответственных услугах продлевается не более чем на 10 (десять) рабочих дней в случаях необходимости:</w:t>
      </w:r>
    </w:p>
    <w:bookmarkEnd w:id="83"/>
    <w:bookmarkStart w:name="z170" w:id="84"/>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84"/>
    <w:bookmarkStart w:name="z171" w:id="85"/>
    <w:p>
      <w:pPr>
        <w:spacing w:after="0"/>
        <w:ind w:left="0"/>
        <w:jc w:val="both"/>
      </w:pPr>
      <w:r>
        <w:rPr>
          <w:rFonts w:ascii="Times New Roman"/>
          <w:b w:val="false"/>
          <w:i w:val="false"/>
          <w:color w:val="000000"/>
          <w:sz w:val="28"/>
        </w:rPr>
        <w:t>
      2) получения дополнительной информации.</w:t>
      </w:r>
    </w:p>
    <w:bookmarkEnd w:id="85"/>
    <w:bookmarkStart w:name="z172" w:id="86"/>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(три)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СХТП (услугополучателю), подавшему жалобу, о продлении срока рассмотрения жалобы с указанием причин продления.</w:t>
      </w:r>
    </w:p>
    <w:bookmarkEnd w:id="86"/>
    <w:bookmarkStart w:name="z173" w:id="87"/>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приказа Министра водных ресурсов и ирригации РК от 15.04.2026 </w:t>
      </w:r>
      <w:r>
        <w:rPr>
          <w:rFonts w:ascii="Times New Roman"/>
          <w:b w:val="false"/>
          <w:i w:val="false"/>
          <w:color w:val="000000"/>
          <w:sz w:val="28"/>
        </w:rPr>
        <w:t>№ 118-НҚ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1 предусматривается в редакции приказа Министра водных ресурсов и ирригации РК от 15.04.2026 </w:t>
      </w:r>
      <w:r>
        <w:rPr>
          <w:rFonts w:ascii="Times New Roman"/>
          <w:b w:val="false"/>
          <w:i w:val="false"/>
          <w:color w:val="ff0000"/>
          <w:sz w:val="28"/>
        </w:rPr>
        <w:t>№ 118-НҚ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услуг по подаче воды</w:t>
            </w:r>
            <w:r>
              <w:br/>
            </w:r>
            <w:r>
              <w:rPr>
                <w:rFonts w:ascii="Times New Roman"/>
                <w:b w:val="false"/>
                <w:i w:val="false"/>
                <w:color w:val="000000"/>
                <w:sz w:val="20"/>
              </w:rPr>
              <w:t>сельскохозяйственным</w:t>
            </w:r>
            <w:r>
              <w:br/>
            </w:r>
            <w:r>
              <w:rPr>
                <w:rFonts w:ascii="Times New Roman"/>
                <w:b w:val="false"/>
                <w:i w:val="false"/>
                <w:color w:val="000000"/>
                <w:sz w:val="20"/>
              </w:rPr>
              <w:t>товаропроизводителям</w:t>
            </w:r>
          </w:p>
        </w:tc>
      </w:tr>
    </w:tbl>
    <w:bookmarkStart w:name="z107" w:id="8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"Субсидирование стоимости услуг по подаче воды сельскохозяйственным товаропроизводителям"</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стоимости услуг по подаче воды сельскохозяйственным товаропроизводителям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местными исполнительными органами областей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физических и юридических лиц (далее – услугополучатель) и выдача результатов оказания государственной услуги осуществляются через объект информатизации – государственную информационную систему субсидирования (далее – ГИСС),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p>
            <w:pPr>
              <w:spacing w:after="20"/>
              <w:ind w:left="20"/>
              <w:jc w:val="both"/>
            </w:pPr>
            <w:r>
              <w:rPr>
                <w:rFonts w:ascii="Times New Roman"/>
                <w:b w:val="false"/>
                <w:i w:val="false"/>
                <w:color w:val="000000"/>
                <w:sz w:val="20"/>
              </w:rPr>
              <w:t>Период нахождения заявки в резерве (листе ожидания) не включается в срок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предоставлении субсидии оформляется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либо мотивированный отказ в оказании государственной услуги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Форма представления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2) услугодатель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интернет-ресурсе соответствующего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заявка на получение субсидий на услуги по подаче воды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Сведения о документах, удостоверяющих личность, о государственной регистрации (перерегистрации) в качестве юридического лица, о наличии лицевого счета в ГИСС у услугополучателей и вододателей, также о наличии у услугополучателей земельных участков сельскохозяйственного назначения на праве землепользования и (или) частной собственности соответствующей площади услугодатель получает из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и единого контакт-центра.</w:t>
            </w:r>
          </w:p>
          <w:p>
            <w:pPr>
              <w:spacing w:after="20"/>
              <w:ind w:left="20"/>
              <w:jc w:val="both"/>
            </w:pPr>
            <w:r>
              <w:rPr>
                <w:rFonts w:ascii="Times New Roman"/>
                <w:b w:val="false"/>
                <w:i w:val="false"/>
                <w:color w:val="000000"/>
                <w:sz w:val="20"/>
              </w:rPr>
              <w:t>Единый контакт-центр справочных служб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услуг по подаче воды</w:t>
            </w:r>
            <w:r>
              <w:br/>
            </w:r>
            <w:r>
              <w:rPr>
                <w:rFonts w:ascii="Times New Roman"/>
                <w:b w:val="false"/>
                <w:i w:val="false"/>
                <w:color w:val="000000"/>
                <w:sz w:val="20"/>
              </w:rPr>
              <w:t>сельскохозяйственным</w:t>
            </w:r>
            <w:r>
              <w:br/>
            </w:r>
            <w:r>
              <w:rPr>
                <w:rFonts w:ascii="Times New Roman"/>
                <w:b w:val="false"/>
                <w:i w:val="false"/>
                <w:color w:val="000000"/>
                <w:sz w:val="20"/>
              </w:rPr>
              <w:t>товаропроизводителям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(местный исполнительный</w:t>
            </w:r>
            <w:r>
              <w:br/>
            </w:r>
            <w:r>
              <w:rPr>
                <w:rFonts w:ascii="Times New Roman"/>
                <w:b w:val="false"/>
                <w:i w:val="false"/>
                <w:color w:val="000000"/>
                <w:sz w:val="20"/>
              </w:rPr>
              <w:t>орган области)</w:t>
            </w:r>
            <w:r>
              <w:br/>
            </w:r>
            <w:r>
              <w:rPr>
                <w:rFonts w:ascii="Times New Roman"/>
                <w:b w:val="false"/>
                <w:i w:val="false"/>
                <w:color w:val="000000"/>
                <w:sz w:val="20"/>
              </w:rPr>
              <w:t>от ________________________</w:t>
            </w:r>
            <w:r>
              <w:br/>
            </w:r>
            <w:r>
              <w:rPr>
                <w:rFonts w:ascii="Times New Roman"/>
                <w:b w:val="false"/>
                <w:i w:val="false"/>
                <w:color w:val="000000"/>
                <w:sz w:val="20"/>
              </w:rPr>
              <w:t>(наименование юридического</w:t>
            </w:r>
            <w:r>
              <w:br/>
            </w:r>
            <w:r>
              <w:rPr>
                <w:rFonts w:ascii="Times New Roman"/>
                <w:b w:val="false"/>
                <w:i w:val="false"/>
                <w:color w:val="000000"/>
                <w:sz w:val="20"/>
              </w:rPr>
              <w:t>лица или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физического лица</w:t>
            </w:r>
            <w:r>
              <w:br/>
            </w:r>
            <w:r>
              <w:rPr>
                <w:rFonts w:ascii="Times New Roman"/>
                <w:b w:val="false"/>
                <w:i w:val="false"/>
                <w:color w:val="000000"/>
                <w:sz w:val="20"/>
              </w:rPr>
              <w:t>(индивидуального предпринимателя)</w:t>
            </w:r>
          </w:p>
        </w:tc>
      </w:tr>
    </w:tbl>
    <w:bookmarkStart w:name="z111" w:id="89"/>
    <w:p>
      <w:pPr>
        <w:spacing w:after="0"/>
        <w:ind w:left="0"/>
        <w:jc w:val="left"/>
      </w:pPr>
      <w:r>
        <w:rPr>
          <w:rFonts w:ascii="Times New Roman"/>
          <w:b/>
          <w:i w:val="false"/>
          <w:color w:val="000000"/>
        </w:rPr>
        <w:t xml:space="preserve"> Заявка на получение субсидий на услуги по подаче воды за _________ месяц 20__ года</w:t>
      </w:r>
    </w:p>
    <w:bookmarkEnd w:id="89"/>
    <w:p>
      <w:pPr>
        <w:spacing w:after="0"/>
        <w:ind w:left="0"/>
        <w:jc w:val="both"/>
      </w:pPr>
      <w:bookmarkStart w:name="z112" w:id="90"/>
      <w:r>
        <w:rPr>
          <w:rFonts w:ascii="Times New Roman"/>
          <w:b w:val="false"/>
          <w:i w:val="false"/>
          <w:color w:val="000000"/>
          <w:sz w:val="28"/>
        </w:rPr>
        <w:t>
      1. Сельскохозяйственный товаропроизводитель (сельскохозяйственный кооператив)</w:t>
      </w:r>
    </w:p>
    <w:bookmarkEnd w:id="90"/>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фамилия, имя, отчество (при его наличии), контактный телефон)</w:t>
      </w:r>
    </w:p>
    <w:p>
      <w:pPr>
        <w:spacing w:after="0"/>
        <w:ind w:left="0"/>
        <w:jc w:val="both"/>
      </w:pPr>
      <w:bookmarkStart w:name="z113" w:id="91"/>
      <w:r>
        <w:rPr>
          <w:rFonts w:ascii="Times New Roman"/>
          <w:b w:val="false"/>
          <w:i w:val="false"/>
          <w:color w:val="000000"/>
          <w:sz w:val="28"/>
        </w:rPr>
        <w:t>
      2. Сведения о заявителе:</w:t>
      </w:r>
    </w:p>
    <w:bookmarkEnd w:id="91"/>
    <w:p>
      <w:pPr>
        <w:spacing w:after="0"/>
        <w:ind w:left="0"/>
        <w:jc w:val="both"/>
      </w:pPr>
      <w:r>
        <w:rPr>
          <w:rFonts w:ascii="Times New Roman"/>
          <w:b w:val="false"/>
          <w:i w:val="false"/>
          <w:color w:val="000000"/>
          <w:sz w:val="28"/>
        </w:rPr>
        <w:t>1) адрес заявителя ________________________________________________________;</w:t>
      </w:r>
    </w:p>
    <w:p>
      <w:pPr>
        <w:spacing w:after="0"/>
        <w:ind w:left="0"/>
        <w:jc w:val="both"/>
      </w:pPr>
      <w:r>
        <w:rPr>
          <w:rFonts w:ascii="Times New Roman"/>
          <w:b w:val="false"/>
          <w:i w:val="false"/>
          <w:color w:val="000000"/>
          <w:sz w:val="28"/>
        </w:rPr>
        <w:t>(индекс, код Классификатора административно-территориальных объектов город,</w:t>
      </w:r>
    </w:p>
    <w:p>
      <w:pPr>
        <w:spacing w:after="0"/>
        <w:ind w:left="0"/>
        <w:jc w:val="both"/>
      </w:pPr>
      <w:r>
        <w:rPr>
          <w:rFonts w:ascii="Times New Roman"/>
          <w:b w:val="false"/>
          <w:i w:val="false"/>
          <w:color w:val="000000"/>
          <w:sz w:val="28"/>
        </w:rPr>
        <w:t>район, область, улица, дом, телефон)</w:t>
      </w:r>
    </w:p>
    <w:p>
      <w:pPr>
        <w:spacing w:after="0"/>
        <w:ind w:left="0"/>
        <w:jc w:val="both"/>
      </w:pPr>
      <w:r>
        <w:rPr>
          <w:rFonts w:ascii="Times New Roman"/>
          <w:b w:val="false"/>
          <w:i w:val="false"/>
          <w:color w:val="000000"/>
          <w:sz w:val="28"/>
        </w:rPr>
        <w:t>2) реквизиты заявителя __________________________________________________;</w:t>
      </w:r>
    </w:p>
    <w:p>
      <w:pPr>
        <w:spacing w:after="0"/>
        <w:ind w:left="0"/>
        <w:jc w:val="both"/>
      </w:pPr>
      <w:r>
        <w:rPr>
          <w:rFonts w:ascii="Times New Roman"/>
          <w:b w:val="false"/>
          <w:i w:val="false"/>
          <w:color w:val="000000"/>
          <w:sz w:val="28"/>
        </w:rPr>
        <w:t>(для физических лиц (индивидуального предпринимателя)</w:t>
      </w:r>
    </w:p>
    <w:p>
      <w:pPr>
        <w:spacing w:after="0"/>
        <w:ind w:left="0"/>
        <w:jc w:val="both"/>
      </w:pPr>
      <w:r>
        <w:rPr>
          <w:rFonts w:ascii="Times New Roman"/>
          <w:b w:val="false"/>
          <w:i w:val="false"/>
          <w:color w:val="000000"/>
          <w:sz w:val="28"/>
        </w:rPr>
        <w:t>– индивидуальный идентификационный номер, для юридических лиц –</w:t>
      </w:r>
    </w:p>
    <w:p>
      <w:pPr>
        <w:spacing w:after="0"/>
        <w:ind w:left="0"/>
        <w:jc w:val="both"/>
      </w:pPr>
      <w:r>
        <w:rPr>
          <w:rFonts w:ascii="Times New Roman"/>
          <w:b w:val="false"/>
          <w:i w:val="false"/>
          <w:color w:val="000000"/>
          <w:sz w:val="28"/>
        </w:rPr>
        <w:t>бизнес-идентификационный номер (далее – БИН), фамилия, имя, отчество (при его</w:t>
      </w:r>
    </w:p>
    <w:p>
      <w:pPr>
        <w:spacing w:after="0"/>
        <w:ind w:left="0"/>
        <w:jc w:val="both"/>
      </w:pPr>
      <w:r>
        <w:rPr>
          <w:rFonts w:ascii="Times New Roman"/>
          <w:b w:val="false"/>
          <w:i w:val="false"/>
          <w:color w:val="000000"/>
          <w:sz w:val="28"/>
        </w:rPr>
        <w:t>наличии) и индивидуальный идентификационный номер первого руководителя)</w:t>
      </w:r>
    </w:p>
    <w:p>
      <w:pPr>
        <w:spacing w:after="0"/>
        <w:ind w:left="0"/>
        <w:jc w:val="both"/>
      </w:pPr>
      <w:r>
        <w:rPr>
          <w:rFonts w:ascii="Times New Roman"/>
          <w:b w:val="false"/>
          <w:i w:val="false"/>
          <w:color w:val="000000"/>
          <w:sz w:val="28"/>
        </w:rPr>
        <w:t>3) 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 для физического лица _________________________________________________;</w:t>
      </w:r>
    </w:p>
    <w:p>
      <w:pPr>
        <w:spacing w:after="0"/>
        <w:ind w:left="0"/>
        <w:jc w:val="both"/>
      </w:pPr>
      <w:r>
        <w:rPr>
          <w:rFonts w:ascii="Times New Roman"/>
          <w:b w:val="false"/>
          <w:i w:val="false"/>
          <w:color w:val="000000"/>
          <w:sz w:val="28"/>
        </w:rPr>
        <w:t>4) категория субъекта предпринимательства ________________________________;</w:t>
      </w:r>
    </w:p>
    <w:p>
      <w:pPr>
        <w:spacing w:after="0"/>
        <w:ind w:left="0"/>
        <w:jc w:val="both"/>
      </w:pPr>
      <w:r>
        <w:rPr>
          <w:rFonts w:ascii="Times New Roman"/>
          <w:b w:val="false"/>
          <w:i w:val="false"/>
          <w:color w:val="000000"/>
          <w:sz w:val="28"/>
        </w:rPr>
        <w:t>5) код по общему классификатору видов экономической деятельности (ОКЭД)</w:t>
      </w:r>
    </w:p>
    <w:p>
      <w:pPr>
        <w:spacing w:after="0"/>
        <w:ind w:left="0"/>
        <w:jc w:val="both"/>
      </w:pPr>
      <w:r>
        <w:rPr>
          <w:rFonts w:ascii="Times New Roman"/>
          <w:b w:val="false"/>
          <w:i w:val="false"/>
          <w:color w:val="000000"/>
          <w:sz w:val="28"/>
        </w:rPr>
        <w:t>______________________________________________________________________.</w:t>
      </w:r>
    </w:p>
    <w:bookmarkStart w:name="z114" w:id="92"/>
    <w:p>
      <w:pPr>
        <w:spacing w:after="0"/>
        <w:ind w:left="0"/>
        <w:jc w:val="both"/>
      </w:pPr>
      <w:r>
        <w:rPr>
          <w:rFonts w:ascii="Times New Roman"/>
          <w:b w:val="false"/>
          <w:i w:val="false"/>
          <w:color w:val="000000"/>
          <w:sz w:val="28"/>
        </w:rPr>
        <w:t>
      3. Сведения о членах сельскохозяйственного кооператива:</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 за которым зарегистрирован земельный участок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 за которым зарегистрирован земельный участок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93"/>
    <w:p>
      <w:pPr>
        <w:spacing w:after="0"/>
        <w:ind w:left="0"/>
        <w:jc w:val="both"/>
      </w:pPr>
      <w:r>
        <w:rPr>
          <w:rFonts w:ascii="Times New Roman"/>
          <w:b w:val="false"/>
          <w:i w:val="false"/>
          <w:color w:val="000000"/>
          <w:sz w:val="28"/>
        </w:rPr>
        <w:t>
      4. Идентификационный и (или) правоустанавливающий документ на земельный участок, принадлежащий на правах землепользования или частной собственности.</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орошаемого поля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 (далее – га)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собственника земельного участка или землепользователя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орошаемый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6" w:id="94"/>
      <w:r>
        <w:rPr>
          <w:rFonts w:ascii="Times New Roman"/>
          <w:b w:val="false"/>
          <w:i w:val="false"/>
          <w:color w:val="000000"/>
          <w:sz w:val="28"/>
        </w:rPr>
        <w:t>
      Площадь орошаемого поля не превышает площадь земельных участков</w:t>
      </w:r>
    </w:p>
    <w:bookmarkEnd w:id="94"/>
    <w:p>
      <w:pPr>
        <w:spacing w:after="0"/>
        <w:ind w:left="0"/>
        <w:jc w:val="both"/>
      </w:pPr>
      <w:r>
        <w:rPr>
          <w:rFonts w:ascii="Times New Roman"/>
          <w:b w:val="false"/>
          <w:i w:val="false"/>
          <w:color w:val="000000"/>
          <w:sz w:val="28"/>
        </w:rPr>
        <w:t>      сельскохозяйственного назначения, принадлежащих данному сельскохозяйственному</w:t>
      </w:r>
    </w:p>
    <w:p>
      <w:pPr>
        <w:spacing w:after="0"/>
        <w:ind w:left="0"/>
        <w:jc w:val="both"/>
      </w:pPr>
      <w:r>
        <w:rPr>
          <w:rFonts w:ascii="Times New Roman"/>
          <w:b w:val="false"/>
          <w:i w:val="false"/>
          <w:color w:val="000000"/>
          <w:sz w:val="28"/>
        </w:rPr>
        <w:t>      товаропроизводителю на праве землепользования и (или) частной собственности.</w:t>
      </w:r>
    </w:p>
    <w:p>
      <w:pPr>
        <w:spacing w:after="0"/>
        <w:ind w:left="0"/>
        <w:jc w:val="both"/>
      </w:pPr>
      <w:bookmarkStart w:name="z117" w:id="95"/>
      <w:r>
        <w:rPr>
          <w:rFonts w:ascii="Times New Roman"/>
          <w:b w:val="false"/>
          <w:i w:val="false"/>
          <w:color w:val="000000"/>
          <w:sz w:val="28"/>
        </w:rPr>
        <w:t>
      5. Сведения об источнике орошения:</w:t>
      </w:r>
    </w:p>
    <w:bookmarkEnd w:id="95"/>
    <w:p>
      <w:pPr>
        <w:spacing w:after="0"/>
        <w:ind w:left="0"/>
        <w:jc w:val="both"/>
      </w:pPr>
      <w:r>
        <w:rPr>
          <w:rFonts w:ascii="Times New Roman"/>
          <w:b w:val="false"/>
          <w:i w:val="false"/>
          <w:color w:val="000000"/>
          <w:sz w:val="28"/>
        </w:rPr>
        <w:t>1) наименование источника _____________________________________________;</w:t>
      </w:r>
    </w:p>
    <w:p>
      <w:pPr>
        <w:spacing w:after="0"/>
        <w:ind w:left="0"/>
        <w:jc w:val="both"/>
      </w:pPr>
      <w:r>
        <w:rPr>
          <w:rFonts w:ascii="Times New Roman"/>
          <w:b w:val="false"/>
          <w:i w:val="false"/>
          <w:color w:val="000000"/>
          <w:sz w:val="28"/>
        </w:rPr>
        <w:t>(река, родник, оросительная система, распределитель, водовыдел)</w:t>
      </w:r>
    </w:p>
    <w:p>
      <w:pPr>
        <w:spacing w:after="0"/>
        <w:ind w:left="0"/>
        <w:jc w:val="both"/>
      </w:pPr>
      <w:r>
        <w:rPr>
          <w:rFonts w:ascii="Times New Roman"/>
          <w:b w:val="false"/>
          <w:i w:val="false"/>
          <w:color w:val="000000"/>
          <w:sz w:val="28"/>
        </w:rPr>
        <w:t>2) тариф вододателя (в тенге) ____________________________________________;</w:t>
      </w:r>
    </w:p>
    <w:p>
      <w:pPr>
        <w:spacing w:after="0"/>
        <w:ind w:left="0"/>
        <w:jc w:val="both"/>
      </w:pPr>
      <w:r>
        <w:rPr>
          <w:rFonts w:ascii="Times New Roman"/>
          <w:b w:val="false"/>
          <w:i w:val="false"/>
          <w:color w:val="000000"/>
          <w:sz w:val="28"/>
        </w:rPr>
        <w:t>3) копия договора с вододателем о представлении услуг по подаче воды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4) наименование прибора учета либо измерительного прибора и установки,</w:t>
      </w:r>
    </w:p>
    <w:p>
      <w:pPr>
        <w:spacing w:after="0"/>
        <w:ind w:left="0"/>
        <w:jc w:val="both"/>
      </w:pPr>
      <w:r>
        <w:rPr>
          <w:rFonts w:ascii="Times New Roman"/>
          <w:b w:val="false"/>
          <w:i w:val="false"/>
          <w:color w:val="000000"/>
          <w:sz w:val="28"/>
        </w:rPr>
        <w:t>внесенного в реестр государственной системы обеспечения единства измерений,</w:t>
      </w:r>
    </w:p>
    <w:p>
      <w:pPr>
        <w:spacing w:after="0"/>
        <w:ind w:left="0"/>
        <w:jc w:val="both"/>
      </w:pPr>
      <w:r>
        <w:rPr>
          <w:rFonts w:ascii="Times New Roman"/>
          <w:b w:val="false"/>
          <w:i w:val="false"/>
          <w:color w:val="000000"/>
          <w:sz w:val="28"/>
        </w:rPr>
        <w:t>номер и дата акта ввода водосберегающих технологий</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bookmarkStart w:name="z118" w:id="96"/>
      <w:r>
        <w:rPr>
          <w:rFonts w:ascii="Times New Roman"/>
          <w:b w:val="false"/>
          <w:i w:val="false"/>
          <w:color w:val="000000"/>
          <w:sz w:val="28"/>
        </w:rPr>
        <w:t>
      6. Объем водопотребления поливной воды по видам возделываемых</w:t>
      </w:r>
    </w:p>
    <w:bookmarkEnd w:id="96"/>
    <w:p>
      <w:pPr>
        <w:spacing w:after="0"/>
        <w:ind w:left="0"/>
        <w:jc w:val="both"/>
      </w:pPr>
      <w:r>
        <w:rPr>
          <w:rFonts w:ascii="Times New Roman"/>
          <w:b w:val="false"/>
          <w:i w:val="false"/>
          <w:color w:val="000000"/>
          <w:sz w:val="28"/>
        </w:rPr>
        <w:t>      сельскохозяйственных культур: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Засеваемая культура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посева, 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способам полива: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полив,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капельное (подпочвенное) орошение,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дождевальная машина кругового действия,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дождевальная машина фронтального действия,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дождевальная машина барабанного типа,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спринклерная система орошения,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97"/>
    <w:p>
      <w:pPr>
        <w:spacing w:after="0"/>
        <w:ind w:left="0"/>
        <w:jc w:val="both"/>
      </w:pPr>
      <w:r>
        <w:rPr>
          <w:rFonts w:ascii="Times New Roman"/>
          <w:b w:val="false"/>
          <w:i w:val="false"/>
          <w:color w:val="000000"/>
          <w:sz w:val="28"/>
        </w:rPr>
        <w:t>
      продолжение таблицы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водопотребления, тысяч кубических метров (далее – 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поверхностный полив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капельное (подпочвенное) орошение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дождевальная машина кругового действия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норма водопотребления, м</w:t>
            </w:r>
            <w:r>
              <w:rPr>
                <w:rFonts w:ascii="Times New Roman"/>
                <w:b w:val="false"/>
                <w:i w:val="false"/>
                <w:color w:val="000000"/>
                <w:vertAlign w:val="superscript"/>
              </w:rPr>
              <w:t>3</w:t>
            </w:r>
            <w:r>
              <w:rPr>
                <w:rFonts w:ascii="Times New Roman"/>
                <w:b w:val="false"/>
                <w:i w:val="false"/>
                <w:color w:val="000000"/>
                <w:sz w:val="20"/>
              </w:rPr>
              <w:t>/га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водопотребления,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норма водопотребления,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водопотребления,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норма водопотребления,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водопотребления,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98"/>
    <w:p>
      <w:pPr>
        <w:spacing w:after="0"/>
        <w:ind w:left="0"/>
        <w:jc w:val="both"/>
      </w:pPr>
      <w:r>
        <w:rPr>
          <w:rFonts w:ascii="Times New Roman"/>
          <w:b w:val="false"/>
          <w:i w:val="false"/>
          <w:color w:val="000000"/>
          <w:sz w:val="28"/>
        </w:rPr>
        <w:t>
      продолжение таблицы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водопотребления, м</w:t>
            </w:r>
            <w:r>
              <w:rPr>
                <w:rFonts w:ascii="Times New Roman"/>
                <w:b w:val="false"/>
                <w:i w:val="false"/>
                <w:color w:val="000000"/>
                <w:vertAlign w:val="superscript"/>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дождевальная машина фронтального действия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дождевальная машина барабанного типа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спринклерная система орошения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норма водопотребления, м</w:t>
            </w:r>
            <w:r>
              <w:rPr>
                <w:rFonts w:ascii="Times New Roman"/>
                <w:b w:val="false"/>
                <w:i w:val="false"/>
                <w:color w:val="000000"/>
                <w:vertAlign w:val="superscript"/>
              </w:rPr>
              <w:t>3</w:t>
            </w:r>
            <w:r>
              <w:rPr>
                <w:rFonts w:ascii="Times New Roman"/>
                <w:b w:val="false"/>
                <w:i w:val="false"/>
                <w:color w:val="000000"/>
                <w:sz w:val="20"/>
              </w:rPr>
              <w:t>/га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водопотребления,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норма водопотребления,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водопотребления,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норма водопотребления, м</w:t>
            </w:r>
            <w:r>
              <w:rPr>
                <w:rFonts w:ascii="Times New Roman"/>
                <w:b w:val="false"/>
                <w:i w:val="false"/>
                <w:color w:val="000000"/>
                <w:vertAlign w:val="superscript"/>
              </w:rPr>
              <w:t>3</w:t>
            </w:r>
            <w:r>
              <w:rPr>
                <w:rFonts w:ascii="Times New Roman"/>
                <w:b w:val="false"/>
                <w:i w:val="false"/>
                <w:color w:val="000000"/>
                <w:sz w:val="20"/>
              </w:rPr>
              <w:t>/га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водопотребления,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99"/>
    <w:p>
      <w:pPr>
        <w:spacing w:after="0"/>
        <w:ind w:left="0"/>
        <w:jc w:val="both"/>
      </w:pPr>
      <w:r>
        <w:rPr>
          <w:rFonts w:ascii="Times New Roman"/>
          <w:b w:val="false"/>
          <w:i w:val="false"/>
          <w:color w:val="000000"/>
          <w:sz w:val="28"/>
        </w:rPr>
        <w:t>
      продолжение таблицы</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многолетних кормовых культур, возделываемых с применением системы лиманного орошения с механизированным водоподъемом в Атырауской, Актюбинской и Западно-Казахстанской областей, 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норма водопотребления, м</w:t>
            </w:r>
            <w:r>
              <w:rPr>
                <w:rFonts w:ascii="Times New Roman"/>
                <w:b w:val="false"/>
                <w:i w:val="false"/>
                <w:color w:val="000000"/>
                <w:vertAlign w:val="superscript"/>
              </w:rPr>
              <w:t>3</w:t>
            </w:r>
            <w:r>
              <w:rPr>
                <w:rFonts w:ascii="Times New Roman"/>
                <w:b w:val="false"/>
                <w:i w:val="false"/>
                <w:color w:val="000000"/>
                <w:sz w:val="20"/>
              </w:rPr>
              <w:t>/га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водопотребления, м</w:t>
            </w:r>
            <w:r>
              <w:rPr>
                <w:rFonts w:ascii="Times New Roman"/>
                <w:b w:val="false"/>
                <w:i w:val="false"/>
                <w:color w:val="000000"/>
                <w:vertAlign w:val="superscript"/>
              </w:rPr>
              <w:t>3</w:t>
            </w:r>
            <w:r>
              <w:rPr>
                <w:rFonts w:ascii="Times New Roman"/>
                <w:b w:val="false"/>
                <w:i w:val="false"/>
                <w:color w:val="000000"/>
                <w:sz w:val="20"/>
              </w:rPr>
              <w:t>/га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2" w:id="100"/>
      <w:r>
        <w:rPr>
          <w:rFonts w:ascii="Times New Roman"/>
          <w:b w:val="false"/>
          <w:i w:val="false"/>
          <w:color w:val="000000"/>
          <w:sz w:val="28"/>
        </w:rPr>
        <w:t>
      7. Сведения о текущем счете вододателя в банке второго уровня:</w:t>
      </w:r>
    </w:p>
    <w:bookmarkEnd w:id="100"/>
    <w:p>
      <w:pPr>
        <w:spacing w:after="0"/>
        <w:ind w:left="0"/>
        <w:jc w:val="both"/>
      </w:pPr>
      <w:r>
        <w:rPr>
          <w:rFonts w:ascii="Times New Roman"/>
          <w:b w:val="false"/>
          <w:i w:val="false"/>
          <w:color w:val="000000"/>
          <w:sz w:val="28"/>
        </w:rPr>
        <w:t>1) наименование банка _________________________________________________;</w:t>
      </w:r>
    </w:p>
    <w:p>
      <w:pPr>
        <w:spacing w:after="0"/>
        <w:ind w:left="0"/>
        <w:jc w:val="both"/>
      </w:pPr>
      <w:r>
        <w:rPr>
          <w:rFonts w:ascii="Times New Roman"/>
          <w:b w:val="false"/>
          <w:i w:val="false"/>
          <w:color w:val="000000"/>
          <w:sz w:val="28"/>
        </w:rPr>
        <w:t>2) реквизиты банковского счета в банке второго уровня для получения субсидий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3) банковский идентификационный код ___________________________________;</w:t>
      </w:r>
    </w:p>
    <w:p>
      <w:pPr>
        <w:spacing w:after="0"/>
        <w:ind w:left="0"/>
        <w:jc w:val="both"/>
      </w:pPr>
      <w:r>
        <w:rPr>
          <w:rFonts w:ascii="Times New Roman"/>
          <w:b w:val="false"/>
          <w:i w:val="false"/>
          <w:color w:val="000000"/>
          <w:sz w:val="28"/>
        </w:rPr>
        <w:t>4) корреспондирующий счет ____________________________________________;</w:t>
      </w:r>
    </w:p>
    <w:p>
      <w:pPr>
        <w:spacing w:after="0"/>
        <w:ind w:left="0"/>
        <w:jc w:val="both"/>
      </w:pPr>
      <w:r>
        <w:rPr>
          <w:rFonts w:ascii="Times New Roman"/>
          <w:b w:val="false"/>
          <w:i w:val="false"/>
          <w:color w:val="000000"/>
          <w:sz w:val="28"/>
        </w:rPr>
        <w:t>5) БИН ______________________________________________________________;</w:t>
      </w:r>
    </w:p>
    <w:p>
      <w:pPr>
        <w:spacing w:after="0"/>
        <w:ind w:left="0"/>
        <w:jc w:val="both"/>
      </w:pPr>
      <w:r>
        <w:rPr>
          <w:rFonts w:ascii="Times New Roman"/>
          <w:b w:val="false"/>
          <w:i w:val="false"/>
          <w:color w:val="000000"/>
          <w:sz w:val="28"/>
        </w:rPr>
        <w:t>6) код бенефициара ___________________________________________________.</w:t>
      </w:r>
    </w:p>
    <w:p>
      <w:pPr>
        <w:spacing w:after="0"/>
        <w:ind w:left="0"/>
        <w:jc w:val="both"/>
      </w:pPr>
      <w:bookmarkStart w:name="z123" w:id="101"/>
      <w:r>
        <w:rPr>
          <w:rFonts w:ascii="Times New Roman"/>
          <w:b w:val="false"/>
          <w:i w:val="false"/>
          <w:color w:val="000000"/>
          <w:sz w:val="28"/>
        </w:rPr>
        <w:t>
      8. Первичные платежные документы на полученную поливную воду__________</w:t>
      </w:r>
    </w:p>
    <w:bookmarkEnd w:id="101"/>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(номер платежного документа)</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на сбор, обработку, хранение,</w:t>
      </w:r>
    </w:p>
    <w:p>
      <w:pPr>
        <w:spacing w:after="0"/>
        <w:ind w:left="0"/>
        <w:jc w:val="both"/>
      </w:pPr>
      <w:r>
        <w:rPr>
          <w:rFonts w:ascii="Times New Roman"/>
          <w:b w:val="false"/>
          <w:i w:val="false"/>
          <w:color w:val="000000"/>
          <w:sz w:val="28"/>
        </w:rPr>
        <w:t>выгрузку и использование персональных данных, а также на передачу данных</w:t>
      </w:r>
    </w:p>
    <w:p>
      <w:pPr>
        <w:spacing w:after="0"/>
        <w:ind w:left="0"/>
        <w:jc w:val="both"/>
      </w:pPr>
      <w:r>
        <w:rPr>
          <w:rFonts w:ascii="Times New Roman"/>
          <w:b w:val="false"/>
          <w:i w:val="false"/>
          <w:color w:val="000000"/>
          <w:sz w:val="28"/>
        </w:rPr>
        <w:t>по оказанной государственной услуге в уполномоченный орган по исполнению</w:t>
      </w:r>
    </w:p>
    <w:p>
      <w:pPr>
        <w:spacing w:after="0"/>
        <w:ind w:left="0"/>
        <w:jc w:val="both"/>
      </w:pPr>
      <w:r>
        <w:rPr>
          <w:rFonts w:ascii="Times New Roman"/>
          <w:b w:val="false"/>
          <w:i w:val="false"/>
          <w:color w:val="000000"/>
          <w:sz w:val="28"/>
        </w:rPr>
        <w:t>бюджета.</w:t>
      </w:r>
    </w:p>
    <w:p>
      <w:pPr>
        <w:spacing w:after="0"/>
        <w:ind w:left="0"/>
        <w:jc w:val="both"/>
      </w:pPr>
      <w:r>
        <w:rPr>
          <w:rFonts w:ascii="Times New Roman"/>
          <w:b w:val="false"/>
          <w:i w:val="false"/>
          <w:color w:val="000000"/>
          <w:sz w:val="28"/>
        </w:rPr>
        <w:t>Подписано и отправлено заявителем в _____ часов "___" _____20__года: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Заявка принята в______ часов "___" _____20__года: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услуг по подаче</w:t>
            </w:r>
            <w:r>
              <w:br/>
            </w:r>
            <w:r>
              <w:rPr>
                <w:rFonts w:ascii="Times New Roman"/>
                <w:b w:val="false"/>
                <w:i w:val="false"/>
                <w:color w:val="000000"/>
                <w:sz w:val="20"/>
              </w:rPr>
              <w:t>воды сельскохозяйственным</w:t>
            </w:r>
            <w:r>
              <w:br/>
            </w:r>
            <w:r>
              <w:rPr>
                <w:rFonts w:ascii="Times New Roman"/>
                <w:b w:val="false"/>
                <w:i w:val="false"/>
                <w:color w:val="000000"/>
                <w:sz w:val="20"/>
              </w:rPr>
              <w:t>товаропроизводителям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 w:id="102"/>
    <w:p>
      <w:pPr>
        <w:spacing w:after="0"/>
        <w:ind w:left="0"/>
        <w:jc w:val="left"/>
      </w:pPr>
      <w:r>
        <w:rPr>
          <w:rFonts w:ascii="Times New Roman"/>
          <w:b/>
          <w:i w:val="false"/>
          <w:color w:val="000000"/>
        </w:rPr>
        <w:t xml:space="preserve"> Уведомление о предоставлении субсидии по программе</w:t>
      </w:r>
      <w:r>
        <w:br/>
      </w:r>
      <w:r>
        <w:rPr>
          <w:rFonts w:ascii="Times New Roman"/>
          <w:b/>
          <w:i w:val="false"/>
          <w:color w:val="000000"/>
        </w:rPr>
        <w:t>"Субсидирования стоимости услуг по подаче воды сельскохозяйственным товаропроизводителям"</w:t>
      </w:r>
    </w:p>
    <w:bookmarkEnd w:id="102"/>
    <w:p>
      <w:pPr>
        <w:spacing w:after="0"/>
        <w:ind w:left="0"/>
        <w:jc w:val="both"/>
      </w:pPr>
      <w:bookmarkStart w:name="z127" w:id="103"/>
      <w:r>
        <w:rPr>
          <w:rFonts w:ascii="Times New Roman"/>
          <w:b w:val="false"/>
          <w:i w:val="false"/>
          <w:color w:val="000000"/>
          <w:sz w:val="28"/>
        </w:rPr>
        <w:t>
      Уважаемый (-ая) ________________________________________________</w:t>
      </w:r>
    </w:p>
    <w:bookmarkEnd w:id="103"/>
    <w:p>
      <w:pPr>
        <w:spacing w:after="0"/>
        <w:ind w:left="0"/>
        <w:jc w:val="both"/>
      </w:pPr>
      <w:r>
        <w:rPr>
          <w:rFonts w:ascii="Times New Roman"/>
          <w:b w:val="false"/>
          <w:i w:val="false"/>
          <w:color w:val="000000"/>
          <w:sz w:val="28"/>
        </w:rPr>
        <w:t>(наименование сельскохозяйственного товаропроизводителя)</w:t>
      </w:r>
    </w:p>
    <w:p>
      <w:pPr>
        <w:spacing w:after="0"/>
        <w:ind w:left="0"/>
        <w:jc w:val="both"/>
      </w:pPr>
      <w:r>
        <w:rPr>
          <w:rFonts w:ascii="Times New Roman"/>
          <w:b w:val="false"/>
          <w:i w:val="false"/>
          <w:color w:val="000000"/>
          <w:sz w:val="28"/>
        </w:rPr>
        <w:t>По Вашей заявке №________ от "__" _______ 20__ года уведомляем</w:t>
      </w:r>
    </w:p>
    <w:p>
      <w:pPr>
        <w:spacing w:after="0"/>
        <w:ind w:left="0"/>
        <w:jc w:val="both"/>
      </w:pPr>
      <w:r>
        <w:rPr>
          <w:rFonts w:ascii="Times New Roman"/>
          <w:b w:val="false"/>
          <w:i w:val="false"/>
          <w:color w:val="000000"/>
          <w:sz w:val="28"/>
        </w:rPr>
        <w:t>о перечислении на расчетный счет вододателя № ______________ суммы</w:t>
      </w:r>
    </w:p>
    <w:p>
      <w:pPr>
        <w:spacing w:after="0"/>
        <w:ind w:left="0"/>
        <w:jc w:val="both"/>
      </w:pPr>
      <w:r>
        <w:rPr>
          <w:rFonts w:ascii="Times New Roman"/>
          <w:b w:val="false"/>
          <w:i w:val="false"/>
          <w:color w:val="000000"/>
          <w:sz w:val="28"/>
        </w:rPr>
        <w:t>субсидий в размере _______________ тенге счетом к оплате</w:t>
      </w:r>
    </w:p>
    <w:p>
      <w:pPr>
        <w:spacing w:after="0"/>
        <w:ind w:left="0"/>
        <w:jc w:val="both"/>
      </w:pPr>
      <w:r>
        <w:rPr>
          <w:rFonts w:ascii="Times New Roman"/>
          <w:b w:val="false"/>
          <w:i w:val="false"/>
          <w:color w:val="000000"/>
          <w:sz w:val="28"/>
        </w:rPr>
        <w:t>от "__" _________ 20__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в редакции приказа Министра водных ресурсов и ирригации РК от 15.04.2026 </w:t>
      </w:r>
      <w:r>
        <w:rPr>
          <w:rFonts w:ascii="Times New Roman"/>
          <w:b w:val="false"/>
          <w:i w:val="false"/>
          <w:color w:val="ff0000"/>
          <w:sz w:val="28"/>
        </w:rPr>
        <w:t>№ 118-НҚ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услуг по подаче воды</w:t>
            </w:r>
            <w:r>
              <w:br/>
            </w:r>
            <w:r>
              <w:rPr>
                <w:rFonts w:ascii="Times New Roman"/>
                <w:b w:val="false"/>
                <w:i w:val="false"/>
                <w:color w:val="000000"/>
                <w:sz w:val="20"/>
              </w:rPr>
              <w:t>сельскохозяйственным</w:t>
            </w:r>
            <w:r>
              <w:br/>
            </w:r>
            <w:r>
              <w:rPr>
                <w:rFonts w:ascii="Times New Roman"/>
                <w:b w:val="false"/>
                <w:i w:val="false"/>
                <w:color w:val="000000"/>
                <w:sz w:val="20"/>
              </w:rPr>
              <w:t>товаропроизводителям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 w:id="104"/>
    <w:p>
      <w:pPr>
        <w:spacing w:after="0"/>
        <w:ind w:left="0"/>
        <w:jc w:val="left"/>
      </w:pPr>
      <w:r>
        <w:rPr>
          <w:rFonts w:ascii="Times New Roman"/>
          <w:b/>
          <w:i w:val="false"/>
          <w:color w:val="000000"/>
        </w:rPr>
        <w:t xml:space="preserve"> Мотивированный отказ о предоставлении субсидии по программе</w:t>
      </w:r>
      <w:r>
        <w:br/>
      </w:r>
      <w:r>
        <w:rPr>
          <w:rFonts w:ascii="Times New Roman"/>
          <w:b/>
          <w:i w:val="false"/>
          <w:color w:val="000000"/>
        </w:rPr>
        <w:t>"Субсидирования стоимости услуг по подаче воды сельскохозяйственным товаропроизводителям"</w:t>
      </w:r>
    </w:p>
    <w:bookmarkEnd w:id="104"/>
    <w:p>
      <w:pPr>
        <w:spacing w:after="0"/>
        <w:ind w:left="0"/>
        <w:jc w:val="both"/>
      </w:pPr>
      <w:bookmarkStart w:name="z131" w:id="105"/>
      <w:r>
        <w:rPr>
          <w:rFonts w:ascii="Times New Roman"/>
          <w:b w:val="false"/>
          <w:i w:val="false"/>
          <w:color w:val="000000"/>
          <w:sz w:val="28"/>
        </w:rPr>
        <w:t>
      Уважаемый (-ая) _________________________________________________</w:t>
      </w:r>
    </w:p>
    <w:bookmarkEnd w:id="105"/>
    <w:p>
      <w:pPr>
        <w:spacing w:after="0"/>
        <w:ind w:left="0"/>
        <w:jc w:val="both"/>
      </w:pPr>
      <w:r>
        <w:rPr>
          <w:rFonts w:ascii="Times New Roman"/>
          <w:b w:val="false"/>
          <w:i w:val="false"/>
          <w:color w:val="000000"/>
          <w:sz w:val="28"/>
        </w:rPr>
        <w:t>(наименование сельскохозяйственного товаропроизводителя)</w:t>
      </w:r>
    </w:p>
    <w:p>
      <w:pPr>
        <w:spacing w:after="0"/>
        <w:ind w:left="0"/>
        <w:jc w:val="both"/>
      </w:pPr>
      <w:r>
        <w:rPr>
          <w:rFonts w:ascii="Times New Roman"/>
          <w:b w:val="false"/>
          <w:i w:val="false"/>
          <w:color w:val="000000"/>
          <w:sz w:val="28"/>
        </w:rPr>
        <w:t>По Вашей заявке №__________ от "__" _________ 20___ года</w:t>
      </w:r>
    </w:p>
    <w:p>
      <w:pPr>
        <w:spacing w:after="0"/>
        <w:ind w:left="0"/>
        <w:jc w:val="both"/>
      </w:pPr>
      <w:r>
        <w:rPr>
          <w:rFonts w:ascii="Times New Roman"/>
          <w:b w:val="false"/>
          <w:i w:val="false"/>
          <w:color w:val="000000"/>
          <w:sz w:val="28"/>
        </w:rPr>
        <w:t>в предоставлении субсидий отказано по причине: _____________________</w:t>
      </w:r>
    </w:p>
    <w:p>
      <w:pPr>
        <w:spacing w:after="0"/>
        <w:ind w:left="0"/>
        <w:jc w:val="both"/>
      </w:pPr>
      <w:r>
        <w:rPr>
          <w:rFonts w:ascii="Times New Roman"/>
          <w:b w:val="false"/>
          <w:i w:val="false"/>
          <w:color w:val="000000"/>
          <w:sz w:val="28"/>
        </w:rPr>
        <w:t>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стоимости услуг по подаче</w:t>
            </w:r>
            <w:r>
              <w:br/>
            </w:r>
            <w:r>
              <w:rPr>
                <w:rFonts w:ascii="Times New Roman"/>
                <w:b w:val="false"/>
                <w:i w:val="false"/>
                <w:color w:val="000000"/>
                <w:sz w:val="20"/>
              </w:rPr>
              <w:t>воды сельскохозяйственным</w:t>
            </w:r>
            <w:r>
              <w:br/>
            </w:r>
            <w:r>
              <w:rPr>
                <w:rFonts w:ascii="Times New Roman"/>
                <w:b w:val="false"/>
                <w:i w:val="false"/>
                <w:color w:val="000000"/>
                <w:sz w:val="20"/>
              </w:rPr>
              <w:t>товаропроизводителям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34" w:id="106"/>
    <w:p>
      <w:pPr>
        <w:spacing w:after="0"/>
        <w:ind w:left="0"/>
        <w:jc w:val="both"/>
      </w:pPr>
      <w:r>
        <w:rPr>
          <w:rFonts w:ascii="Times New Roman"/>
          <w:b w:val="false"/>
          <w:i w:val="false"/>
          <w:color w:val="000000"/>
          <w:sz w:val="28"/>
        </w:rPr>
        <w:t>
      Представляется: в Министерство водных ресурсов и ирригации Республики Казахстан</w:t>
      </w:r>
    </w:p>
    <w:bookmarkEnd w:id="106"/>
    <w:bookmarkStart w:name="z135" w:id="10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107"/>
    <w:bookmarkStart w:name="z136" w:id="108"/>
    <w:p>
      <w:pPr>
        <w:spacing w:after="0"/>
        <w:ind w:left="0"/>
        <w:jc w:val="both"/>
      </w:pPr>
      <w:r>
        <w:rPr>
          <w:rFonts w:ascii="Times New Roman"/>
          <w:b w:val="false"/>
          <w:i w:val="false"/>
          <w:color w:val="000000"/>
          <w:sz w:val="28"/>
        </w:rPr>
        <w:t>
      Наименование административной формы:</w:t>
      </w:r>
    </w:p>
    <w:bookmarkEnd w:id="108"/>
    <w:bookmarkStart w:name="z137" w:id="109"/>
    <w:p>
      <w:pPr>
        <w:spacing w:after="0"/>
        <w:ind w:left="0"/>
        <w:jc w:val="left"/>
      </w:pPr>
      <w:r>
        <w:rPr>
          <w:rFonts w:ascii="Times New Roman"/>
          <w:b/>
          <w:i w:val="false"/>
          <w:color w:val="000000"/>
        </w:rPr>
        <w:t xml:space="preserve"> Отчет об использовании субсидий на услуги по подаче поливной воды</w:t>
      </w:r>
    </w:p>
    <w:bookmarkEnd w:id="109"/>
    <w:bookmarkStart w:name="z138" w:id="11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 14-ИСУПВ</w:t>
      </w:r>
    </w:p>
    <w:bookmarkEnd w:id="110"/>
    <w:bookmarkStart w:name="z139" w:id="111"/>
    <w:p>
      <w:pPr>
        <w:spacing w:after="0"/>
        <w:ind w:left="0"/>
        <w:jc w:val="both"/>
      </w:pPr>
      <w:r>
        <w:rPr>
          <w:rFonts w:ascii="Times New Roman"/>
          <w:b w:val="false"/>
          <w:i w:val="false"/>
          <w:color w:val="000000"/>
          <w:sz w:val="28"/>
        </w:rPr>
        <w:t>
      Периодичность: ежегодно</w:t>
      </w:r>
    </w:p>
    <w:bookmarkEnd w:id="111"/>
    <w:bookmarkStart w:name="z140" w:id="112"/>
    <w:p>
      <w:pPr>
        <w:spacing w:after="0"/>
        <w:ind w:left="0"/>
        <w:jc w:val="both"/>
      </w:pPr>
      <w:r>
        <w:rPr>
          <w:rFonts w:ascii="Times New Roman"/>
          <w:b w:val="false"/>
          <w:i w:val="false"/>
          <w:color w:val="000000"/>
          <w:sz w:val="28"/>
        </w:rPr>
        <w:t>
      Отчетный период: 20__ года</w:t>
      </w:r>
    </w:p>
    <w:bookmarkEnd w:id="112"/>
    <w:bookmarkStart w:name="z141" w:id="11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областные управления сельского хозяйства</w:t>
      </w:r>
    </w:p>
    <w:bookmarkEnd w:id="113"/>
    <w:bookmarkStart w:name="z142" w:id="11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ежегодно, по итогам предыдущего года не позднее 31 декабря отчетного года.</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94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94400" cy="584200"/>
                          </a:xfrm>
                          <a:prstGeom prst="rect">
                            <a:avLst/>
                          </a:prstGeom>
                        </pic:spPr>
                      </pic:pic>
                    </a:graphicData>
                  </a:graphic>
                </wp:inline>
              </w:drawing>
            </w:r>
          </w:p>
          <w:p>
            <w:pPr>
              <w:spacing w:after="20"/>
              <w:ind w:left="20"/>
              <w:jc w:val="both"/>
            </w:pPr>
          </w:p>
          <w:p>
            <w:pPr>
              <w:spacing w:after="20"/>
              <w:ind w:left="20"/>
              <w:jc w:val="both"/>
            </w:pPr>
          </w:p>
        </w:tc>
      </w:tr>
    </w:tbl>
    <w:bookmarkStart w:name="z143" w:id="115"/>
    <w:p>
      <w:pPr>
        <w:spacing w:after="0"/>
        <w:ind w:left="0"/>
        <w:jc w:val="both"/>
      </w:pPr>
      <w:r>
        <w:rPr>
          <w:rFonts w:ascii="Times New Roman"/>
          <w:b w:val="false"/>
          <w:i w:val="false"/>
          <w:color w:val="000000"/>
          <w:sz w:val="28"/>
        </w:rPr>
        <w:t>
      Метод сбора (на бумажном носителе, в электронном виде, посредством компьютеризированной системы телефонного опроса, при личном опросе интервьюером с использованием бумажного носителя, при личном опросе интервьюером с использованием персонального вычислительного устройства): в электронном виде</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сельскохозяйственного товаропроизводителя или сельскохозяйственного кооператива (далее - СХТП)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СХТП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 (крупные, средние, малые)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хозяйствующих субъектов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тысяч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воды, тысяч кубических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полива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согласно классификатору административно-территориальных объектов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СХТП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СХТП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согласно классификатору административно-территориальных объектов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СХТП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СХТП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16"/>
    <w:p>
      <w:pPr>
        <w:spacing w:after="0"/>
        <w:ind w:left="0"/>
        <w:jc w:val="both"/>
      </w:pPr>
      <w:r>
        <w:rPr>
          <w:rFonts w:ascii="Times New Roman"/>
          <w:b w:val="false"/>
          <w:i w:val="false"/>
          <w:color w:val="000000"/>
          <w:sz w:val="28"/>
        </w:rPr>
        <w:t>
      продолжение таблицы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поливной воды, оплаченный СХТП, тысяч (кубических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субсидий, (тенге на кубический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выплаченных субсидий, тысяч тенге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утвержденная областным маслихатом,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тысяч тенге</w:t>
            </w:r>
          </w:p>
          <w:p>
            <w:pPr>
              <w:spacing w:after="20"/>
              <w:ind w:left="20"/>
              <w:jc w:val="both"/>
            </w:pPr>
            <w:r>
              <w:rPr>
                <w:rFonts w:ascii="Times New Roman"/>
                <w:b w:val="false"/>
                <w:i w:val="false"/>
                <w:color w:val="000000"/>
                <w:sz w:val="20"/>
              </w:rPr>
              <w:t>(13-12)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согласно классификатору административно-территориальных объектов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согласно классификатору административно-территориальных объектов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5" w:id="117"/>
      <w:r>
        <w:rPr>
          <w:rFonts w:ascii="Times New Roman"/>
          <w:b w:val="false"/>
          <w:i w:val="false"/>
          <w:color w:val="000000"/>
          <w:sz w:val="28"/>
        </w:rPr>
        <w:t>
      Пояснение по заполнению формы, предназначенной для сбора административных данных "Отчет об использовании субсидий на услуги по подаче поливной воды" приведено в приложении к настоящей форме.</w:t>
      </w:r>
    </w:p>
    <w:bookmarkEnd w:id="117"/>
    <w:p>
      <w:pPr>
        <w:spacing w:after="0"/>
        <w:ind w:left="0"/>
        <w:jc w:val="both"/>
      </w:pPr>
      <w:r>
        <w:rPr>
          <w:rFonts w:ascii="Times New Roman"/>
          <w:b w:val="false"/>
          <w:i w:val="false"/>
          <w:color w:val="000000"/>
          <w:sz w:val="28"/>
        </w:rPr>
        <w:t>Наименование 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(подпись/электронная цифровая подпись)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использовании</w:t>
            </w:r>
            <w:r>
              <w:br/>
            </w:r>
            <w:r>
              <w:rPr>
                <w:rFonts w:ascii="Times New Roman"/>
                <w:b w:val="false"/>
                <w:i w:val="false"/>
                <w:color w:val="000000"/>
                <w:sz w:val="20"/>
              </w:rPr>
              <w:t>субсидий на услуги по подаче</w:t>
            </w:r>
            <w:r>
              <w:br/>
            </w:r>
            <w:r>
              <w:rPr>
                <w:rFonts w:ascii="Times New Roman"/>
                <w:b w:val="false"/>
                <w:i w:val="false"/>
                <w:color w:val="000000"/>
                <w:sz w:val="20"/>
              </w:rPr>
              <w:t>поливной воды"</w:t>
            </w:r>
          </w:p>
        </w:tc>
      </w:tr>
    </w:tbl>
    <w:bookmarkStart w:name="z147" w:id="11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r>
        <w:br/>
      </w:r>
      <w:r>
        <w:rPr>
          <w:rFonts w:ascii="Times New Roman"/>
          <w:b/>
          <w:i w:val="false"/>
          <w:color w:val="000000"/>
        </w:rPr>
        <w:t>"Отчет об использовании субсидий на услуги по подаче поливной воды"</w:t>
      </w:r>
      <w:r>
        <w:br/>
      </w:r>
      <w:r>
        <w:rPr>
          <w:rFonts w:ascii="Times New Roman"/>
          <w:b/>
          <w:i w:val="false"/>
          <w:color w:val="000000"/>
        </w:rPr>
        <w:t>(№ 14-ИСУПВ, ежегодно)</w:t>
      </w:r>
    </w:p>
    <w:bookmarkEnd w:id="118"/>
    <w:bookmarkStart w:name="z148" w:id="119"/>
    <w:p>
      <w:pPr>
        <w:spacing w:after="0"/>
        <w:ind w:left="0"/>
        <w:jc w:val="left"/>
      </w:pPr>
      <w:r>
        <w:rPr>
          <w:rFonts w:ascii="Times New Roman"/>
          <w:b/>
          <w:i w:val="false"/>
          <w:color w:val="000000"/>
        </w:rPr>
        <w:t xml:space="preserve"> Глава 1. Общие положения</w:t>
      </w:r>
    </w:p>
    <w:bookmarkEnd w:id="119"/>
    <w:bookmarkStart w:name="z149" w:id="12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использовании субсидий на услуги по подаче поливной воды" (далее – Форма).</w:t>
      </w:r>
    </w:p>
    <w:bookmarkEnd w:id="120"/>
    <w:bookmarkStart w:name="z150" w:id="121"/>
    <w:p>
      <w:pPr>
        <w:spacing w:after="0"/>
        <w:ind w:left="0"/>
        <w:jc w:val="both"/>
      </w:pPr>
      <w:r>
        <w:rPr>
          <w:rFonts w:ascii="Times New Roman"/>
          <w:b w:val="false"/>
          <w:i w:val="false"/>
          <w:color w:val="000000"/>
          <w:sz w:val="28"/>
        </w:rPr>
        <w:t>
      2. Форма подписывается руководителем, либо лицом, исполняющим его обязанности, с указанием его фамилии и инициалов.</w:t>
      </w:r>
    </w:p>
    <w:bookmarkEnd w:id="121"/>
    <w:bookmarkStart w:name="z151" w:id="122"/>
    <w:p>
      <w:pPr>
        <w:spacing w:after="0"/>
        <w:ind w:left="0"/>
        <w:jc w:val="both"/>
      </w:pPr>
      <w:r>
        <w:rPr>
          <w:rFonts w:ascii="Times New Roman"/>
          <w:b w:val="false"/>
          <w:i w:val="false"/>
          <w:color w:val="000000"/>
          <w:sz w:val="28"/>
        </w:rPr>
        <w:t>
      3. Форма заполняется на государственном и русском языках.</w:t>
      </w:r>
    </w:p>
    <w:bookmarkEnd w:id="122"/>
    <w:bookmarkStart w:name="z152" w:id="123"/>
    <w:p>
      <w:pPr>
        <w:spacing w:after="0"/>
        <w:ind w:left="0"/>
        <w:jc w:val="left"/>
      </w:pPr>
      <w:r>
        <w:rPr>
          <w:rFonts w:ascii="Times New Roman"/>
          <w:b/>
          <w:i w:val="false"/>
          <w:color w:val="000000"/>
        </w:rPr>
        <w:t xml:space="preserve"> Глава 2. Пояснение по заполнению Формы</w:t>
      </w:r>
    </w:p>
    <w:bookmarkEnd w:id="123"/>
    <w:bookmarkStart w:name="z153" w:id="124"/>
    <w:p>
      <w:pPr>
        <w:spacing w:after="0"/>
        <w:ind w:left="0"/>
        <w:jc w:val="both"/>
      </w:pPr>
      <w:r>
        <w:rPr>
          <w:rFonts w:ascii="Times New Roman"/>
          <w:b w:val="false"/>
          <w:i w:val="false"/>
          <w:color w:val="000000"/>
          <w:sz w:val="28"/>
        </w:rPr>
        <w:t>
      4. В графе 1 Формы указывается порядковый номер.</w:t>
      </w:r>
    </w:p>
    <w:bookmarkEnd w:id="124"/>
    <w:bookmarkStart w:name="z154" w:id="125"/>
    <w:p>
      <w:pPr>
        <w:spacing w:after="0"/>
        <w:ind w:left="0"/>
        <w:jc w:val="both"/>
      </w:pPr>
      <w:r>
        <w:rPr>
          <w:rFonts w:ascii="Times New Roman"/>
          <w:b w:val="false"/>
          <w:i w:val="false"/>
          <w:color w:val="000000"/>
          <w:sz w:val="28"/>
        </w:rPr>
        <w:t>
      5. В графе 2 Формы указывается наименование сельскохозяйственного товаропроизводителя (далее – СХТП).</w:t>
      </w:r>
    </w:p>
    <w:bookmarkEnd w:id="125"/>
    <w:bookmarkStart w:name="z155" w:id="126"/>
    <w:p>
      <w:pPr>
        <w:spacing w:after="0"/>
        <w:ind w:left="0"/>
        <w:jc w:val="both"/>
      </w:pPr>
      <w:r>
        <w:rPr>
          <w:rFonts w:ascii="Times New Roman"/>
          <w:b w:val="false"/>
          <w:i w:val="false"/>
          <w:color w:val="000000"/>
          <w:sz w:val="28"/>
        </w:rPr>
        <w:t>
      6. В графе 3 Формы указывается индивидуальный идентификационный номер/бизнес-идентификационный номер СХТП.</w:t>
      </w:r>
    </w:p>
    <w:bookmarkEnd w:id="126"/>
    <w:bookmarkStart w:name="z156" w:id="127"/>
    <w:p>
      <w:pPr>
        <w:spacing w:after="0"/>
        <w:ind w:left="0"/>
        <w:jc w:val="both"/>
      </w:pPr>
      <w:r>
        <w:rPr>
          <w:rFonts w:ascii="Times New Roman"/>
          <w:b w:val="false"/>
          <w:i w:val="false"/>
          <w:color w:val="000000"/>
          <w:sz w:val="28"/>
        </w:rPr>
        <w:t>
      7. В графе 4 Формы указывается категория субъекта предпринимательства (крупные, средние, малые).</w:t>
      </w:r>
    </w:p>
    <w:bookmarkEnd w:id="127"/>
    <w:bookmarkStart w:name="z157" w:id="128"/>
    <w:p>
      <w:pPr>
        <w:spacing w:after="0"/>
        <w:ind w:left="0"/>
        <w:jc w:val="both"/>
      </w:pPr>
      <w:r>
        <w:rPr>
          <w:rFonts w:ascii="Times New Roman"/>
          <w:b w:val="false"/>
          <w:i w:val="false"/>
          <w:color w:val="000000"/>
          <w:sz w:val="28"/>
        </w:rPr>
        <w:t>
      8. В графе 5 Формы указывается форма хозяйствующих субъектов.</w:t>
      </w:r>
    </w:p>
    <w:bookmarkEnd w:id="128"/>
    <w:bookmarkStart w:name="z158" w:id="129"/>
    <w:p>
      <w:pPr>
        <w:spacing w:after="0"/>
        <w:ind w:left="0"/>
        <w:jc w:val="both"/>
      </w:pPr>
      <w:r>
        <w:rPr>
          <w:rFonts w:ascii="Times New Roman"/>
          <w:b w:val="false"/>
          <w:i w:val="false"/>
          <w:color w:val="000000"/>
          <w:sz w:val="28"/>
        </w:rPr>
        <w:t>
      9. В графе 6 Формы указывается наименование культуры.</w:t>
      </w:r>
    </w:p>
    <w:bookmarkEnd w:id="129"/>
    <w:bookmarkStart w:name="z159" w:id="130"/>
    <w:p>
      <w:pPr>
        <w:spacing w:after="0"/>
        <w:ind w:left="0"/>
        <w:jc w:val="both"/>
      </w:pPr>
      <w:r>
        <w:rPr>
          <w:rFonts w:ascii="Times New Roman"/>
          <w:b w:val="false"/>
          <w:i w:val="false"/>
          <w:color w:val="000000"/>
          <w:sz w:val="28"/>
        </w:rPr>
        <w:t>
      10. В графе 7 Формы указывается площадь земельного участка.</w:t>
      </w:r>
    </w:p>
    <w:bookmarkEnd w:id="130"/>
    <w:bookmarkStart w:name="z160" w:id="131"/>
    <w:p>
      <w:pPr>
        <w:spacing w:after="0"/>
        <w:ind w:left="0"/>
        <w:jc w:val="both"/>
      </w:pPr>
      <w:r>
        <w:rPr>
          <w:rFonts w:ascii="Times New Roman"/>
          <w:b w:val="false"/>
          <w:i w:val="false"/>
          <w:color w:val="000000"/>
          <w:sz w:val="28"/>
        </w:rPr>
        <w:t>
      11. В графе 8 Формы указывается лимит воды.</w:t>
      </w:r>
    </w:p>
    <w:bookmarkEnd w:id="131"/>
    <w:bookmarkStart w:name="z161" w:id="132"/>
    <w:p>
      <w:pPr>
        <w:spacing w:after="0"/>
        <w:ind w:left="0"/>
        <w:jc w:val="both"/>
      </w:pPr>
      <w:r>
        <w:rPr>
          <w:rFonts w:ascii="Times New Roman"/>
          <w:b w:val="false"/>
          <w:i w:val="false"/>
          <w:color w:val="000000"/>
          <w:sz w:val="28"/>
        </w:rPr>
        <w:t>
      12. В графе 9 Формы указывается способ полива.</w:t>
      </w:r>
    </w:p>
    <w:bookmarkEnd w:id="132"/>
    <w:bookmarkStart w:name="z162" w:id="133"/>
    <w:p>
      <w:pPr>
        <w:spacing w:after="0"/>
        <w:ind w:left="0"/>
        <w:jc w:val="both"/>
      </w:pPr>
      <w:r>
        <w:rPr>
          <w:rFonts w:ascii="Times New Roman"/>
          <w:b w:val="false"/>
          <w:i w:val="false"/>
          <w:color w:val="000000"/>
          <w:sz w:val="28"/>
        </w:rPr>
        <w:t>
      13. В графе 10 Формы указывается объем поливной воды, оплаченный СХТП.</w:t>
      </w:r>
    </w:p>
    <w:bookmarkEnd w:id="133"/>
    <w:bookmarkStart w:name="z163" w:id="134"/>
    <w:p>
      <w:pPr>
        <w:spacing w:after="0"/>
        <w:ind w:left="0"/>
        <w:jc w:val="both"/>
      </w:pPr>
      <w:r>
        <w:rPr>
          <w:rFonts w:ascii="Times New Roman"/>
          <w:b w:val="false"/>
          <w:i w:val="false"/>
          <w:color w:val="000000"/>
          <w:sz w:val="28"/>
        </w:rPr>
        <w:t>
      14. В графе 11 Формы указываются размеры субсидий.</w:t>
      </w:r>
    </w:p>
    <w:bookmarkEnd w:id="134"/>
    <w:bookmarkStart w:name="z164" w:id="135"/>
    <w:p>
      <w:pPr>
        <w:spacing w:after="0"/>
        <w:ind w:left="0"/>
        <w:jc w:val="both"/>
      </w:pPr>
      <w:r>
        <w:rPr>
          <w:rFonts w:ascii="Times New Roman"/>
          <w:b w:val="false"/>
          <w:i w:val="false"/>
          <w:color w:val="000000"/>
          <w:sz w:val="28"/>
        </w:rPr>
        <w:t xml:space="preserve">
      15. В графе 12 Формы указывается сумма выплаченных субсидий. </w:t>
      </w:r>
    </w:p>
    <w:bookmarkEnd w:id="135"/>
    <w:bookmarkStart w:name="z165" w:id="136"/>
    <w:p>
      <w:pPr>
        <w:spacing w:after="0"/>
        <w:ind w:left="0"/>
        <w:jc w:val="both"/>
      </w:pPr>
      <w:r>
        <w:rPr>
          <w:rFonts w:ascii="Times New Roman"/>
          <w:b w:val="false"/>
          <w:i w:val="false"/>
          <w:color w:val="000000"/>
          <w:sz w:val="28"/>
        </w:rPr>
        <w:t xml:space="preserve">
      16. В графе 13 Формы указывается сумма, утвержденная областным маслихатом. </w:t>
      </w:r>
    </w:p>
    <w:bookmarkEnd w:id="136"/>
    <w:bookmarkStart w:name="z166" w:id="137"/>
    <w:p>
      <w:pPr>
        <w:spacing w:after="0"/>
        <w:ind w:left="0"/>
        <w:jc w:val="both"/>
      </w:pPr>
      <w:r>
        <w:rPr>
          <w:rFonts w:ascii="Times New Roman"/>
          <w:b w:val="false"/>
          <w:i w:val="false"/>
          <w:color w:val="000000"/>
          <w:sz w:val="28"/>
        </w:rPr>
        <w:t>
      17. В графе 14 Формы указывается отклонение. Отклонением является разница между суммой утвержденной областным маслихатом и выплаченными субсидиями.</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