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d1b8" w14:textId="1bed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субсидирования за счет бюджетных средств убытков перевозчиков, связанных с осуществлением социально значимых перевозок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20 мая 2025 года № 158. Зарегистрирован в Министерстве юстиции Республики Казахстан 27 мая 2025 года № 36151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 счет бюджетных средств убытков перевозчиков, связанных с осуществлением социально значимых перевозок пассажиров.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автомобильного транспорта и транспортного контроля Министерства транспорта Республики Казахстан в установленном законодательном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158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субсидирования за счет бюджетных средств убытков перевозчиков,</w:t>
      </w:r>
      <w:r>
        <w:br/>
      </w:r>
      <w:r>
        <w:rPr>
          <w:rFonts w:ascii="Times New Roman"/>
          <w:b/>
          <w:i w:val="false"/>
          <w:color w:val="000000"/>
        </w:rPr>
        <w:t>связанных с осуществлением социально значимых перевозок пассажиров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 20__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Организатор,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должностного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перевозчика)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Перевозчик, в лице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второй Стороны, заключили настоящий договор субсидирования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бюджетных средств убытков перевозчиков, связанных с осуществлением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 значимых перевозок пассажиров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сообщения)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сообщении по маршруту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 _____, наименование маршрута)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Договор) и пришли к соглашению о нижеследующем.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Организатор обязуется производить выплату субсидий на ежемесячной основе для покрытия убытков Перевозчика, связанных с осуществлением социально значимых перевозок пассажиров, а Перевозчик в свою очередь обязуется предоставлять на ежемесячной основе пакет документов, предусмотренных требованиями Правил субсидирования за счет бюджетных средств убытков перевозчиков, связанных с осуществлением социально значимых перевозок пассажиров,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августа 2015 года № 883 (зарегистрирован в Реестре государственной регистрации нормативных правовых актов под № 12353) (далее – Правила).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Настоящий Договор заключен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"Об автомобильном транспорте" (далее – Закон) 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Субсидирование за счет бюджетных средств убытков перевозчиков, связанных с осуществлением социально значимых перевозок пассажиров, производится за счет средств местного бюджета.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Тариф, установленный Организатором в соответствии со статьей 19 Закона (стоимость проезда): __________ в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Расчетный тариф, определенный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тарифов на оказание услуг по перевозке пассажиров и багажа по регулярным маршрутам, утвержденной приказом Министра транспорта и коммуникаций Республики Казахстан от 13 октября 2011 года № 614 (зарегистрирован в Реестре государственной регистрации нормативных правовых актов под № 7297) (далее – Методика): ___________ в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Стоимость маршрута, определенная в соответствии с главой 4 Правил: ___________ в тенге.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Прогнозируемое количество перевозок пассажиров за три года в разрезе по годам, а также прогнозная сумма субсидирования за три года в разрезе по годам, при субсидировании по расчетному тарифу, определенному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Прогнозный общий пробег на маршруте (километр) за три года в разрезе по годам, при определении стоимости маршрута для осуществления регулярных перевозок, в соответствии с главой 4 Правил, исходя из общего годового пробега автотранспортных средств по маршруту (километр), а также прогнозная сумма субсидирования за три года в разрезе по годам,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Начало срока субсидирования убытков Перевозчика начинается с момента фактического осуществления Перевозчиком перевозок пассажиров после заключения настоящего Договора.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1.10. Платежи из местного бюджета производятся Организатором в соответствии с процедурами казначейского исполнения бюджета и их кассового обслуживания, определяемыми центральным уполномоченным органом по исполнению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Бюджетного кодекса Республики Казахстан (далее – Процедуры исполнения бюджета).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выплаты субсидий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Выплата субсидий осуществляется Организатором на ежемесячной основе в соответствии с настоящим Договором,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Организатор и Перевозчик по итогам отчетного финансового года проводят сверку по субсидированию маршрута. Организатор и Перевозчик не позднее 15 февраля текущего финансового года составляют акт сверки по субсидированию маршрута по итогам отчетного финансового года, согласно приложению 3 к настоящему Договору (далее – акт сверки).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При согласии Сторон с результатами акта сверки, Организатор и Перевозчик подписывают акт сверки не позднее 10 рабочих дней со дня завершения составления акта сверки.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При несогласии Сторон или одной из Сторон с результатами акта сверки, данный акт сверки обжалуется в порядке, предусмотренном законодательством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При организации Перевозчиком аудита по итогам отчетного финансового года о финансово-экономической деятельности связанной с использованием субсидии на обслуживание социально значимого маршрута (по всем статьям расходов и затрат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, полученному доходу от перевозок пассажиров, использованию средств субсидирования) (далее – аудит), Организатор берет за основу заключение аудита при проведении сверки по субсидированию маршрута.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При наличии излишне полученных субсидий Перевозчиком и (или) неполной выплаты субсидий Организатором, Стороны проводят взаиморасчет не позднее 60 календарных дней со дня подписания акта сверки.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 Выплата ежемесячных субсидий по маршруту не производится при: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прекращении Перевозчиком осуществления перевозок пассажиров по данному маршруту;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непредставлении Перевозчиком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действия свидетельства на право обслуживания маршрута;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исключении маршрута из перечня социально значимых сообщений;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отказе Перевозчика в проведении сверки по субсидированию маршрута и составлении акта сверки.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Организатор обязан: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3.1.1. Обеспечить своевременную и полную выплату субсидий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3.1.2. Возместить Перевозчику сумму штрафов и пеней за неисполнение и (или) ненадлежащее исполнение обязательств по договору лизинга на автотранспортные средства, закрепленные за данным маршрутом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 возникшие из-за несвоевременной выплаты субсидий.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3.1.3. Обеспечить выплату недополученных Перевозчиком субсидий, выявленных актом сверки.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Перевозчик обязан: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3.2.1. Своевременно направлять Организатору пакет документов, необходимый для получения субсидий в соответствии с требованиями Правил.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3.2.2. Своевременно и в полном объеме исполнять свои обязательства по Договору.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3.2.3. Обеспечить возврат Организатору излишне полученных субсидий, выявленных актом сверки.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3.2.4. При запросе Организатора предоставить запрашиваемые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Процедурами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бюджета, по статьям расходов и затратам, предусмотренным Методикой и Правилами.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3.2.5. Нести ответственность за полноту и достоверность сведений в предоставляемых документах.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сторон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Организатор вправе: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 Приостановить выплату субсидий при наступлении обстоятельств в соответствии с пунктом 2.7 главы 2 настоящего Договора.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4.1.2. Запрашивать у Перевозчика сведения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Процедурами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бюджета, по статьям расходов и затратам,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4.1.3. Организовать аудит.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Перевозчик вправе: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4.2.1. Вносить Организатору заявку на изменение тарифа, расчетного тарифа и (или) стоимости маршрута согласно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 Вносить Организатору предложения по уточнению текущего бюджета.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 Организовать аудит за счет средств субсидирования данного маршрута.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Иные права и обязанности Сторон, не указанные в настоящем Договоре, регулируются в соответствии с Правилами, законодательством Республики Казахстан в сфере транспорта, пассажирских перевозок и иными нормативно правовыми актами.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Особые условия и порядок исполнения Договора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Дополнения к настоящему Договору совершаются в порядке, предусмотренном законодательством Республики Казахстан и являются неотъемлемыми частями Договора. Действительными и обязательными для Сторон являются дополнения, которые составлены по согласию Сторон в письменной форме, подписаны уполномоченными представителями и заверены печатью (при наличии) обеих Сторон.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Организатор не несет ответственность за прекращение выплаты субсидий Перевозчику при наступлении обстоятельств в соответствии с пунктом 2.7 главы 2 настоящего Договора.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При организации аудита в соответствии с пунктами 4.1.3 и 4.2.3 главы 4 настоящего Договора, аудит проводится аккредитованной профессиональной аудиторской организацией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аудиторской деятельности".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Все споры и разногласия по исполнению настоящего Договора решаются посредством переговоров между Сторонами или в порядке, предусмотренном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При противоречии Договора действующему законодательству Республики Казахстан Стороны за основу взаимоотношений используют нормы действующего законодательства, а не условия Договора.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Настоящий Договор вступает в силу и становится обязательным для Сторон с момента его подписания, а также действует в сроки, установленные главой 6 настоящего Договора, а при проведении взаиморасчетов до полного исполнения Сторонами всех своих обязательств по Договору.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Настоящий Договор составлен в двух экземплярах на государственном и русском языках, имеющих одинаковую юридическую силу, по одному для каждой из Сторон.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Во всем ином, не предусмотренном настоящим Договором, Стороны руководствуются законодательством Республики Казахстан.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Срок действия Договора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заключается на срок до "__" ________ 20___ года.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действия "___" ________ 20___ года.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Окончание действия "___" __________ 20__ года.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Срок действия Договора устанавливается на срок действия договора организации регулярных перевозок пассажиров и багажа на данный маршрут.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С даты прекращения действия договора организации регулярных перевозок пассажиров и багажа на данный маршрут, Договор прекращает свое действие.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Организатор уведомляет Перевозчика о прекращении действия Договора, не позднее трех рабочих дней с даты прекращения его действия.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 При продлении договора организации регулярных автомобильных перевозок пассажиров и багажа, заключенного между Сторонами на основании обновления подвижного состава, Договор пролонгируется на срок продления данного договора организации регулярных автомобильных перевозок пассажиров и багажа.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 При истечении срока действия договора организации регулярных автомобильных перевозок пассажиров и багажа и определении Перевозчика победителем вновь проведенного конкурса на право обслуживания данного маршрута, Договор пролонгируется.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 и реквизиты сторон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перевозок пассажиров</w:t>
            </w:r>
          </w:p>
        </w:tc>
      </w:tr>
    </w:tbl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Прогнозируемое количество перевозок пассажиров за три года в разрезе по годам,</w:t>
      </w:r>
      <w:r>
        <w:br/>
      </w:r>
      <w:r>
        <w:rPr>
          <w:rFonts w:ascii="Times New Roman"/>
          <w:b/>
          <w:i w:val="false"/>
          <w:color w:val="000000"/>
        </w:rPr>
        <w:t>а также прогнозная сумма субсидирования за три года в разрезе по годам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определенный в соответствии с Методикой (тенге)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установленный местным исполнительным органом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тарифом, определенным в соответствии с Методикой и тарифом, установленным местным исполнительным органом (тенге)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Прогнозируемое количество перевозок пассажиров в течение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(человек)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субсидирования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перевозок пассажиров</w:t>
            </w:r>
          </w:p>
        </w:tc>
      </w:tr>
    </w:tbl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Прогнозный общий пробег на маршруте (километр) за три года в разрезе по годам,</w:t>
      </w:r>
      <w:r>
        <w:br/>
      </w:r>
      <w:r>
        <w:rPr>
          <w:rFonts w:ascii="Times New Roman"/>
          <w:b/>
          <w:i w:val="false"/>
          <w:color w:val="000000"/>
        </w:rPr>
        <w:t>при определении стоимости маршрута для осуществления регулярных перевозок,</w:t>
      </w:r>
      <w:r>
        <w:br/>
      </w:r>
      <w:r>
        <w:rPr>
          <w:rFonts w:ascii="Times New Roman"/>
          <w:b/>
          <w:i w:val="false"/>
          <w:color w:val="000000"/>
        </w:rPr>
        <w:t>в соответствии с главой 4 Правил, исходя из общего годового пробега</w:t>
      </w:r>
      <w:r>
        <w:br/>
      </w:r>
      <w:r>
        <w:rPr>
          <w:rFonts w:ascii="Times New Roman"/>
          <w:b/>
          <w:i w:val="false"/>
          <w:color w:val="000000"/>
        </w:rPr>
        <w:t>автотранспортных средств по маршруту (километр), а также прогнозная сумма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за три года в разрезе по годам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маршрута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общий пробег на маршруте (километр)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годовой пробег автотранспортных средств по маршруту (километр)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одного километра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субсидирования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убытков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осуществлением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перевозок пассажиров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субсидированию маршрута по итогам отчетного финансового года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оплаченных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Организатором субсидий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связанные с осуществлением социально значимых перевозок пассажиров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Перевозчика, связанные с осуществлением социально значимых перевозок пассажиров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излишне полученных субсидий Перевозчиком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неполной выплаты субсидий Организатором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