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d55de" w14:textId="35d55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Министра по инвестициям и развитию Республики Казахстан от 27 февраля 2018 года № 138 "Об утверждении перечня транспортных средств и (или) сельскохозяйственной техники, а также их компонентов, реализация которых освобождается от налога на добавленную стоимость"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промышленности и строительства Республики Казахстан от 20 марта 2025 года № 98. Зарегистрирован в Министерстве юстиции Республики Казахстан 26 марта 2025 года № 35856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27 февраля 2018 года № 138 "Об утверждении перечня транспортных средств и (или) сельскохозяйственной техники, а также их компонентов, реализация которых освобождается от налога на добавленную стоимость" (зарегистрирован в Реестре государственной регистрации нормативных правовых актов под № 16757) следующие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транспортных средств и (или) сельскохозяйственной техники, а также их компонентов, реализация которых освобождается от налога на добавленную стоимость, утвержденный указанным приказом: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32, 33, 34, 35, 36, 37, 38, 39, 40, 41, 42, 43, 44, 45, 46, 47, 48, 49, 50, 51 и 52 следующего содержания: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товара по ТН ВЭД ЕАЭС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Краски и лаки (включая эмали и политуры) на основе сложных полиэфиров, акриловых или виниловых полимеров, синтетических полимеров или химически модифицированных природных полимеров, диспергированные или растворенные в неводной среде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3208 10 900 0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3208 20 900 1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3208 20 900 9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3208 90 910 1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3208 90 910 9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3208 90 990 0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Краски и лаки (включая эмали и политуры) на основе акриловых или виниловых полимеров, синтетических полимеров или химически модифицированных природных полимеров, диспергированные или растворенные в водной среде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3209 10 000 1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3209 10 000 9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3209 90 000 0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плиты, листы, пленка, лента, полоса и прочие плоские формы, из пластмасс, самоклеящиеся, в рулонах или не в рулонах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3919 90 000 0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изделия из вулканизованной резины, кроме твердой резины, для моторных транспортных средств товарных позиций 8701-8705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4016 99 570 9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тканые ковры и прочие текстильные напольные покрытия из химических текстильных материалов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5702 32 900 0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крепежная арматура, фурнитура и аналогичные детали для моторных транспортных средств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8302 30 000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для кондиционирования воздуха, оборудованные вентилятором с двигателем и приборами для изменения температуры и влажности воздуха, включая кондиционеры, в которых влажность не может регулироваться отдельно, используемые для людей в моторных транспортных средствах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8415 20 000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установок для кондиционирования воздуха, оборудованные вентилятором с двигателем и приборами для изменения температуры и влажности воздуха, включая кондиционеры, в которых влажность не может регулироваться отдельно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8415 90 000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сушилки для сельскохозяйственной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8419 34 000 0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прочие для сельского хозяйства или садоводства, для полива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8424 82 100 0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ковшовые элеваторы и конвейеры непрерывного действия для товаров или материалов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8428 32 000 0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ленточные элеваторы и конвейеры непрерывного действия для товаров или материалов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8428 33 000 0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элеваторы и конвейеры непрерывного действия для товаров или материалов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8428 39 900 9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 оборудование для сельского хозяйства, садоводства, лесного хозяйства, птицеводства или пчеловодства, включая оборудование для проращивания семян с механическими или нагревательными устройствами, прочее; инкубаторы для птицеводства и брудеры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8436 80 900 0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для очистки, сортировки или калибровки семян, зерна или сухих бобовых овощей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8437 10 000 0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устройства для зарядки аккумуляторов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8504 40 550 0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преобразователи статические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8504 40 910 0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Широковещательные радиоприемники, не способные работать без внешнего источника питания, используемые в моторных транспортных средствах, совмещенные со звукозаписывающей или звуковоспроизводящей аппаратурой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8527 21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мониторы цветного изображения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8528 59 900 9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моторные железнодорожные или трамвайные вагоны пассажирские, товарные или багажные, открытые платформы, кроме входящих в товарную позицию 8604, с питанием от внешнего источника электроэнергии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8603 10 000 8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Сиденья типа используемых в моторных транспортных средствах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9401 20 000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промышленности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промышленности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строительства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Сапарбеков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