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42c0" w14:textId="7114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8 июля 2022 года № 12-3 "Об определении перечней социально значимых автомобильных сообщений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апреля 2024 года № 11-2. Зарегистрирован в Департаменте юстиции Западно-Казахстанской области 29 апреля 2024 года № 7370-07. Утратило силу решением Западно-Казахстанского областного маслихата от 18 ноября 2025 года № 21-11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Западно-Казахстанского областного маслихата от 18.11.2025 № 21-11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8 июля 2022 года № 12-3 "Об определении перечней социально значимых автомобильных сообщений по Западно-Казахстанской области" (зарегистрировано в Реестре государственной регистрации нормативных правовых актов под № 28763)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автомобильных сообщений по 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Лбищенское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Жанабулак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Чапаев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Тайпак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Дарьинское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Переметное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Январцево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город Аксай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Бурлин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Сайхин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Хан Ордасы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Жангала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Жанаказан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Пятимар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Копжасар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Бирлик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Жанибек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Камысты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Казталов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Жалпактал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Караоба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Қаратөбе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Сулыкөл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Қарақамыс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Егіндікөл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Жымпитинский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Булдурты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Кособа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Таскала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Мерей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Теректі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Покатиловка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Сарыомир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Акжайык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Шагатай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Шынгырлау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Аксай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Шынгырлау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Чингирлауский, 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Жымпитинский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- город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село Сайхин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Бокейординский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сельских и внутрирайонных автомобильных сообщений по Западно-Казахстанской области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"Тауелсиздик" – остановка "КазТрансГазАймак"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остановка "улица К.Сагирбаева" – остановка "улица С.Сейфуллина"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Водстрой – улица Жумаева" – остановка "Центральная районная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улица Чурина остановка "Железнодорожный вокзал" – остановка "Южная часть улицы Женис"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Наурыз" – остановка "школа имени Т.Жарокова"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 Г.Караша-Д.Нурпеисовой" – остановка "пересечение улиц Абая-Д.Нурпеисовой"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"улица Автодор" – остановка "улица Жубанова"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"ресторан "Нурмедина" – остановка улица С.Бабажанова "Районный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остановка "Кафе "Атамекен" – остановка "Пограничная застава"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остановка "Колледж"-остановка "Супермаркет "MG"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остановка "Улица Казахстан" – остановка "Улица Бердигалиева"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– остановка "Микрорайон "Саулет"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остановка "Тәуелсіздік-Жастар" – остановка "Бейбітшілік-Жастар"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село Тукпай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остановка "Дом культуры "Дән" - остановка "Районный дом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 – село Мичуринское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Егиндибулак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 – село Мичуринское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 – село Мичуринское село Мичуринское – село Кушум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Мичуринское село Мичуринское – село Переметное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село Мичуринское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Мичуринское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Переметное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 – село Мичуринское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Болашақ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Қарағанды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Жанаталап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Успеновка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Каракудык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Бумаколь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Достық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Приуральное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– село Сайхин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Уялы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– село Сайхин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Саралжын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 – село Сайхин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Бурли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 – село Сайхин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Бисен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 – село Сайхин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Муратсай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село Сайхин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Хан Ордасы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– село Жалпактал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– село Казталов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село Казталов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Караоба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Бостандык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село Жалпактал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 – село Казталов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Ажибай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село Қаратөбе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Қарақамыс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село Қаратөбе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Егіндікөл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село Қаратөбе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Сулыкөл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 – село Қаратөбе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Актай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– село Каратөбе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Каратөбе – село Шөптікөл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село Мереке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село Подстепное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село Теректі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Карагаш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Актау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и пригородных автомобильных сообщений по городу Уральск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"улица 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– остановка "Микрорайон "Сарытау"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Меловые Горки"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"Коминтерн" – остановка "Подхоз"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"Селекционый"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"Модульная больница"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"село 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"Микрорайон Умит – поселок Деркул"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Подстепное"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"Мясокомбинат"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 Поселок Желаево"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"Кумыска"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"Рыбцех"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"Село Жером"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"10 микрорайон" – остановка "Птицефабрика"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"Тополек"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"Рассвет"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"Водстрой"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– остановка "Дачи "Барбастау"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"Птичник"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"Нефтегеология"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"Агропром"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"Агрофирма "Асан"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"Микрорайон "Жулдыз"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 – остановка "Желаевские карьеры"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"Дачи "Восток"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"Дача Черемушки"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"Поселок Круглоозерновский – село Серебряково"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Тәуелсіздік" – остановка "Автосалон"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"Микрорайон Ветелки"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Махамбет"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Достык"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Аксуат"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Жана Омир"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Трекино"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Магистральный"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