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a1e" w14:textId="c34d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маслихата района Магжана Жумабаева Северо-Казахстанской области от 24 октября 2023 года № 7-3 "Об утверждении Правил оказания социальной помощи, установления еҰ размеров и определения перечня отдельных категорий нуждающихся граждан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12-23. Зарегистрировано в Департаменте юстиции Северо-Казахстанской области 28 февраля 2024 года № 7695-15. Утратило силу решением маслихата района Магжана Жумабаева Северо-Казахстанской области от 8 мая 2026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социальной помощи, установления еҰ размеров и определения перечня отдельных категорий нуждающихся граждан района Магжана Жумабаева Северо-Казахстанской области" от 24 октября 2023 года № 7-3 (зарегистрировано в Реестре государственной регистрации нормативных правовых актов за № 7614-15)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еҰ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вывода ограниченного контингента советских войск из Демократической Республики Афганистан – 15 февраля: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Военно– 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в размере 35 (тридцать пять)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35 (тридцать пять)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 Дню Независимости Республики Казахстан – 16 декабря: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случае применения репрессий за участие в событиях 17–18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ограничение жизнедеятельности вследствие социально значимых заболеваний и заболеваний, представляющих опасность для окружающих, единовременно в размере 10 (десять) месячных расчетных показателей,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злокачественные новообразования, находящимся на амбулаторном наблюдении согласно справки медицинского учреждения, единовременно в размере 10 (десять) месячных расчетных показателей, повторно не представляется;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ежемесячно в размере 10 (десять) месячных расчетных показателей на основании списков, предоставляемых районной больницей района Магжана Жумабаева, на дополнительное питание;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 для постоянного ухода и дополнительного усиленного питания на основании справки медицинского учреждения, осуществляющей деятельность в сфере профилактики ВИЧ-инфекции, ежемесячно в размере 2 (двух) кратного прожиточного минимума;";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за исключением лиц, указанных в подпунктах 4) и 5) части первой статьи 8 Закона Закона Республики Казахстан "О ветеранах", лицам с инвалидностью первой, второй, третьей группы от общего заболевания и детям с инвалидностью до семи лет, с семи до восемнадцати лет первой, второй, третьей групп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c предоставлением выписки из санаторно-курортной карты в размере стоимости санаторно-курортного лечения, 1 (один) раз в год, лицам с инвалидностью первой, второй, третьей групп от общего заболевания и детям с инвалидностью до семи лет, с семи до восемнадцати лет первой, второй, третьей групп социальная помощь осуществляется при условии отсутствия получения медицинской реабилитации в виде санаторно-курортного лечения согласно Правилам предоставления санаторно-курортного лечения лицам с инвалидностью и детям с инвалидностью, утвержденным приказом заместителя Премьера-Министра-Министра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(зарегистрированным в Реестре государственной регистрации нормативных правовых актов под № 32988) в размере стоимости санаторно-курортного лечения, 1 (один) раз в год;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(за исключением лиц с инвалидностью, получивших трудовое увечье или профессиональное заболевание по вине работодателя) на сопровождение индивидуальным помощником на санаторно-курортное лечение 1 (один) раз год в размере 50 (пятьдесят) месячных расчетных показателей на основании списка уполномоченного органа;".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Депутат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