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535" w14:textId="22fd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июля 2024 года № 231. Зарегистрировано Департаментом юстиции Алматинской области 25 июля 2024 года № 6143-05. Утратило силу постановлением акимата Алматинской области от 8 августа 2025 года № 238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 6024-05)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Балкаш-Алакольская бассейновая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водного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24 июля 2024 года № 231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водоохранных зон и полос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 водных объектов,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 водных объектов,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земельных участков (кадастровые номера: 03-045-070-545; 03-045-093-209; 03-045-093-200; 03-045-227-005)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(правый берег) в пределах границ земельных участков (кадастровые номера: 03-045-093-169, 03-045-093-911)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земельного участка (кадастровый номер: 03-045-227-539)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в пределах границ земельных участков (кадастровые номера:03-047-227-027, 03-047-227-057, 03-047-227-058,03-047-227-059,03-047-227-111, 03-047-227-118)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земельного участка (кадастровый номер: 03-044-193-018)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03-045-099-332)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03-046-196-077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земельных участков (кадастровые номера: 03-045-093-1037,03-045-099-303)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(правый берег в пределах границ земельного участка (кадастровый номер: 03-047-277-034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земельных участков (кадастровые номера: 03-044-193-236; 03-044-193-237)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Каратурук в пределах границ земельных участков (кадастровые номера: 03-044-237-442, 03-044-237-424)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Бесагаш (правый берег в пределах границ земельного участка (кадастровый номер: 03-044-023-332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Талгар (левый берег в пределах границ земельных участков (кадастровые номера:03-051-146-288,03-044-023-256)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Кыргауыльдинка (в пределах ПК-18+877 до ПК-21+00 правый берег кадастровый номер: 03-047-292-2987)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ручье Аккайнарсай в пределах границ земельных участков (кадастровые номера: 03-045-010-1034, 03-045-003-805)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Ащибулаксай в пределах границ земельного участка (кадастровый номер: 03-047-062-412)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