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827" w14:textId="b00b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февраля 2020 года № 14 "Об утверждении Правил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2024 года № 88. Зарегистрировано в Министерстве юстиции Республики Казахстан 27 декабря 2024 года № 35552.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 "Об утверждении Правил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20075)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Банк для защиты оконных проемов в помещениях кассового узла применяет металлические решетки, и (или) стекло устойчивое к взлому в соответствии с межгосударственным стандартом ГОСТ 24033-2018 "Окна, двери, ворота. Методы механических испытаний" (далее – межгосударственный стандарт ГОСТ 24033-2018), что подтверждается наличием соответствующей документации (от поставщика), обеспечивающие безопасность кассового работника и исключающие возможность хищения наличных денег и ценностей.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распространяется на Национальный оператор почты с 1 января 2030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дверь сейфовой комнаты металлическая, толщиной не менее 4 (четыре) миллиметра, не менее класса устойчивости к взлому IV, обеспечивающая защиту от проникновения в соответствии с национальным стандартом Республики Казахстан СТ РК EN 1143-1-2020 "Устройства для безопасного хранения. Часть 1. Сейфы, сейфы для банкоматов, двери для сейфовых хранилищ и сейфовые хранилища", которая подтверждается наличием соответствующей документации (от поставщика). В этом же проеме устанавливается внутренняя решетчатая металлическая дверь, закрывающаяся на один замок.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распространяется на Национальный оператор почты с 1 января 2030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кладовой и сейфовой комнате не допускается проведение коммуникаций (технических устройств, обеспечивающих получение и использование энергии, линий электропередач, газо- и водопроводы, трансформаторные и наносные станции, а также инженерных коммуникаций, контрольно-измерительных приборов), за исключением трубопроводов и кабелей электропитания для средств механизации кассовых операций, освещения, вентиляции, систем безопасности и сигнализации.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банками, инкассаторскими организациями, уполномоченными организациями решения об установлении вентиляции в кладовой и сейфовой комнате, проектирование вентиляции в кладовой и сейфовой комнате должно соответствовать своду правил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СП РК 4.02-101-2012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"Отопление, вентиляция и кондиционирование воздуха". Допускается оборудование кладовой системой принудительной вентиляции, подключаемой после открывания дверей кладовой.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вентиляции в кладовой и сейфовой комнате должно быть снабжено специальной сигнализацией, обеспечивающей защиту от проникновения.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второй и третьей настоящего пункта распространяется на Национальный оператор почты с 1 января 2030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Устройство помещения кассы (касс) соответствуют следующим параметрам: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касса имеет отдельный вход с закрывающейся на замок дверью.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касса находится вне кассового узла, устанавливается закрывающаяся на замок и устойчивая к взлому металлическая дверь;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потолок и пол кассы оборудуются защитными средствами, обеспечивающими безопасность кассового работника;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часть кассы имеет оконный проем, оборудованный стеклом устойчивым к взлому в соответствии с межгосударственным стандартом ГОСТ 24033-2018, что подтверждается наличием соответствующей документации (от поставщика), обеспечивающим безопасность кассового работника и исключающим возможность хищения наличных денег и ценностей.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распространяется на Национальный оператор почты с 1 января 2030 года;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передняя часть кассы оборудуется специальными транспортирующими устройствами для передачи наличных денег и ценностей. Механизм приведения в действие и фиксации транспортирующего устройства находится внутри кассы в исправном состоянии.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появление отверстий между стеклом и транспортирующим устройством.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нижнюю переднюю часть кассы инкассаторским бункером, позволяющим принимать и выдавать более 10 (десяти) пачек банкнот и (или) 5 (пяти) мешков монет;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 кассами оборудуются перегородки, отделяющие кассы и соответственно рабочие места кассовых работников между собой;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 оборудуется видеокамерами системы видеонаблюдения;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касса оборудуется переговорным устройством (микрофоном).";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Помещение уполномоченной организации, расположенное в зданиях (сооружениях, помещениях), имеющее отдельный вход с улицы, включает следующие помещения: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касса;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зал или помещение для обслуживания клиентов.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обменного пункта уполномоченной организации должно располагаться по адресу, указанному в правоустанавливающем документе и (или) договоре аренды.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Устройство помещений кассы уполномоченной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Приостановить со дня введения в действие настоящего постановления до 1 января 2027 года действие: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четвертого,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Банк для защиты оконных проемов в помещениях кассового узла применяет металлические решетки, и (или) противовзломные и пулестойкие ролеты, оборудованные защитными средствами, обеспечивающими безопасность кассового работника и исключающие возможность хищения наличных денег и ценностей.";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седьмого,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дверь сейфовой комнаты металлическая, толщиной не менее 4 (четыре) миллиметра, закрывающаяся на два замка. В этом же проеме устанавливается внутренняя решетчатая металлическая дверь, закрывающаяся на один замок.";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десятого, одиннадцатого, двенадцатого,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кладовой и сейфовой комнате не допускается проведение коммуникаций (технических устройств, обеспечивающих получение и использование энергии, линий электропередач, газо- и водопроводы, трансформаторные и наносные станции, а также инженерных коммуникаций, контрольно-измерительных приборов), за исключением трубопроводов и кабелей электропитания для средств механизации кассовых операций, освещения, систем безопасности и сигнализации.";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пятнадцатого, шестнадцатого, семнадцатого, восемнадцатого, девятнадцатого, двадцатого, двадцать первого, двадцать второго, двадцать третьего, двадцать четвертого, двадцать пятого и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Устройство помещения кассы (касс) соответствуют следующим параметрам: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касса имеет отдельный вход с закрывающейся на замок дверью;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потолок и пол кассы оборудуются защитными средствами, обеспечивающими безопасность кассового работника;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часть кассы имеет оконный проем, оборудованный защитными средствами, обеспечивающими безопасность кассового работника и исключающие возможность хищения наличных денег и ценностей;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передняя часть кассы оборудуется специальными транспортирующими устройствами для передачи наличных денег и ценностей. Механизм приведения в действие и фиксации транспортирующего устройства находится внутри кассы в исправном состоянии.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нижнюю переднюю часть кассы инкассаторским бункером, позволяющим принимать и выдавать более 10 (десяти) пачек банкнот и (или) 5 (пяти) мешков монет;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 кассами оборудуются перегородки, отделяющие кассы и соответственно рабочие места кассовых работников между собой;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 оборудуется видеокамерами системы видеонаблюдения;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касса оборудуется переговорным устройством (микрофоном).".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