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bbfb" w14:textId="39cb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Заместителя Премьер-Министра - Министра иностранных дел Республики Казахстан от 31 октября 2024 года № 11-1-4/612 и Министра внутренних дел Республики Казахстан от 31 октября 2024 года № 872. Зарегистрирован в Министерстве юстиции Республики Казахстан 31 октября 2024 года № 35318</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под № 14531)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утвержденные указанным совместным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Start w:name="z9" w:id="3"/>
    <w:p>
      <w:pPr>
        <w:spacing w:after="0"/>
        <w:ind w:left="0"/>
        <w:jc w:val="both"/>
      </w:pPr>
      <w:r>
        <w:rPr>
          <w:rFonts w:ascii="Times New Roman"/>
          <w:b w:val="false"/>
          <w:i w:val="false"/>
          <w:color w:val="000000"/>
          <w:sz w:val="28"/>
        </w:rPr>
        <w:t>
      2. Департаменту консульской службы Министерства иностранных дел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иностранных дел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6"/>
    <w:bookmarkStart w:name="z13" w:id="7"/>
    <w:p>
      <w:pPr>
        <w:spacing w:after="0"/>
        <w:ind w:left="0"/>
        <w:jc w:val="both"/>
      </w:pPr>
      <w:r>
        <w:rPr>
          <w:rFonts w:ascii="Times New Roman"/>
          <w:b w:val="false"/>
          <w:i w:val="false"/>
          <w:color w:val="000000"/>
          <w:sz w:val="28"/>
        </w:rPr>
        <w:t>
      4) в течение трех рабочих дней с даты внесения изменения и (или) дополнения в настоящий совместный приказ, актуализирует его и направляет в загранучреждения РК, МВД РК, оператору информационно-коммуникационной инфраструктуры "электронного правительства" и Единый контакт-центр.</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Первого заместителя Министра иностранных дел Республики Казахстан и Первого заместителя Министра внутренних дел Республики Казахстан.</w:t>
      </w:r>
    </w:p>
    <w:bookmarkEnd w:id="8"/>
    <w:bookmarkStart w:name="z15" w:id="9"/>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Нұртілеу</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6"/>
      <w:r>
        <w:rPr>
          <w:rFonts w:ascii="Times New Roman"/>
          <w:b w:val="false"/>
          <w:i w:val="false"/>
          <w:color w:val="000000"/>
          <w:sz w:val="28"/>
        </w:rPr>
        <w:t xml:space="preserve">
      "Согласован" </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2016 года</w:t>
            </w:r>
            <w:r>
              <w:br/>
            </w:r>
            <w:r>
              <w:rPr>
                <w:rFonts w:ascii="Times New Roman"/>
                <w:b w:val="false"/>
                <w:i w:val="false"/>
                <w:color w:val="000000"/>
                <w:sz w:val="20"/>
              </w:rPr>
              <w:t>№11-1-2/555</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1100</w:t>
            </w:r>
          </w:p>
        </w:tc>
      </w:tr>
    </w:tbl>
    <w:bookmarkStart w:name="z28" w:id="18"/>
    <w:p>
      <w:pPr>
        <w:spacing w:after="0"/>
        <w:ind w:left="0"/>
        <w:jc w:val="left"/>
      </w:pPr>
      <w:r>
        <w:rPr>
          <w:rFonts w:ascii="Times New Roman"/>
          <w:b/>
          <w:i w:val="false"/>
          <w:color w:val="000000"/>
        </w:rPr>
        <w:t xml:space="preserve">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8"/>
    <w:bookmarkStart w:name="z29" w:id="19"/>
    <w:p>
      <w:pPr>
        <w:spacing w:after="0"/>
        <w:ind w:left="0"/>
        <w:jc w:val="left"/>
      </w:pPr>
      <w:r>
        <w:rPr>
          <w:rFonts w:ascii="Times New Roman"/>
          <w:b/>
          <w:i w:val="false"/>
          <w:color w:val="000000"/>
        </w:rPr>
        <w:t xml:space="preserve"> Глава 1. Общие положения</w:t>
      </w:r>
    </w:p>
    <w:bookmarkEnd w:id="19"/>
    <w:bookmarkStart w:name="z30" w:id="20"/>
    <w:p>
      <w:pPr>
        <w:spacing w:after="0"/>
        <w:ind w:left="0"/>
        <w:jc w:val="both"/>
      </w:pPr>
      <w:r>
        <w:rPr>
          <w:rFonts w:ascii="Times New Roman"/>
          <w:b w:val="false"/>
          <w:i w:val="false"/>
          <w:color w:val="000000"/>
          <w:sz w:val="28"/>
        </w:rPr>
        <w:t xml:space="preserve">
      1. Настоящие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(далее – Закон о миграции),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оформления приглашений, согласований приглашений на въезд иностранцев и лиц без гражданства (далее – получатели виз) в Республику Казахстан, выдачи, аннулирования, восстановления виз Республики Казахстан, продления и сокращения сроков их действия, а также порядок оказания государственных услуг "Прием и согласование приглашений принимающих лиц по выдаче виз Республики Казахстан" 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20"/>
    <w:bookmarkStart w:name="z31" w:id="21"/>
    <w:p>
      <w:pPr>
        <w:spacing w:after="0"/>
        <w:ind w:left="0"/>
        <w:jc w:val="both"/>
      </w:pPr>
      <w:r>
        <w:rPr>
          <w:rFonts w:ascii="Times New Roman"/>
          <w:b w:val="false"/>
          <w:i w:val="false"/>
          <w:color w:val="000000"/>
          <w:sz w:val="28"/>
        </w:rPr>
        <w:t>
      2. Если международным договором, участницей которого является Республика Казахстан, установлены иные правила, чем те, которые предусмотрены в настоящих Правилах, то применяются нормы международного договора.</w:t>
      </w:r>
    </w:p>
    <w:bookmarkEnd w:id="21"/>
    <w:bookmarkStart w:name="z32" w:id="2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2"/>
    <w:bookmarkStart w:name="z33" w:id="23"/>
    <w:p>
      <w:pPr>
        <w:spacing w:after="0"/>
        <w:ind w:left="0"/>
        <w:jc w:val="both"/>
      </w:pP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доказательства своей принадлежности к гражданству иного государства;</w:t>
      </w:r>
    </w:p>
    <w:bookmarkEnd w:id="23"/>
    <w:bookmarkStart w:name="z34" w:id="24"/>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4"/>
    <w:bookmarkStart w:name="z35" w:id="25"/>
    <w:p>
      <w:pPr>
        <w:spacing w:after="0"/>
        <w:ind w:left="0"/>
        <w:jc w:val="both"/>
      </w:pPr>
      <w:r>
        <w:rPr>
          <w:rFonts w:ascii="Times New Roman"/>
          <w:b w:val="false"/>
          <w:i w:val="false"/>
          <w:color w:val="000000"/>
          <w:sz w:val="28"/>
        </w:rPr>
        <w:t xml:space="preserve">
      3) международный технологический парк "Астана Хаб" (далее – "Астана Хаб") – юридическое лицо, определенное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12 июля 2023 года № 250/НҚ "Об определении международного технологического парка "Астана Хаб"", владеющее на праве собственности или иных законных основаниях единым материально-техническим комплексом, где создаются благоприятные условия для реализации инновационной деятельности в области информационно-коммуникационных технологий;</w:t>
      </w:r>
    </w:p>
    <w:bookmarkEnd w:id="25"/>
    <w:bookmarkStart w:name="z36" w:id="26"/>
    <w:p>
      <w:pPr>
        <w:spacing w:after="0"/>
        <w:ind w:left="0"/>
        <w:jc w:val="both"/>
      </w:pPr>
      <w:r>
        <w:rPr>
          <w:rFonts w:ascii="Times New Roman"/>
          <w:b w:val="false"/>
          <w:i w:val="false"/>
          <w:color w:val="000000"/>
          <w:sz w:val="28"/>
        </w:rPr>
        <w:t>
      4) территориальные органы полиции – подразделения миграционной службы департаментов полиции областей, городов республиканского значения, столицы и департаментов на транспорте Министерства внутренних дел Республики Казахстан (далее – ТОП МВД РК);</w:t>
      </w:r>
    </w:p>
    <w:bookmarkEnd w:id="26"/>
    <w:bookmarkStart w:name="z37" w:id="27"/>
    <w:p>
      <w:pPr>
        <w:spacing w:after="0"/>
        <w:ind w:left="0"/>
        <w:jc w:val="both"/>
      </w:pPr>
      <w:r>
        <w:rPr>
          <w:rFonts w:ascii="Times New Roman"/>
          <w:b w:val="false"/>
          <w:i w:val="false"/>
          <w:color w:val="000000"/>
          <w:sz w:val="28"/>
        </w:rPr>
        <w:t xml:space="preserve">
      5) инвестиционный резидент МФЦА – иностранец или лицо без гражданства, осуществившее инвестиции в соответствии с программой инвестиционного налогового резидентства МФЦА, а также соответствующее условиям,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7"/>
    <w:bookmarkStart w:name="z38" w:id="28"/>
    <w:p>
      <w:pPr>
        <w:spacing w:after="0"/>
        <w:ind w:left="0"/>
        <w:jc w:val="both"/>
      </w:pPr>
      <w:r>
        <w:rPr>
          <w:rFonts w:ascii="Times New Roman"/>
          <w:b w:val="false"/>
          <w:i w:val="false"/>
          <w:color w:val="000000"/>
          <w:sz w:val="28"/>
        </w:rPr>
        <w:t>
      6)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7)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29"/>
    <w:bookmarkStart w:name="z40" w:id="30"/>
    <w:p>
      <w:pPr>
        <w:spacing w:after="0"/>
        <w:ind w:left="0"/>
        <w:jc w:val="both"/>
      </w:pPr>
      <w:r>
        <w:rPr>
          <w:rFonts w:ascii="Times New Roman"/>
          <w:b w:val="false"/>
          <w:i w:val="false"/>
          <w:color w:val="000000"/>
          <w:sz w:val="28"/>
        </w:rPr>
        <w:t>
      8) единая информационная система "Беркут" (далее – ЕИС "Беркут") – единая информационная система по контролю за въездом, выездом и пребыванием получателей виз в Республике Казахстан;</w:t>
      </w:r>
    </w:p>
    <w:bookmarkEnd w:id="30"/>
    <w:bookmarkStart w:name="z41" w:id="31"/>
    <w:p>
      <w:pPr>
        <w:spacing w:after="0"/>
        <w:ind w:left="0"/>
        <w:jc w:val="both"/>
      </w:pPr>
      <w:r>
        <w:rPr>
          <w:rFonts w:ascii="Times New Roman"/>
          <w:b w:val="false"/>
          <w:i w:val="false"/>
          <w:color w:val="000000"/>
          <w:sz w:val="28"/>
        </w:rPr>
        <w:t>
      9) вербальная нота – письменное обращение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31"/>
    <w:bookmarkStart w:name="z42" w:id="32"/>
    <w:p>
      <w:pPr>
        <w:spacing w:after="0"/>
        <w:ind w:left="0"/>
        <w:jc w:val="both"/>
      </w:pPr>
      <w:r>
        <w:rPr>
          <w:rFonts w:ascii="Times New Roman"/>
          <w:b w:val="false"/>
          <w:i w:val="false"/>
          <w:color w:val="000000"/>
          <w:sz w:val="28"/>
        </w:rPr>
        <w:t>
      10) визово-миграционный портал (далее – ВМП) – портал, предназначенный для автоматизации оформления документов, связанных с миграционными процессами (www.vmp.gov.kz);</w:t>
      </w:r>
    </w:p>
    <w:bookmarkEnd w:id="32"/>
    <w:bookmarkStart w:name="z43" w:id="33"/>
    <w:p>
      <w:pPr>
        <w:spacing w:after="0"/>
        <w:ind w:left="0"/>
        <w:jc w:val="both"/>
      </w:pPr>
      <w:r>
        <w:rPr>
          <w:rFonts w:ascii="Times New Roman"/>
          <w:b w:val="false"/>
          <w:i w:val="false"/>
          <w:color w:val="000000"/>
          <w:sz w:val="28"/>
        </w:rPr>
        <w:t>
      11) религиозная деятельность – деятельность, направленная на удовлетворение религиозных потребностей верующих;</w:t>
      </w:r>
    </w:p>
    <w:bookmarkEnd w:id="33"/>
    <w:bookmarkStart w:name="z44" w:id="34"/>
    <w:p>
      <w:pPr>
        <w:spacing w:after="0"/>
        <w:ind w:left="0"/>
        <w:jc w:val="both"/>
      </w:pPr>
      <w:r>
        <w:rPr>
          <w:rFonts w:ascii="Times New Roman"/>
          <w:b w:val="false"/>
          <w:i w:val="false"/>
          <w:color w:val="000000"/>
          <w:sz w:val="28"/>
        </w:rPr>
        <w:t>
      12)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34"/>
    <w:bookmarkStart w:name="z45" w:id="35"/>
    <w:p>
      <w:pPr>
        <w:spacing w:after="0"/>
        <w:ind w:left="0"/>
        <w:jc w:val="both"/>
      </w:pPr>
      <w:r>
        <w:rPr>
          <w:rFonts w:ascii="Times New Roman"/>
          <w:b w:val="false"/>
          <w:i w:val="false"/>
          <w:color w:val="000000"/>
          <w:sz w:val="28"/>
        </w:rPr>
        <w:t>
      13) указание Министерства иностранных дел Республики Казахстан (далее – указание МИД РК) – оперативное решение конкретных задач, оформленное в виде письменного поручения, принимаемое главами загранучреждений Республики Казахстан (далее – загранучреждения), директором, заместителями директора и руководителем паспортно-визового управления Департамента консульской службы МИД РК, а так 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государственных органов, организаций и загранучреждений,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на основании которого МИД РК и загранучреждениями осуществляется прием и согласование документов о приглашении из-за границы (далее – приглашение), выдача, аннулирование, восстановление, продление или сокращение срока действия виз;</w:t>
      </w:r>
    </w:p>
    <w:bookmarkEnd w:id="35"/>
    <w:bookmarkStart w:name="z46" w:id="36"/>
    <w:p>
      <w:pPr>
        <w:spacing w:after="0"/>
        <w:ind w:left="0"/>
        <w:jc w:val="both"/>
      </w:pPr>
      <w:r>
        <w:rPr>
          <w:rFonts w:ascii="Times New Roman"/>
          <w:b w:val="false"/>
          <w:i w:val="false"/>
          <w:color w:val="000000"/>
          <w:sz w:val="28"/>
        </w:rPr>
        <w:t>
      14) ходатайство – письменное обращение приглашающей стороны о выдаче, аннулировании, восстановлении виз Республики Казахстан, продлении и сокращении сроков их действия, а также получателя визы, намеревающегося посетить Республику Казахстан;</w:t>
      </w:r>
    </w:p>
    <w:bookmarkEnd w:id="36"/>
    <w:bookmarkStart w:name="z47" w:id="37"/>
    <w:p>
      <w:pPr>
        <w:spacing w:after="0"/>
        <w:ind w:left="0"/>
        <w:jc w:val="both"/>
      </w:pPr>
      <w:r>
        <w:rPr>
          <w:rFonts w:ascii="Times New Roman"/>
          <w:b w:val="false"/>
          <w:i w:val="false"/>
          <w:color w:val="000000"/>
          <w:sz w:val="28"/>
        </w:rPr>
        <w:t>
      15) указание МВД РК – оперативное решение конкретных задач, оформленное в виде письменного поручения, принимаемое Председателем (заместителями Председателя) Комитета миграционной службы МВД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загранучреждений, государственных органов и организаций Республики Казахстан, на основании которого ТОП МВД РК осуществляется оформление приглашений, выдача, аннулирование, восстановление, продление или сокращение срока действия виз;</w:t>
      </w:r>
    </w:p>
    <w:bookmarkEnd w:id="37"/>
    <w:bookmarkStart w:name="z48" w:id="38"/>
    <w:p>
      <w:pPr>
        <w:spacing w:after="0"/>
        <w:ind w:left="0"/>
        <w:jc w:val="both"/>
      </w:pPr>
      <w:r>
        <w:rPr>
          <w:rFonts w:ascii="Times New Roman"/>
          <w:b w:val="false"/>
          <w:i w:val="false"/>
          <w:color w:val="000000"/>
          <w:sz w:val="28"/>
        </w:rPr>
        <w:t xml:space="preserve">
      16) сезонные иностранные работники – иммигранты, привлекаемые на работу работодателями на срок не более 1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 31938)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8"/>
    <w:bookmarkStart w:name="z49" w:id="39"/>
    <w:p>
      <w:pPr>
        <w:spacing w:after="0"/>
        <w:ind w:left="0"/>
        <w:jc w:val="both"/>
      </w:pPr>
      <w:r>
        <w:rPr>
          <w:rFonts w:ascii="Times New Roman"/>
          <w:b w:val="false"/>
          <w:i w:val="false"/>
          <w:color w:val="000000"/>
          <w:sz w:val="28"/>
        </w:rPr>
        <w:t>
      17)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39"/>
    <w:bookmarkStart w:name="z50" w:id="40"/>
    <w:p>
      <w:pPr>
        <w:spacing w:after="0"/>
        <w:ind w:left="0"/>
        <w:jc w:val="both"/>
      </w:pPr>
      <w:r>
        <w:rPr>
          <w:rFonts w:ascii="Times New Roman"/>
          <w:b w:val="false"/>
          <w:i w:val="false"/>
          <w:color w:val="000000"/>
          <w:sz w:val="28"/>
        </w:rPr>
        <w:t xml:space="preserve">
      18) справка о соответствии квалификации для самостоятельного трудоустройства – документ установленной формы, выдаваемый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32887),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40"/>
    <w:bookmarkStart w:name="z51" w:id="41"/>
    <w:p>
      <w:pPr>
        <w:spacing w:after="0"/>
        <w:ind w:left="0"/>
        <w:jc w:val="both"/>
      </w:pPr>
      <w:r>
        <w:rPr>
          <w:rFonts w:ascii="Times New Roman"/>
          <w:b w:val="false"/>
          <w:i w:val="false"/>
          <w:color w:val="000000"/>
          <w:sz w:val="28"/>
        </w:rPr>
        <w:t>
      19)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41"/>
    <w:bookmarkStart w:name="z52" w:id="42"/>
    <w:p>
      <w:pPr>
        <w:spacing w:after="0"/>
        <w:ind w:left="0"/>
        <w:jc w:val="both"/>
      </w:pPr>
      <w:r>
        <w:rPr>
          <w:rFonts w:ascii="Times New Roman"/>
          <w:b w:val="false"/>
          <w:i w:val="false"/>
          <w:color w:val="000000"/>
          <w:sz w:val="28"/>
        </w:rPr>
        <w:t xml:space="preserve">
      20) уполномоченный сотрудник – сотрудник загранучреждения, МИД РК, МВД РК и ТОП МВД РК, имеющий право согласования ходатайства и подписи на визах; </w:t>
      </w:r>
    </w:p>
    <w:bookmarkEnd w:id="42"/>
    <w:bookmarkStart w:name="z53" w:id="43"/>
    <w:p>
      <w:pPr>
        <w:spacing w:after="0"/>
        <w:ind w:left="0"/>
        <w:jc w:val="both"/>
      </w:pPr>
      <w:r>
        <w:rPr>
          <w:rFonts w:ascii="Times New Roman"/>
          <w:b w:val="false"/>
          <w:i w:val="false"/>
          <w:color w:val="000000"/>
          <w:sz w:val="28"/>
        </w:rPr>
        <w:t>
      21) форс-мажорные обстоятельства – события непреодолимой силы, наступающие вследствие чрезвычайных и непредотвратимых обстоятельств (стихийные явления, военные действия, чрезвычайное положение и иные аналогичные события);</w:t>
      </w:r>
    </w:p>
    <w:bookmarkEnd w:id="43"/>
    <w:bookmarkStart w:name="z54" w:id="44"/>
    <w:p>
      <w:pPr>
        <w:spacing w:after="0"/>
        <w:ind w:left="0"/>
        <w:jc w:val="both"/>
      </w:pPr>
      <w:r>
        <w:rPr>
          <w:rFonts w:ascii="Times New Roman"/>
          <w:b w:val="false"/>
          <w:i w:val="false"/>
          <w:color w:val="000000"/>
          <w:sz w:val="28"/>
        </w:rPr>
        <w:t>
      22) международный принцип взаимности – обоюдное предоставление равных условий при оформлении виз для граждан двух государств;</w:t>
      </w:r>
    </w:p>
    <w:bookmarkEnd w:id="44"/>
    <w:bookmarkStart w:name="z55" w:id="45"/>
    <w:p>
      <w:pPr>
        <w:spacing w:after="0"/>
        <w:ind w:left="0"/>
        <w:jc w:val="both"/>
      </w:pPr>
      <w:r>
        <w:rPr>
          <w:rFonts w:ascii="Times New Roman"/>
          <w:b w:val="false"/>
          <w:i w:val="false"/>
          <w:color w:val="000000"/>
          <w:sz w:val="28"/>
        </w:rPr>
        <w:t>
      23) международная организация – межгосударственная или межправительственная организация;</w:t>
      </w:r>
    </w:p>
    <w:bookmarkEnd w:id="45"/>
    <w:bookmarkStart w:name="z56" w:id="46"/>
    <w:p>
      <w:pPr>
        <w:spacing w:after="0"/>
        <w:ind w:left="0"/>
        <w:jc w:val="both"/>
      </w:pPr>
      <w:r>
        <w:rPr>
          <w:rFonts w:ascii="Times New Roman"/>
          <w:b w:val="false"/>
          <w:i w:val="false"/>
          <w:color w:val="000000"/>
          <w:sz w:val="28"/>
        </w:rPr>
        <w:t>
      24) приглашающая сторона – центральные государственные органы Республики Казахстан, аппараты акимов областей, городов республиканского значения, столицы, внешнеполитические ведомства, дипломатические и приравненные к ним представительства, консульские учреждения иностранных государств, международные организации и их представительства, физические лица, а также юридические лица, зарегистрированные в Республике Казахстан, содействующие въезду и выезду получателя визы в Республику Казахстан и из нее;</w:t>
      </w:r>
    </w:p>
    <w:bookmarkEnd w:id="46"/>
    <w:bookmarkStart w:name="z57" w:id="47"/>
    <w:p>
      <w:pPr>
        <w:spacing w:after="0"/>
        <w:ind w:left="0"/>
        <w:jc w:val="both"/>
      </w:pPr>
      <w:r>
        <w:rPr>
          <w:rFonts w:ascii="Times New Roman"/>
          <w:b w:val="false"/>
          <w:i w:val="false"/>
          <w:color w:val="000000"/>
          <w:sz w:val="28"/>
        </w:rPr>
        <w:t>
      25) загранучреждения – находящиеся за рубежом посольства, дипломатические миссии, а также консульские учреждения Республики Казахстан;</w:t>
      </w:r>
    </w:p>
    <w:bookmarkEnd w:id="47"/>
    <w:bookmarkStart w:name="z58" w:id="48"/>
    <w:p>
      <w:pPr>
        <w:spacing w:after="0"/>
        <w:ind w:left="0"/>
        <w:jc w:val="both"/>
      </w:pPr>
      <w:r>
        <w:rPr>
          <w:rFonts w:ascii="Times New Roman"/>
          <w:b w:val="false"/>
          <w:i w:val="false"/>
          <w:color w:val="000000"/>
          <w:sz w:val="28"/>
        </w:rPr>
        <w:t xml:space="preserve">
      26) документы о приглашении из-за границы (далее – приглашение) – приглашение на въезд в Республику Казахстан по частным делам, выданное МВД РК, либо ходатайство приглашающей стороны, согласованное с МВД РК, либо вербальная нота о выдаче виз Республики Казахстан получателям визы; </w:t>
      </w:r>
    </w:p>
    <w:bookmarkEnd w:id="48"/>
    <w:bookmarkStart w:name="z59" w:id="49"/>
    <w:p>
      <w:pPr>
        <w:spacing w:after="0"/>
        <w:ind w:left="0"/>
        <w:jc w:val="both"/>
      </w:pPr>
      <w:r>
        <w:rPr>
          <w:rFonts w:ascii="Times New Roman"/>
          <w:b w:val="false"/>
          <w:i w:val="false"/>
          <w:color w:val="000000"/>
          <w:sz w:val="28"/>
        </w:rPr>
        <w:t xml:space="preserve">
      27) иностранец – лицо, не являющееся гражданином Республики Казахстан и имеющее доказательство своей принадлежности к гражданству иного государства; </w:t>
      </w:r>
    </w:p>
    <w:bookmarkEnd w:id="49"/>
    <w:bookmarkStart w:name="z60" w:id="50"/>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50"/>
    <w:bookmarkStart w:name="z61" w:id="51"/>
    <w:p>
      <w:pPr>
        <w:spacing w:after="0"/>
        <w:ind w:left="0"/>
        <w:jc w:val="both"/>
      </w:pPr>
      <w:r>
        <w:rPr>
          <w:rFonts w:ascii="Times New Roman"/>
          <w:b w:val="false"/>
          <w:i w:val="false"/>
          <w:color w:val="000000"/>
          <w:sz w:val="28"/>
        </w:rPr>
        <w:t>
      4.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 определяются в соответствии с приложением 1 к настоящим Правилам.</w:t>
      </w:r>
    </w:p>
    <w:bookmarkEnd w:id="51"/>
    <w:bookmarkStart w:name="z62" w:id="52"/>
    <w:p>
      <w:pPr>
        <w:spacing w:after="0"/>
        <w:ind w:left="0"/>
        <w:jc w:val="both"/>
      </w:pPr>
      <w:r>
        <w:rPr>
          <w:rFonts w:ascii="Times New Roman"/>
          <w:b w:val="false"/>
          <w:i w:val="false"/>
          <w:color w:val="000000"/>
          <w:sz w:val="28"/>
        </w:rPr>
        <w:t>
      5. Визы подразделяются на однократные и многократные.</w:t>
      </w:r>
    </w:p>
    <w:bookmarkEnd w:id="52"/>
    <w:bookmarkStart w:name="z63" w:id="53"/>
    <w:p>
      <w:pPr>
        <w:spacing w:after="0"/>
        <w:ind w:left="0"/>
        <w:jc w:val="both"/>
      </w:pPr>
      <w:r>
        <w:rPr>
          <w:rFonts w:ascii="Times New Roman"/>
          <w:b w:val="false"/>
          <w:i w:val="false"/>
          <w:color w:val="000000"/>
          <w:sz w:val="28"/>
        </w:rPr>
        <w:t>
      Однократная виза предоставляет получателю визы право на однократный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3"/>
    <w:bookmarkStart w:name="z64" w:id="54"/>
    <w:p>
      <w:pPr>
        <w:spacing w:after="0"/>
        <w:ind w:left="0"/>
        <w:jc w:val="both"/>
      </w:pPr>
      <w:r>
        <w:rPr>
          <w:rFonts w:ascii="Times New Roman"/>
          <w:b w:val="false"/>
          <w:i w:val="false"/>
          <w:color w:val="000000"/>
          <w:sz w:val="28"/>
        </w:rPr>
        <w:t>
      Многократная виза предоставляет получателю визы право на многократный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4"/>
    <w:bookmarkStart w:name="z65" w:id="55"/>
    <w:p>
      <w:pPr>
        <w:spacing w:after="0"/>
        <w:ind w:left="0"/>
        <w:jc w:val="both"/>
      </w:pPr>
      <w:r>
        <w:rPr>
          <w:rFonts w:ascii="Times New Roman"/>
          <w:b w:val="false"/>
          <w:i w:val="false"/>
          <w:color w:val="000000"/>
          <w:sz w:val="28"/>
        </w:rPr>
        <w:t>
      Виза для выезда с территории Республики Казахстан предоставляет получателю визы право на пребывание на территории Республики Казахстан и выезд из Республики Казахстан на время и на условиях, установленных в визе.</w:t>
      </w:r>
    </w:p>
    <w:bookmarkEnd w:id="55"/>
    <w:bookmarkStart w:name="z66" w:id="56"/>
    <w:p>
      <w:pPr>
        <w:spacing w:after="0"/>
        <w:ind w:left="0"/>
        <w:jc w:val="both"/>
      </w:pPr>
      <w:r>
        <w:rPr>
          <w:rFonts w:ascii="Times New Roman"/>
          <w:b w:val="false"/>
          <w:i w:val="false"/>
          <w:color w:val="000000"/>
          <w:sz w:val="28"/>
        </w:rPr>
        <w:t>
      6. Заполнение визовой наклейки Республики Казахстан осуществляется согласно приложению 2 к настоящим Правилам.</w:t>
      </w:r>
    </w:p>
    <w:bookmarkEnd w:id="56"/>
    <w:bookmarkStart w:name="z67" w:id="57"/>
    <w:p>
      <w:pPr>
        <w:spacing w:after="0"/>
        <w:ind w:left="0"/>
        <w:jc w:val="both"/>
      </w:pPr>
      <w:r>
        <w:rPr>
          <w:rFonts w:ascii="Times New Roman"/>
          <w:b w:val="false"/>
          <w:i w:val="false"/>
          <w:color w:val="000000"/>
          <w:sz w:val="28"/>
        </w:rPr>
        <w:t xml:space="preserve">
      Исправления в визе не допускаются. Визы с исправлениями считаются недействительными. </w:t>
      </w:r>
    </w:p>
    <w:bookmarkEnd w:id="57"/>
    <w:bookmarkStart w:name="z68" w:id="58"/>
    <w:p>
      <w:pPr>
        <w:spacing w:after="0"/>
        <w:ind w:left="0"/>
        <w:jc w:val="both"/>
      </w:pPr>
      <w:r>
        <w:rPr>
          <w:rFonts w:ascii="Times New Roman"/>
          <w:b w:val="false"/>
          <w:i w:val="false"/>
          <w:color w:val="000000"/>
          <w:sz w:val="28"/>
        </w:rPr>
        <w:t>
      Заполнение визы в электронном формате по форме согласно приложению 3 к настоящим Правилам (далее – электронная виза) осуществляется посредством ВМП.</w:t>
      </w:r>
    </w:p>
    <w:bookmarkEnd w:id="58"/>
    <w:bookmarkStart w:name="z69" w:id="59"/>
    <w:p>
      <w:pPr>
        <w:spacing w:after="0"/>
        <w:ind w:left="0"/>
        <w:jc w:val="both"/>
      </w:pPr>
      <w:r>
        <w:rPr>
          <w:rFonts w:ascii="Times New Roman"/>
          <w:b w:val="false"/>
          <w:i w:val="false"/>
          <w:color w:val="000000"/>
          <w:sz w:val="28"/>
        </w:rPr>
        <w:t>
      7. Документами, заменяющими визы, являются:</w:t>
      </w:r>
    </w:p>
    <w:bookmarkEnd w:id="59"/>
    <w:bookmarkStart w:name="z70" w:id="60"/>
    <w:p>
      <w:pPr>
        <w:spacing w:after="0"/>
        <w:ind w:left="0"/>
        <w:jc w:val="both"/>
      </w:pPr>
      <w:r>
        <w:rPr>
          <w:rFonts w:ascii="Times New Roman"/>
          <w:b w:val="false"/>
          <w:i w:val="false"/>
          <w:color w:val="000000"/>
          <w:sz w:val="28"/>
        </w:rPr>
        <w:t>
      1) аккредитационное удостоверение, выданное МИД РК главам, членам персонала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а также членам их семей;</w:t>
      </w:r>
    </w:p>
    <w:bookmarkEnd w:id="60"/>
    <w:bookmarkStart w:name="z71" w:id="61"/>
    <w:p>
      <w:pPr>
        <w:spacing w:after="0"/>
        <w:ind w:left="0"/>
        <w:jc w:val="both"/>
      </w:pPr>
      <w:r>
        <w:rPr>
          <w:rFonts w:ascii="Times New Roman"/>
          <w:b w:val="false"/>
          <w:i w:val="false"/>
          <w:color w:val="000000"/>
          <w:sz w:val="28"/>
        </w:rPr>
        <w:t>
      2) вид на жительство иностранца или лица без гражданства в Республике Казахстан;</w:t>
      </w:r>
    </w:p>
    <w:bookmarkEnd w:id="61"/>
    <w:bookmarkStart w:name="z72" w:id="62"/>
    <w:p>
      <w:pPr>
        <w:spacing w:after="0"/>
        <w:ind w:left="0"/>
        <w:jc w:val="both"/>
      </w:pPr>
      <w:r>
        <w:rPr>
          <w:rFonts w:ascii="Times New Roman"/>
          <w:b w:val="false"/>
          <w:i w:val="false"/>
          <w:color w:val="000000"/>
          <w:sz w:val="28"/>
        </w:rPr>
        <w:t>
      3) удостоверение лица без гражданства;</w:t>
      </w:r>
    </w:p>
    <w:bookmarkEnd w:id="62"/>
    <w:bookmarkStart w:name="z73" w:id="63"/>
    <w:p>
      <w:pPr>
        <w:spacing w:after="0"/>
        <w:ind w:left="0"/>
        <w:jc w:val="both"/>
      </w:pPr>
      <w:r>
        <w:rPr>
          <w:rFonts w:ascii="Times New Roman"/>
          <w:b w:val="false"/>
          <w:i w:val="false"/>
          <w:color w:val="000000"/>
          <w:sz w:val="28"/>
        </w:rPr>
        <w:t>
      4) постановление суда о выдворении иностранца из Республики Казахстан;</w:t>
      </w:r>
    </w:p>
    <w:bookmarkEnd w:id="63"/>
    <w:bookmarkStart w:name="z74" w:id="64"/>
    <w:p>
      <w:pPr>
        <w:spacing w:after="0"/>
        <w:ind w:left="0"/>
        <w:jc w:val="both"/>
      </w:pPr>
      <w:r>
        <w:rPr>
          <w:rFonts w:ascii="Times New Roman"/>
          <w:b w:val="false"/>
          <w:i w:val="false"/>
          <w:color w:val="000000"/>
          <w:sz w:val="28"/>
        </w:rPr>
        <w:t>
      5) проездной документ.</w:t>
      </w:r>
    </w:p>
    <w:bookmarkEnd w:id="64"/>
    <w:bookmarkStart w:name="z75" w:id="65"/>
    <w:p>
      <w:pPr>
        <w:spacing w:after="0"/>
        <w:ind w:left="0"/>
        <w:jc w:val="both"/>
      </w:pPr>
      <w:r>
        <w:rPr>
          <w:rFonts w:ascii="Times New Roman"/>
          <w:b w:val="false"/>
          <w:i w:val="false"/>
          <w:color w:val="000000"/>
          <w:sz w:val="28"/>
        </w:rPr>
        <w:t>
      8. Визы могут выдаваться на более длительные сроки, с учетом международного принципа взаимности со сроком пребывания на территории Республики Казахстан, не превышающим длительность пребывания граждан Республики Казахстан на территории соответствующего государства и сроки оформления виз могут составлять более длительный период времени, чем предусмотрено в настоящих Правилах.</w:t>
      </w:r>
    </w:p>
    <w:bookmarkEnd w:id="65"/>
    <w:bookmarkStart w:name="z76" w:id="66"/>
    <w:p>
      <w:pPr>
        <w:spacing w:after="0"/>
        <w:ind w:left="0"/>
        <w:jc w:val="both"/>
      </w:pPr>
      <w:r>
        <w:rPr>
          <w:rFonts w:ascii="Times New Roman"/>
          <w:b w:val="false"/>
          <w:i w:val="false"/>
          <w:color w:val="000000"/>
          <w:sz w:val="28"/>
        </w:rPr>
        <w:t xml:space="preserve">
      9. ТОП МВД РК, МИД РК и загранучреждения (далее – услугодатель) обеспечивают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 о государственных услугах.</w:t>
      </w:r>
    </w:p>
    <w:bookmarkEnd w:id="66"/>
    <w:bookmarkStart w:name="z77" w:id="67"/>
    <w:p>
      <w:pPr>
        <w:spacing w:after="0"/>
        <w:ind w:left="0"/>
        <w:jc w:val="both"/>
      </w:pPr>
      <w:r>
        <w:rPr>
          <w:rFonts w:ascii="Times New Roman"/>
          <w:b w:val="false"/>
          <w:i w:val="false"/>
          <w:color w:val="000000"/>
          <w:sz w:val="28"/>
        </w:rPr>
        <w:t>
      Услугополучателями государственных услуг "Прием и согласование приглашений принимающих лиц по выдаче виз Республики Казахстан",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являются физические или юридические лица.</w:t>
      </w:r>
    </w:p>
    <w:bookmarkEnd w:id="67"/>
    <w:bookmarkStart w:name="z78" w:id="68"/>
    <w:p>
      <w:pPr>
        <w:spacing w:after="0"/>
        <w:ind w:left="0"/>
        <w:jc w:val="left"/>
      </w:pPr>
      <w:r>
        <w:rPr>
          <w:rFonts w:ascii="Times New Roman"/>
          <w:b/>
          <w:i w:val="false"/>
          <w:color w:val="000000"/>
        </w:rPr>
        <w:t xml:space="preserve"> Глава 2. Порядок оформления приглашений, согласования приглашений на въезд получателям виз в Республику Казахстан</w:t>
      </w:r>
    </w:p>
    <w:bookmarkEnd w:id="68"/>
    <w:bookmarkStart w:name="z79" w:id="69"/>
    <w:p>
      <w:pPr>
        <w:spacing w:after="0"/>
        <w:ind w:left="0"/>
        <w:jc w:val="both"/>
      </w:pPr>
      <w:r>
        <w:rPr>
          <w:rFonts w:ascii="Times New Roman"/>
          <w:b w:val="false"/>
          <w:i w:val="false"/>
          <w:color w:val="000000"/>
          <w:sz w:val="28"/>
        </w:rPr>
        <w:t>
      10. Приглашение по частным делам подается не ранее, чем за 1 (один) год и не позднее, чем за 5 рабочих дней до предполагаемой даты въезда получателя виз в Республику Казахстан.</w:t>
      </w:r>
    </w:p>
    <w:bookmarkEnd w:id="69"/>
    <w:bookmarkStart w:name="z80" w:id="70"/>
    <w:p>
      <w:pPr>
        <w:spacing w:after="0"/>
        <w:ind w:left="0"/>
        <w:jc w:val="both"/>
      </w:pPr>
      <w:r>
        <w:rPr>
          <w:rFonts w:ascii="Times New Roman"/>
          <w:b w:val="false"/>
          <w:i w:val="false"/>
          <w:color w:val="000000"/>
          <w:sz w:val="28"/>
        </w:rPr>
        <w:t>
      Ходатайство или вербальная нота подается не ранее, чем за 90 календарных дней и не позднее, чем за 5 рабочих дней до предполагаемой даты въезда получателя виз в Республику Казахстан.</w:t>
      </w:r>
    </w:p>
    <w:bookmarkEnd w:id="70"/>
    <w:bookmarkStart w:name="z81" w:id="71"/>
    <w:p>
      <w:pPr>
        <w:spacing w:after="0"/>
        <w:ind w:left="0"/>
        <w:jc w:val="both"/>
      </w:pPr>
      <w:r>
        <w:rPr>
          <w:rFonts w:ascii="Times New Roman"/>
          <w:b w:val="false"/>
          <w:i w:val="false"/>
          <w:color w:val="000000"/>
          <w:sz w:val="28"/>
        </w:rPr>
        <w:t>
      Срок рассмотрения приглашения составляет не более 3 рабочих дней при оказании услуги в электронном виде и не более 5 рабочих дней – в бумажном виде – со дня подачи обращения, за исключением случаев, указанных в пункте 16 настоящих Правил.</w:t>
      </w:r>
    </w:p>
    <w:bookmarkEnd w:id="71"/>
    <w:bookmarkStart w:name="z82" w:id="72"/>
    <w:p>
      <w:pPr>
        <w:spacing w:after="0"/>
        <w:ind w:left="0"/>
        <w:jc w:val="both"/>
      </w:pPr>
      <w:r>
        <w:rPr>
          <w:rFonts w:ascii="Times New Roman"/>
          <w:b w:val="false"/>
          <w:i w:val="false"/>
          <w:color w:val="000000"/>
          <w:sz w:val="28"/>
        </w:rPr>
        <w:t>
      По указанию МВД РК и МИД РК документы на приглашение принимаются и обрабатываются в более краткие сроки.</w:t>
      </w:r>
    </w:p>
    <w:bookmarkEnd w:id="72"/>
    <w:bookmarkStart w:name="z83" w:id="73"/>
    <w:p>
      <w:pPr>
        <w:spacing w:after="0"/>
        <w:ind w:left="0"/>
        <w:jc w:val="both"/>
      </w:pPr>
      <w:r>
        <w:rPr>
          <w:rFonts w:ascii="Times New Roman"/>
          <w:b w:val="false"/>
          <w:i w:val="false"/>
          <w:color w:val="000000"/>
          <w:sz w:val="28"/>
        </w:rPr>
        <w:t>
      11. Приглашающая сторона для оформления приглашения представляет в МИД РК вербальную ноту с приложением таблицы по форме согласно приложению 4 к настоящим Правилам.</w:t>
      </w:r>
    </w:p>
    <w:bookmarkEnd w:id="73"/>
    <w:bookmarkStart w:name="z84" w:id="74"/>
    <w:p>
      <w:pPr>
        <w:spacing w:after="0"/>
        <w:ind w:left="0"/>
        <w:jc w:val="both"/>
      </w:pPr>
      <w:r>
        <w:rPr>
          <w:rFonts w:ascii="Times New Roman"/>
          <w:b w:val="false"/>
          <w:i w:val="false"/>
          <w:color w:val="000000"/>
          <w:sz w:val="28"/>
        </w:rPr>
        <w:t>
      12. Приглашающая сторона для оформления приглашения представляет в ТОП МВД РК либо через некоммерческое акционерное общество "Государственная корпорация "Правительство для граждан" (далее – Государственная корпорация) по месту своей регистрации ходатайство и следующие документы, необходимые для оказания государственной услуги "Прием и согласование приглашений принимающих лиц по выдаче виз Республики Казахстан":</w:t>
      </w:r>
    </w:p>
    <w:bookmarkEnd w:id="74"/>
    <w:bookmarkStart w:name="z85" w:id="75"/>
    <w:p>
      <w:pPr>
        <w:spacing w:after="0"/>
        <w:ind w:left="0"/>
        <w:jc w:val="both"/>
      </w:pPr>
      <w:r>
        <w:rPr>
          <w:rFonts w:ascii="Times New Roman"/>
          <w:b w:val="false"/>
          <w:i w:val="false"/>
          <w:color w:val="000000"/>
          <w:sz w:val="28"/>
        </w:rPr>
        <w:t>
      1) для оформления приглашения по частным делам:</w:t>
      </w:r>
    </w:p>
    <w:bookmarkEnd w:id="75"/>
    <w:bookmarkStart w:name="z86" w:id="76"/>
    <w:p>
      <w:pPr>
        <w:spacing w:after="0"/>
        <w:ind w:left="0"/>
        <w:jc w:val="both"/>
      </w:pPr>
      <w:r>
        <w:rPr>
          <w:rFonts w:ascii="Times New Roman"/>
          <w:b w:val="false"/>
          <w:i w:val="false"/>
          <w:color w:val="000000"/>
          <w:sz w:val="28"/>
        </w:rPr>
        <w:t>
      документ, удостоверяющий личность (для сверки);</w:t>
      </w:r>
    </w:p>
    <w:bookmarkEnd w:id="76"/>
    <w:bookmarkStart w:name="z87" w:id="77"/>
    <w:p>
      <w:pPr>
        <w:spacing w:after="0"/>
        <w:ind w:left="0"/>
        <w:jc w:val="both"/>
      </w:pPr>
      <w:r>
        <w:rPr>
          <w:rFonts w:ascii="Times New Roman"/>
          <w:b w:val="false"/>
          <w:i w:val="false"/>
          <w:color w:val="000000"/>
          <w:sz w:val="28"/>
        </w:rPr>
        <w:t>
      заполненную в двух экземплярах таблицу по форме согласно приложению 4 к настоящим Правилам;</w:t>
      </w:r>
    </w:p>
    <w:bookmarkEnd w:id="77"/>
    <w:bookmarkStart w:name="z88" w:id="78"/>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платежный шлюз "электронного правительства" (далее – ПШЭП) предоставление данного документа не требуется);</w:t>
      </w:r>
    </w:p>
    <w:bookmarkEnd w:id="78"/>
    <w:bookmarkStart w:name="z89" w:id="79"/>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79"/>
    <w:bookmarkStart w:name="z90" w:id="80"/>
    <w:p>
      <w:pPr>
        <w:spacing w:after="0"/>
        <w:ind w:left="0"/>
        <w:jc w:val="both"/>
      </w:pPr>
      <w:r>
        <w:rPr>
          <w:rFonts w:ascii="Times New Roman"/>
          <w:b w:val="false"/>
          <w:i w:val="false"/>
          <w:color w:val="000000"/>
          <w:sz w:val="28"/>
        </w:rPr>
        <w:t>
      заполненную в двух экземплярах таблицу по форме согласно приложению 4 к настоящим Правилам;</w:t>
      </w:r>
    </w:p>
    <w:bookmarkEnd w:id="80"/>
    <w:bookmarkStart w:name="z91" w:id="81"/>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bookmarkEnd w:id="81"/>
    <w:bookmarkStart w:name="z92" w:id="82"/>
    <w:p>
      <w:pPr>
        <w:spacing w:after="0"/>
        <w:ind w:left="0"/>
        <w:jc w:val="both"/>
      </w:pPr>
      <w:r>
        <w:rPr>
          <w:rFonts w:ascii="Times New Roman"/>
          <w:b w:val="false"/>
          <w:i w:val="false"/>
          <w:color w:val="000000"/>
          <w:sz w:val="28"/>
        </w:rPr>
        <w:t>
      документ, подтверждающий полномочия представителя.</w:t>
      </w:r>
    </w:p>
    <w:bookmarkEnd w:id="82"/>
    <w:bookmarkStart w:name="z93" w:id="83"/>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уплату услугополучателем в бюджет суммы государственной пошлины за оказание государственной услуги "Прием и согласование приглашений принимающих лиц по выдаче виз Республики Казахстан" (в случае уплаты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83"/>
    <w:bookmarkStart w:name="z94" w:id="8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государственных услугах, при оказании государственных услуг не допускается истребование от услугополучателей документов и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84"/>
    <w:bookmarkStart w:name="z95" w:id="85"/>
    <w:p>
      <w:pPr>
        <w:spacing w:after="0"/>
        <w:ind w:left="0"/>
        <w:jc w:val="both"/>
      </w:pPr>
      <w:r>
        <w:rPr>
          <w:rFonts w:ascii="Times New Roman"/>
          <w:b w:val="false"/>
          <w:i w:val="false"/>
          <w:color w:val="000000"/>
          <w:sz w:val="28"/>
        </w:rPr>
        <w:t>
      Работник Государственной корпорации при оказании государственной услуги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5"/>
    <w:bookmarkStart w:name="z96" w:id="86"/>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"Прием и согласование приглашений принимающих лиц по выдаче виз Республики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приложении 5 к настоящим Правилам.</w:t>
      </w:r>
    </w:p>
    <w:bookmarkEnd w:id="86"/>
    <w:bookmarkStart w:name="z97" w:id="87"/>
    <w:p>
      <w:pPr>
        <w:spacing w:after="0"/>
        <w:ind w:left="0"/>
        <w:jc w:val="both"/>
      </w:pPr>
      <w:r>
        <w:rPr>
          <w:rFonts w:ascii="Times New Roman"/>
          <w:b w:val="false"/>
          <w:i w:val="false"/>
          <w:color w:val="000000"/>
          <w:sz w:val="28"/>
        </w:rPr>
        <w:t>
      13. В зависимости от категории запрашиваемой визы дополнительно предоставляются:</w:t>
      </w:r>
    </w:p>
    <w:bookmarkEnd w:id="87"/>
    <w:bookmarkStart w:name="z98" w:id="88"/>
    <w:p>
      <w:pPr>
        <w:spacing w:after="0"/>
        <w:ind w:left="0"/>
        <w:jc w:val="both"/>
      </w:pPr>
      <w:r>
        <w:rPr>
          <w:rFonts w:ascii="Times New Roman"/>
          <w:b w:val="false"/>
          <w:i w:val="false"/>
          <w:color w:val="000000"/>
          <w:sz w:val="28"/>
        </w:rPr>
        <w:t>
      1) для инвесторов – ходатайство уполномоченного органа Республики Казахстан по инвестициям либо Администрации МФЦА;</w:t>
      </w:r>
    </w:p>
    <w:bookmarkEnd w:id="88"/>
    <w:bookmarkStart w:name="z99" w:id="89"/>
    <w:p>
      <w:pPr>
        <w:spacing w:after="0"/>
        <w:ind w:left="0"/>
        <w:jc w:val="both"/>
      </w:pPr>
      <w:r>
        <w:rPr>
          <w:rFonts w:ascii="Times New Roman"/>
          <w:b w:val="false"/>
          <w:i w:val="false"/>
          <w:color w:val="000000"/>
          <w:sz w:val="28"/>
        </w:rPr>
        <w:t>
      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(далее – список государств), согласно приложению 6 к настоящим Правилам);</w:t>
      </w:r>
    </w:p>
    <w:bookmarkEnd w:id="89"/>
    <w:bookmarkStart w:name="z100" w:id="90"/>
    <w:p>
      <w:pPr>
        <w:spacing w:after="0"/>
        <w:ind w:left="0"/>
        <w:jc w:val="both"/>
      </w:pPr>
      <w:r>
        <w:rPr>
          <w:rFonts w:ascii="Times New Roman"/>
          <w:b w:val="false"/>
          <w:i w:val="false"/>
          <w:color w:val="000000"/>
          <w:sz w:val="28"/>
        </w:rPr>
        <w:t>
      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bookmarkEnd w:id="90"/>
    <w:bookmarkStart w:name="z101" w:id="91"/>
    <w:p>
      <w:pPr>
        <w:spacing w:after="0"/>
        <w:ind w:left="0"/>
        <w:jc w:val="both"/>
      </w:pPr>
      <w:r>
        <w:rPr>
          <w:rFonts w:ascii="Times New Roman"/>
          <w:b w:val="false"/>
          <w:i w:val="false"/>
          <w:color w:val="000000"/>
          <w:sz w:val="28"/>
        </w:rPr>
        <w:t>
      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МВД РК;</w:t>
      </w:r>
    </w:p>
    <w:bookmarkEnd w:id="91"/>
    <w:bookmarkStart w:name="z102" w:id="92"/>
    <w:p>
      <w:pPr>
        <w:spacing w:after="0"/>
        <w:ind w:left="0"/>
        <w:jc w:val="both"/>
      </w:pPr>
      <w:r>
        <w:rPr>
          <w:rFonts w:ascii="Times New Roman"/>
          <w:b w:val="false"/>
          <w:i w:val="false"/>
          <w:color w:val="000000"/>
          <w:sz w:val="28"/>
        </w:rPr>
        <w:t>
      5) для усыновления граждан Республики Казахстан – письменное согласие уполномоченного органа Республики Казахстан в области защиты прав детей;</w:t>
      </w:r>
    </w:p>
    <w:bookmarkEnd w:id="92"/>
    <w:bookmarkStart w:name="z103" w:id="93"/>
    <w:p>
      <w:pPr>
        <w:spacing w:after="0"/>
        <w:ind w:left="0"/>
        <w:jc w:val="both"/>
      </w:pPr>
      <w:r>
        <w:rPr>
          <w:rFonts w:ascii="Times New Roman"/>
          <w:b w:val="false"/>
          <w:i w:val="false"/>
          <w:color w:val="000000"/>
          <w:sz w:val="28"/>
        </w:rPr>
        <w:t xml:space="preserve">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или международными договорами получателю визы такое разрешение не требуется, также дополнительно представляются следующие документы:</w:t>
      </w:r>
    </w:p>
    <w:bookmarkEnd w:id="93"/>
    <w:bookmarkStart w:name="z104" w:id="94"/>
    <w:p>
      <w:pPr>
        <w:spacing w:after="0"/>
        <w:ind w:left="0"/>
        <w:jc w:val="both"/>
      </w:pPr>
      <w:r>
        <w:rPr>
          <w:rFonts w:ascii="Times New Roman"/>
          <w:b w:val="false"/>
          <w:i w:val="false"/>
          <w:color w:val="000000"/>
          <w:sz w:val="28"/>
        </w:rPr>
        <w:t xml:space="preserve">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w:t>
      </w:r>
    </w:p>
    <w:bookmarkEnd w:id="94"/>
    <w:bookmarkStart w:name="z105" w:id="95"/>
    <w:p>
      <w:pPr>
        <w:spacing w:after="0"/>
        <w:ind w:left="0"/>
        <w:jc w:val="both"/>
      </w:pPr>
      <w:r>
        <w:rPr>
          <w:rFonts w:ascii="Times New Roman"/>
          <w:b w:val="false"/>
          <w:i w:val="false"/>
          <w:color w:val="000000"/>
          <w:sz w:val="28"/>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2001 года № 648 "О присвоении особого статуса высшим учебным заведениям"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w:t>
      </w:r>
    </w:p>
    <w:bookmarkEnd w:id="95"/>
    <w:bookmarkStart w:name="z106" w:id="96"/>
    <w:p>
      <w:pPr>
        <w:spacing w:after="0"/>
        <w:ind w:left="0"/>
        <w:jc w:val="both"/>
      </w:pPr>
      <w:r>
        <w:rPr>
          <w:rFonts w:ascii="Times New Roman"/>
          <w:b w:val="false"/>
          <w:i w:val="false"/>
          <w:color w:val="000000"/>
          <w:sz w:val="28"/>
        </w:rPr>
        <w:t>
      копия трудового договора с иностранным работником;</w:t>
      </w:r>
    </w:p>
    <w:bookmarkEnd w:id="96"/>
    <w:bookmarkStart w:name="z107" w:id="97"/>
    <w:p>
      <w:pPr>
        <w:spacing w:after="0"/>
        <w:ind w:left="0"/>
        <w:jc w:val="both"/>
      </w:pPr>
      <w:r>
        <w:rPr>
          <w:rFonts w:ascii="Times New Roman"/>
          <w:b w:val="false"/>
          <w:i w:val="false"/>
          <w:color w:val="000000"/>
          <w:sz w:val="28"/>
        </w:rPr>
        <w:t>
      для лиц, привлекаемых участниками и органами МФЦА:</w:t>
      </w:r>
    </w:p>
    <w:bookmarkEnd w:id="97"/>
    <w:bookmarkStart w:name="z108" w:id="98"/>
    <w:p>
      <w:pPr>
        <w:spacing w:after="0"/>
        <w:ind w:left="0"/>
        <w:jc w:val="both"/>
      </w:pPr>
      <w:r>
        <w:rPr>
          <w:rFonts w:ascii="Times New Roman"/>
          <w:b w:val="false"/>
          <w:i w:val="false"/>
          <w:color w:val="000000"/>
          <w:sz w:val="28"/>
        </w:rPr>
        <w:t>
      копия сертификата, подтверждающего регистрацию или аккредитацию юридического лица в соответствии с действующим правом МФЦА;</w:t>
      </w:r>
    </w:p>
    <w:bookmarkEnd w:id="98"/>
    <w:bookmarkStart w:name="z109" w:id="99"/>
    <w:p>
      <w:pPr>
        <w:spacing w:after="0"/>
        <w:ind w:left="0"/>
        <w:jc w:val="both"/>
      </w:pPr>
      <w:r>
        <w:rPr>
          <w:rFonts w:ascii="Times New Roman"/>
          <w:b w:val="false"/>
          <w:i w:val="false"/>
          <w:color w:val="000000"/>
          <w:sz w:val="28"/>
        </w:rPr>
        <w:t>
      копия трудового договора с иностранным работником;</w:t>
      </w:r>
    </w:p>
    <w:bookmarkEnd w:id="99"/>
    <w:bookmarkStart w:name="z110" w:id="100"/>
    <w:p>
      <w:pPr>
        <w:spacing w:after="0"/>
        <w:ind w:left="0"/>
        <w:jc w:val="both"/>
      </w:pPr>
      <w:r>
        <w:rPr>
          <w:rFonts w:ascii="Times New Roman"/>
          <w:b w:val="false"/>
          <w:i w:val="false"/>
          <w:color w:val="000000"/>
          <w:sz w:val="28"/>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bookmarkEnd w:id="100"/>
    <w:bookmarkStart w:name="z111" w:id="101"/>
    <w:p>
      <w:pPr>
        <w:spacing w:after="0"/>
        <w:ind w:left="0"/>
        <w:jc w:val="both"/>
      </w:pPr>
      <w:r>
        <w:rPr>
          <w:rFonts w:ascii="Times New Roman"/>
          <w:b w:val="false"/>
          <w:i w:val="false"/>
          <w:color w:val="000000"/>
          <w:sz w:val="28"/>
        </w:rPr>
        <w:t>
      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bookmarkEnd w:id="101"/>
    <w:bookmarkStart w:name="z112" w:id="102"/>
    <w:p>
      <w:pPr>
        <w:spacing w:after="0"/>
        <w:ind w:left="0"/>
        <w:jc w:val="both"/>
      </w:pPr>
      <w:r>
        <w:rPr>
          <w:rFonts w:ascii="Times New Roman"/>
          <w:b w:val="false"/>
          <w:i w:val="false"/>
          <w:color w:val="000000"/>
          <w:sz w:val="28"/>
        </w:rPr>
        <w:t>
      лицам, работающим первыми руководителями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bookmarkEnd w:id="102"/>
    <w:bookmarkStart w:name="z113" w:id="103"/>
    <w:p>
      <w:pPr>
        <w:spacing w:after="0"/>
        <w:ind w:left="0"/>
        <w:jc w:val="both"/>
      </w:pPr>
      <w:r>
        <w:rPr>
          <w:rFonts w:ascii="Times New Roman"/>
          <w:b w:val="false"/>
          <w:i w:val="false"/>
          <w:color w:val="000000"/>
          <w:sz w:val="28"/>
        </w:rPr>
        <w:t>
      лицам, работающим первыми руководителями казахстанских юридических лиц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в Республике Казахстан;</w:t>
      </w:r>
    </w:p>
    <w:bookmarkEnd w:id="103"/>
    <w:bookmarkStart w:name="z114" w:id="104"/>
    <w:p>
      <w:pPr>
        <w:spacing w:after="0"/>
        <w:ind w:left="0"/>
        <w:jc w:val="both"/>
      </w:pPr>
      <w:r>
        <w:rPr>
          <w:rFonts w:ascii="Times New Roman"/>
          <w:b w:val="false"/>
          <w:i w:val="false"/>
          <w:color w:val="000000"/>
          <w:sz w:val="28"/>
        </w:rPr>
        <w:t>
      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bookmarkEnd w:id="104"/>
    <w:bookmarkStart w:name="z115" w:id="105"/>
    <w:p>
      <w:pPr>
        <w:spacing w:after="0"/>
        <w:ind w:left="0"/>
        <w:jc w:val="both"/>
      </w:pPr>
      <w:r>
        <w:rPr>
          <w:rFonts w:ascii="Times New Roman"/>
          <w:b w:val="false"/>
          <w:i w:val="false"/>
          <w:color w:val="000000"/>
          <w:sz w:val="28"/>
        </w:rPr>
        <w:t>
      7) для прохождения учебной практики или стажировки – ходатайство центральных исполнительных органов Республики Казахстан или "Астана Хаб" для прохождения обучения по программам "Астана Хаб";</w:t>
      </w:r>
    </w:p>
    <w:bookmarkEnd w:id="105"/>
    <w:bookmarkStart w:name="z116" w:id="106"/>
    <w:p>
      <w:pPr>
        <w:spacing w:after="0"/>
        <w:ind w:left="0"/>
        <w:jc w:val="both"/>
      </w:pPr>
      <w:r>
        <w:rPr>
          <w:rFonts w:ascii="Times New Roman"/>
          <w:b w:val="false"/>
          <w:i w:val="false"/>
          <w:color w:val="000000"/>
          <w:sz w:val="28"/>
        </w:rPr>
        <w:t>
      8) по гуманитарным мотивам – документ, подтверждающий регистрацию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bookmarkEnd w:id="106"/>
    <w:bookmarkStart w:name="z117" w:id="107"/>
    <w:p>
      <w:pPr>
        <w:spacing w:after="0"/>
        <w:ind w:left="0"/>
        <w:jc w:val="both"/>
      </w:pPr>
      <w:r>
        <w:rPr>
          <w:rFonts w:ascii="Times New Roman"/>
          <w:b w:val="false"/>
          <w:i w:val="false"/>
          <w:color w:val="000000"/>
          <w:sz w:val="28"/>
        </w:rPr>
        <w:t xml:space="preserve">
      9) для получения образования – ходатайство учебного заведения Республики Казахстан или уполномоченных органов Республики Казахстан по вопросам образования; </w:t>
      </w:r>
    </w:p>
    <w:bookmarkEnd w:id="107"/>
    <w:bookmarkStart w:name="z118" w:id="108"/>
    <w:p>
      <w:pPr>
        <w:spacing w:after="0"/>
        <w:ind w:left="0"/>
        <w:jc w:val="both"/>
      </w:pPr>
      <w:r>
        <w:rPr>
          <w:rFonts w:ascii="Times New Roman"/>
          <w:b w:val="false"/>
          <w:i w:val="false"/>
          <w:color w:val="000000"/>
          <w:sz w:val="28"/>
        </w:rPr>
        <w:t xml:space="preserve">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организациях здравоохранения – справку формы № 026/у, выданную медицинской организацией, расположенной в Республике Казахстан и подтверждающую необходимость постоянного ухода, а также документы, подтверждающие степень родства. </w:t>
      </w:r>
    </w:p>
    <w:bookmarkEnd w:id="108"/>
    <w:bookmarkStart w:name="z119" w:id="109"/>
    <w:p>
      <w:pPr>
        <w:spacing w:after="0"/>
        <w:ind w:left="0"/>
        <w:jc w:val="both"/>
      </w:pPr>
      <w:r>
        <w:rPr>
          <w:rFonts w:ascii="Times New Roman"/>
          <w:b w:val="false"/>
          <w:i w:val="false"/>
          <w:color w:val="000000"/>
          <w:sz w:val="28"/>
        </w:rPr>
        <w:t>
      14. При приеме полного пакета документов услугополучателя через Государственную корпорацию или уполномоченного сотрудника ТОП МВД РК услугополучателю выдается расписка о приеме соответствующих документов.</w:t>
      </w:r>
    </w:p>
    <w:bookmarkEnd w:id="109"/>
    <w:bookmarkStart w:name="z120" w:id="110"/>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10"/>
    <w:bookmarkStart w:name="z121" w:id="111"/>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услугодателю – 30 минут, в Государственную корпорацию – 15 минут.</w:t>
      </w:r>
    </w:p>
    <w:bookmarkEnd w:id="111"/>
    <w:bookmarkStart w:name="z122" w:id="112"/>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и в Государственной корпорации – 20 минут.</w:t>
      </w:r>
    </w:p>
    <w:bookmarkEnd w:id="112"/>
    <w:bookmarkStart w:name="z123" w:id="11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предусмотренного в пункте 8 перечня основных требований к оказанию государственной услуги "Прием и согласование приглашений принимающих лиц по выдаче виз Республики Казахстан" согласно приложению 5 к настоящим Правилам, и (или) документов с истекшим сроком действия, работник Государственной корпорации или уполномоченный сотрудник ТОП МВД РК отказывает в приеме заявления и выдает расписку об отказе в приеме документов на оформление приглашения по форме, согласно приложению 7 к настоящим Правилам.</w:t>
      </w:r>
    </w:p>
    <w:bookmarkEnd w:id="113"/>
    <w:bookmarkStart w:name="z124" w:id="114"/>
    <w:p>
      <w:pPr>
        <w:spacing w:after="0"/>
        <w:ind w:left="0"/>
        <w:jc w:val="both"/>
      </w:pPr>
      <w:r>
        <w:rPr>
          <w:rFonts w:ascii="Times New Roman"/>
          <w:b w:val="false"/>
          <w:i w:val="false"/>
          <w:color w:val="000000"/>
          <w:sz w:val="28"/>
        </w:rPr>
        <w:t>
      15. При рассмотрении ходатайства в ТОП МВД РК проверяется:</w:t>
      </w:r>
    </w:p>
    <w:bookmarkEnd w:id="114"/>
    <w:bookmarkStart w:name="z125" w:id="115"/>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инвестиционных резидентов МФЦА и членов их семей, работников "Астана Хаб" или его участников,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115"/>
    <w:bookmarkStart w:name="z126" w:id="116"/>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116"/>
    <w:bookmarkStart w:name="z127" w:id="117"/>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117"/>
    <w:bookmarkStart w:name="z128" w:id="118"/>
    <w:p>
      <w:pPr>
        <w:spacing w:after="0"/>
        <w:ind w:left="0"/>
        <w:jc w:val="both"/>
      </w:pPr>
      <w:r>
        <w:rPr>
          <w:rFonts w:ascii="Times New Roman"/>
          <w:b w:val="false"/>
          <w:i w:val="false"/>
          <w:color w:val="000000"/>
          <w:sz w:val="28"/>
        </w:rPr>
        <w:t>
      МИД РК представляет в МВД РК список загранучреждений с указанием обслуживаемых ими консульских округов;</w:t>
      </w:r>
    </w:p>
    <w:bookmarkEnd w:id="118"/>
    <w:bookmarkStart w:name="z129" w:id="119"/>
    <w:p>
      <w:pPr>
        <w:spacing w:after="0"/>
        <w:ind w:left="0"/>
        <w:jc w:val="both"/>
      </w:pPr>
      <w:r>
        <w:rPr>
          <w:rFonts w:ascii="Times New Roman"/>
          <w:b w:val="false"/>
          <w:i w:val="false"/>
          <w:color w:val="000000"/>
          <w:sz w:val="28"/>
        </w:rPr>
        <w:t xml:space="preserve">
      2) наличие оснований для отказа иностранцу во въезде в Республику Казахстан в соответствии с подпунктами 7) и 10)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 правовом положении иностранцев";</w:t>
      </w:r>
    </w:p>
    <w:bookmarkEnd w:id="119"/>
    <w:bookmarkStart w:name="z130" w:id="120"/>
    <w:p>
      <w:pPr>
        <w:spacing w:after="0"/>
        <w:ind w:left="0"/>
        <w:jc w:val="both"/>
      </w:pPr>
      <w:r>
        <w:rPr>
          <w:rFonts w:ascii="Times New Roman"/>
          <w:b w:val="false"/>
          <w:i w:val="false"/>
          <w:color w:val="000000"/>
          <w:sz w:val="28"/>
        </w:rPr>
        <w:t>
      3) наличие оснований для отказа в оказании государственной услуги "Прием и согласование приглашений принимающих лиц по выдаче виз Республики Казахстан", предусмотренных пунктом 18 настоящих Правил.</w:t>
      </w:r>
    </w:p>
    <w:bookmarkEnd w:id="120"/>
    <w:bookmarkStart w:name="z131" w:id="121"/>
    <w:p>
      <w:pPr>
        <w:spacing w:after="0"/>
        <w:ind w:left="0"/>
        <w:jc w:val="both"/>
      </w:pPr>
      <w:r>
        <w:rPr>
          <w:rFonts w:ascii="Times New Roman"/>
          <w:b w:val="false"/>
          <w:i w:val="false"/>
          <w:color w:val="000000"/>
          <w:sz w:val="28"/>
        </w:rPr>
        <w:t>
      В случае отсутствия оснований для отказа уполномоченный сотрудник ТОП МВД РК направляет поступившие документы услугополучателя на согласование в Комитет национальной безопасности Республики Казахстан (далее – КНБ РК).</w:t>
      </w:r>
    </w:p>
    <w:bookmarkEnd w:id="121"/>
    <w:bookmarkStart w:name="z132" w:id="122"/>
    <w:p>
      <w:pPr>
        <w:spacing w:after="0"/>
        <w:ind w:left="0"/>
        <w:jc w:val="both"/>
      </w:pPr>
      <w:r>
        <w:rPr>
          <w:rFonts w:ascii="Times New Roman"/>
          <w:b w:val="false"/>
          <w:i w:val="false"/>
          <w:color w:val="000000"/>
          <w:sz w:val="28"/>
        </w:rPr>
        <w:t>
      КНБ РК обеспечивает согласование ходатайства в срок до 3 (трех) рабочих дней посредством ЕИС "Беркут". В случае необходимости более обстоятельного изучения оснований для оформления приглашений, по письменному запросу органов КНБ РК, указанный срок продлевается до 30 (тридцати) календарных дней.</w:t>
      </w:r>
    </w:p>
    <w:bookmarkEnd w:id="122"/>
    <w:bookmarkStart w:name="z133" w:id="123"/>
    <w:p>
      <w:pPr>
        <w:spacing w:after="0"/>
        <w:ind w:left="0"/>
        <w:jc w:val="both"/>
      </w:pPr>
      <w:r>
        <w:rPr>
          <w:rFonts w:ascii="Times New Roman"/>
          <w:b w:val="false"/>
          <w:i w:val="false"/>
          <w:color w:val="000000"/>
          <w:sz w:val="28"/>
        </w:rPr>
        <w:t>
      В течение 1 (одного) рабочего дня после получения ответа от КНБ РК уполномоченный сотрудник ТОП МВД РК осуществляет обработку данного ответа и выдачу приглашения на въезд в Республику Казахстан либо отказывает по основаниям, предусмотренным пунктом 9 перечня основных требований к оказанию государственной услуги "Прием и согласование приглашений принимающих лиц по выдаче виз Республики Казахстан".</w:t>
      </w:r>
    </w:p>
    <w:bookmarkEnd w:id="123"/>
    <w:bookmarkStart w:name="z134" w:id="124"/>
    <w:p>
      <w:pPr>
        <w:spacing w:after="0"/>
        <w:ind w:left="0"/>
        <w:jc w:val="both"/>
      </w:pPr>
      <w:r>
        <w:rPr>
          <w:rFonts w:ascii="Times New Roman"/>
          <w:b w:val="false"/>
          <w:i w:val="false"/>
          <w:color w:val="000000"/>
          <w:sz w:val="28"/>
        </w:rPr>
        <w:t xml:space="preserve">
      16. Документы о приглашении оформляются: </w:t>
      </w:r>
    </w:p>
    <w:bookmarkEnd w:id="124"/>
    <w:bookmarkStart w:name="z135" w:id="125"/>
    <w:p>
      <w:pPr>
        <w:spacing w:after="0"/>
        <w:ind w:left="0"/>
        <w:jc w:val="both"/>
      </w:pPr>
      <w:r>
        <w:rPr>
          <w:rFonts w:ascii="Times New Roman"/>
          <w:b w:val="false"/>
          <w:i w:val="false"/>
          <w:color w:val="000000"/>
          <w:sz w:val="28"/>
        </w:rPr>
        <w:t>
      1) путем выдачи приглашения по частным делам, заверенного подписью уполномоченного сотрудника и скрепленного печатью МВД РК или ТОП МВД РК;</w:t>
      </w:r>
    </w:p>
    <w:bookmarkEnd w:id="125"/>
    <w:bookmarkStart w:name="z136" w:id="126"/>
    <w:p>
      <w:pPr>
        <w:spacing w:after="0"/>
        <w:ind w:left="0"/>
        <w:jc w:val="both"/>
      </w:pPr>
      <w:r>
        <w:rPr>
          <w:rFonts w:ascii="Times New Roman"/>
          <w:b w:val="false"/>
          <w:i w:val="false"/>
          <w:color w:val="000000"/>
          <w:sz w:val="28"/>
        </w:rPr>
        <w:t xml:space="preserve">
      2) путем проставления на первом экземпляре ходатайства юридического лица номера согласования, заверенного подписью уполномоченного сотрудника и скрепленного печатью ТОП МВД РК. Второй экземпляр ходатайства и прилагаемые документы подшиваются в номенклатурное дело ТОП МВД РК. </w:t>
      </w:r>
    </w:p>
    <w:bookmarkEnd w:id="126"/>
    <w:bookmarkStart w:name="z137" w:id="127"/>
    <w:p>
      <w:pPr>
        <w:spacing w:after="0"/>
        <w:ind w:left="0"/>
        <w:jc w:val="both"/>
      </w:pPr>
      <w:r>
        <w:rPr>
          <w:rFonts w:ascii="Times New Roman"/>
          <w:b w:val="false"/>
          <w:i w:val="false"/>
          <w:color w:val="000000"/>
          <w:sz w:val="28"/>
        </w:rPr>
        <w:t>
      Информация о регистрационном номере приглашения и дате выдачи приглашения вносится в ЕИС "Беркут".</w:t>
      </w:r>
    </w:p>
    <w:bookmarkEnd w:id="127"/>
    <w:bookmarkStart w:name="z138" w:id="128"/>
    <w:p>
      <w:pPr>
        <w:spacing w:after="0"/>
        <w:ind w:left="0"/>
        <w:jc w:val="both"/>
      </w:pPr>
      <w:r>
        <w:rPr>
          <w:rFonts w:ascii="Times New Roman"/>
          <w:b w:val="false"/>
          <w:i w:val="false"/>
          <w:color w:val="000000"/>
          <w:sz w:val="28"/>
        </w:rPr>
        <w:t>
      17. В соответствии со статьей 48 Закона о миграции не рассматриваются заявления принимающих лиц о приглашении получателей виз,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Республики Казахстан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28"/>
    <w:bookmarkStart w:name="z139" w:id="129"/>
    <w:p>
      <w:pPr>
        <w:spacing w:after="0"/>
        <w:ind w:left="0"/>
        <w:jc w:val="both"/>
      </w:pPr>
      <w:r>
        <w:rPr>
          <w:rFonts w:ascii="Times New Roman"/>
          <w:b w:val="false"/>
          <w:i w:val="false"/>
          <w:color w:val="000000"/>
          <w:sz w:val="28"/>
        </w:rPr>
        <w:t>
      18. Решение об оформлении документов о приглашении или об отказе в их оформлении принимается уполномоченным сотрудником ТОП МВД РК или МИД РК (кроме отказа) после согласования с КНБ РК.</w:t>
      </w:r>
    </w:p>
    <w:bookmarkEnd w:id="129"/>
    <w:bookmarkStart w:name="z140" w:id="130"/>
    <w:p>
      <w:pPr>
        <w:spacing w:after="0"/>
        <w:ind w:left="0"/>
        <w:jc w:val="left"/>
      </w:pPr>
      <w:r>
        <w:rPr>
          <w:rFonts w:ascii="Times New Roman"/>
          <w:b/>
          <w:i w:val="false"/>
          <w:color w:val="000000"/>
        </w:rPr>
        <w:t xml:space="preserve"> Глава 3. Выдача виз Республики Казахстан</w:t>
      </w:r>
    </w:p>
    <w:bookmarkEnd w:id="130"/>
    <w:bookmarkStart w:name="z141" w:id="131"/>
    <w:p>
      <w:pPr>
        <w:spacing w:after="0"/>
        <w:ind w:left="0"/>
        <w:jc w:val="left"/>
      </w:pPr>
      <w:r>
        <w:rPr>
          <w:rFonts w:ascii="Times New Roman"/>
          <w:b/>
          <w:i w:val="false"/>
          <w:color w:val="000000"/>
        </w:rPr>
        <w:t xml:space="preserve"> Параграф 1. Документы, представляемые получателями виз для получения визы</w:t>
      </w:r>
    </w:p>
    <w:bookmarkEnd w:id="131"/>
    <w:bookmarkStart w:name="z142" w:id="132"/>
    <w:p>
      <w:pPr>
        <w:spacing w:after="0"/>
        <w:ind w:left="0"/>
        <w:jc w:val="both"/>
      </w:pPr>
      <w:r>
        <w:rPr>
          <w:rFonts w:ascii="Times New Roman"/>
          <w:b w:val="false"/>
          <w:i w:val="false"/>
          <w:color w:val="000000"/>
          <w:sz w:val="28"/>
        </w:rPr>
        <w:t>
      19. Для выдачи виз в загранучреждениях, МИД РК или ТОП МВД РК по месту фактического нахождения услугополучателя или регистрации приглашающей стороны представляются следующие документы и сведения, необходимые для оказания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32"/>
    <w:bookmarkStart w:name="z143" w:id="133"/>
    <w:p>
      <w:pPr>
        <w:spacing w:after="0"/>
        <w:ind w:left="0"/>
        <w:jc w:val="both"/>
      </w:pPr>
      <w:r>
        <w:rPr>
          <w:rFonts w:ascii="Times New Roman"/>
          <w:b w:val="false"/>
          <w:i w:val="false"/>
          <w:color w:val="000000"/>
          <w:sz w:val="28"/>
        </w:rPr>
        <w:t>
      1) визовая анкета на получение визы с цветной, либо черно-белой фотографией размером 3,5 х 4,5 сантиметров;</w:t>
      </w:r>
    </w:p>
    <w:bookmarkEnd w:id="133"/>
    <w:bookmarkStart w:name="z144" w:id="134"/>
    <w:p>
      <w:pPr>
        <w:spacing w:after="0"/>
        <w:ind w:left="0"/>
        <w:jc w:val="both"/>
      </w:pPr>
      <w:r>
        <w:rPr>
          <w:rFonts w:ascii="Times New Roman"/>
          <w:b w:val="false"/>
          <w:i w:val="false"/>
          <w:color w:val="000000"/>
          <w:sz w:val="28"/>
        </w:rPr>
        <w:t>
      2) при оформлении визы в загранучреждении или международном аэропорту Республики Казахстан номер, дата приглашения, зарегистрированного в ТОП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bookmarkEnd w:id="134"/>
    <w:bookmarkStart w:name="z145" w:id="135"/>
    <w:p>
      <w:pPr>
        <w:spacing w:after="0"/>
        <w:ind w:left="0"/>
        <w:jc w:val="both"/>
      </w:pPr>
      <w:r>
        <w:rPr>
          <w:rFonts w:ascii="Times New Roman"/>
          <w:b w:val="false"/>
          <w:i w:val="false"/>
          <w:color w:val="000000"/>
          <w:sz w:val="28"/>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w:t>
      </w:r>
    </w:p>
    <w:bookmarkEnd w:id="135"/>
    <w:bookmarkStart w:name="z146" w:id="136"/>
    <w:p>
      <w:pPr>
        <w:spacing w:after="0"/>
        <w:ind w:left="0"/>
        <w:jc w:val="both"/>
      </w:pPr>
      <w:r>
        <w:rPr>
          <w:rFonts w:ascii="Times New Roman"/>
          <w:b w:val="false"/>
          <w:i w:val="false"/>
          <w:color w:val="000000"/>
          <w:sz w:val="28"/>
        </w:rPr>
        <w:t>
      4) оригинал платежных документов, подтверждающих уплату консульского сбора или государственной пошлины;</w:t>
      </w:r>
    </w:p>
    <w:bookmarkEnd w:id="136"/>
    <w:bookmarkStart w:name="z147" w:id="137"/>
    <w:p>
      <w:pPr>
        <w:spacing w:after="0"/>
        <w:ind w:left="0"/>
        <w:jc w:val="both"/>
      </w:pPr>
      <w:r>
        <w:rPr>
          <w:rFonts w:ascii="Times New Roman"/>
          <w:b w:val="false"/>
          <w:i w:val="false"/>
          <w:color w:val="000000"/>
          <w:sz w:val="28"/>
        </w:rPr>
        <w:t>
      5) дополнительные документы для получения визы в соответствии с приложением 1 к настоящим Правилам.</w:t>
      </w:r>
    </w:p>
    <w:bookmarkEnd w:id="137"/>
    <w:bookmarkStart w:name="z148" w:id="138"/>
    <w:p>
      <w:pPr>
        <w:spacing w:after="0"/>
        <w:ind w:left="0"/>
        <w:jc w:val="both"/>
      </w:pPr>
      <w:r>
        <w:rPr>
          <w:rFonts w:ascii="Times New Roman"/>
          <w:b w:val="false"/>
          <w:i w:val="false"/>
          <w:color w:val="000000"/>
          <w:sz w:val="28"/>
        </w:rPr>
        <w:t>
      Электронная виза оформляется посредством ВМП.</w:t>
      </w:r>
    </w:p>
    <w:bookmarkEnd w:id="138"/>
    <w:bookmarkStart w:name="z149" w:id="139"/>
    <w:p>
      <w:pPr>
        <w:spacing w:after="0"/>
        <w:ind w:left="0"/>
        <w:jc w:val="both"/>
      </w:pPr>
      <w:r>
        <w:rPr>
          <w:rFonts w:ascii="Times New Roman"/>
          <w:b w:val="false"/>
          <w:i w:val="false"/>
          <w:color w:val="000000"/>
          <w:sz w:val="28"/>
        </w:rPr>
        <w:t>
      Для получения электронной визы осуществляется регистрация на ВМП и заполнение личных данных с указанием следующих сведений:</w:t>
      </w:r>
    </w:p>
    <w:bookmarkEnd w:id="139"/>
    <w:bookmarkStart w:name="z150" w:id="140"/>
    <w:p>
      <w:pPr>
        <w:spacing w:after="0"/>
        <w:ind w:left="0"/>
        <w:jc w:val="both"/>
      </w:pPr>
      <w:r>
        <w:rPr>
          <w:rFonts w:ascii="Times New Roman"/>
          <w:b w:val="false"/>
          <w:i w:val="false"/>
          <w:color w:val="000000"/>
          <w:sz w:val="28"/>
        </w:rPr>
        <w:t>
      1) номер, дата приглашения, зарегистрированного в МВД РК (номер и дату выдачи приглашения получателю визы сообщает приглашающая сторона);</w:t>
      </w:r>
    </w:p>
    <w:bookmarkEnd w:id="140"/>
    <w:bookmarkStart w:name="z151" w:id="141"/>
    <w:p>
      <w:pPr>
        <w:spacing w:after="0"/>
        <w:ind w:left="0"/>
        <w:jc w:val="both"/>
      </w:pPr>
      <w:r>
        <w:rPr>
          <w:rFonts w:ascii="Times New Roman"/>
          <w:b w:val="false"/>
          <w:i w:val="false"/>
          <w:color w:val="000000"/>
          <w:sz w:val="28"/>
        </w:rPr>
        <w:t>
      2) уплата консульского сбора.</w:t>
      </w:r>
    </w:p>
    <w:bookmarkEnd w:id="141"/>
    <w:bookmarkStart w:name="z152" w:id="142"/>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после прохождения процедуры специального удостоверения (легализации либо апостилирования).</w:t>
      </w:r>
    </w:p>
    <w:bookmarkEnd w:id="142"/>
    <w:bookmarkStart w:name="z153" w:id="143"/>
    <w:p>
      <w:pPr>
        <w:spacing w:after="0"/>
        <w:ind w:left="0"/>
        <w:jc w:val="both"/>
      </w:pPr>
      <w:r>
        <w:rPr>
          <w:rFonts w:ascii="Times New Roman"/>
          <w:b w:val="false"/>
          <w:i w:val="false"/>
          <w:color w:val="000000"/>
          <w:sz w:val="28"/>
        </w:rPr>
        <w:t>
      Перечень основных требований к оказанию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приложениях 8 к настоящим Правилам.</w:t>
      </w:r>
    </w:p>
    <w:bookmarkEnd w:id="143"/>
    <w:bookmarkStart w:name="z154" w:id="144"/>
    <w:p>
      <w:pPr>
        <w:spacing w:after="0"/>
        <w:ind w:left="0"/>
        <w:jc w:val="both"/>
      </w:pPr>
      <w:r>
        <w:rPr>
          <w:rFonts w:ascii="Times New Roman"/>
          <w:b w:val="false"/>
          <w:i w:val="false"/>
          <w:color w:val="000000"/>
          <w:sz w:val="28"/>
        </w:rPr>
        <w:t>
      20. Визовая анкета заполняется разборчиво от руки или с использованием ВМП на государственном, русском или английском языке по форме согласно приложению 9 к настоящим Правилам.</w:t>
      </w:r>
    </w:p>
    <w:bookmarkEnd w:id="144"/>
    <w:bookmarkStart w:name="z155" w:id="145"/>
    <w:p>
      <w:pPr>
        <w:spacing w:after="0"/>
        <w:ind w:left="0"/>
        <w:jc w:val="both"/>
      </w:pPr>
      <w:r>
        <w:rPr>
          <w:rFonts w:ascii="Times New Roman"/>
          <w:b w:val="false"/>
          <w:i w:val="false"/>
          <w:color w:val="000000"/>
          <w:sz w:val="28"/>
        </w:rPr>
        <w:t>
      Ответы на вопросы визовой анкеты предоставляются исчерпывающими.</w:t>
      </w:r>
    </w:p>
    <w:bookmarkEnd w:id="145"/>
    <w:bookmarkStart w:name="z156" w:id="146"/>
    <w:p>
      <w:pPr>
        <w:spacing w:after="0"/>
        <w:ind w:left="0"/>
        <w:jc w:val="both"/>
      </w:pPr>
      <w:r>
        <w:rPr>
          <w:rFonts w:ascii="Times New Roman"/>
          <w:b w:val="false"/>
          <w:i w:val="false"/>
          <w:color w:val="000000"/>
          <w:sz w:val="28"/>
        </w:rPr>
        <w:t>
      Визовая анкета подписывается получателем визы лично.</w:t>
      </w:r>
    </w:p>
    <w:bookmarkEnd w:id="146"/>
    <w:bookmarkStart w:name="z157" w:id="147"/>
    <w:p>
      <w:pPr>
        <w:spacing w:after="0"/>
        <w:ind w:left="0"/>
        <w:jc w:val="both"/>
      </w:pPr>
      <w:r>
        <w:rPr>
          <w:rFonts w:ascii="Times New Roman"/>
          <w:b w:val="false"/>
          <w:i w:val="false"/>
          <w:color w:val="000000"/>
          <w:sz w:val="28"/>
        </w:rPr>
        <w:t>
      От имени несовершеннолетних детей визовые документы для выдачи виз подаются их законными представителями.</w:t>
      </w:r>
    </w:p>
    <w:bookmarkEnd w:id="147"/>
    <w:bookmarkStart w:name="z158" w:id="148"/>
    <w:p>
      <w:pPr>
        <w:spacing w:after="0"/>
        <w:ind w:left="0"/>
        <w:jc w:val="both"/>
      </w:pPr>
      <w:r>
        <w:rPr>
          <w:rFonts w:ascii="Times New Roman"/>
          <w:b w:val="false"/>
          <w:i w:val="false"/>
          <w:color w:val="000000"/>
          <w:sz w:val="28"/>
        </w:rPr>
        <w:t>
      Фотография, вклеиваемая в визовую анкету, должна соответствовать возрасту получателя визы на момент оформления документа с четким изображением лица анфас без очков с затемненными стеклами и без головного убора, за исключением лиц, для которых постоянное ношение головного убора является обязательным атрибутом их национальной или религиозной принадлежности, при условии, что данное лицо изображено в таком головном уборе на фотографии в паспорте.</w:t>
      </w:r>
    </w:p>
    <w:bookmarkEnd w:id="148"/>
    <w:bookmarkStart w:name="z159" w:id="149"/>
    <w:p>
      <w:pPr>
        <w:spacing w:after="0"/>
        <w:ind w:left="0"/>
        <w:jc w:val="both"/>
      </w:pPr>
      <w:r>
        <w:rPr>
          <w:rFonts w:ascii="Times New Roman"/>
          <w:b w:val="false"/>
          <w:i w:val="false"/>
          <w:color w:val="000000"/>
          <w:sz w:val="28"/>
        </w:rPr>
        <w:t>
      21. Паспорт, предоставляемый получателем визы, должен удовлетворять следующим критериям:</w:t>
      </w:r>
    </w:p>
    <w:bookmarkEnd w:id="149"/>
    <w:bookmarkStart w:name="z160" w:id="150"/>
    <w:p>
      <w:pPr>
        <w:spacing w:after="0"/>
        <w:ind w:left="0"/>
        <w:jc w:val="both"/>
      </w:pPr>
      <w:r>
        <w:rPr>
          <w:rFonts w:ascii="Times New Roman"/>
          <w:b w:val="false"/>
          <w:i w:val="false"/>
          <w:color w:val="000000"/>
          <w:sz w:val="28"/>
        </w:rPr>
        <w:t>
      1) не должен вызывать сомнений в подлинности и принадлежности его владельцу, содержать отметок, оговорок, записей, подчисток и исправлений, вырванных или расшитых страниц;</w:t>
      </w:r>
    </w:p>
    <w:bookmarkEnd w:id="150"/>
    <w:bookmarkStart w:name="z161" w:id="151"/>
    <w:p>
      <w:pPr>
        <w:spacing w:after="0"/>
        <w:ind w:left="0"/>
        <w:jc w:val="both"/>
      </w:pPr>
      <w:r>
        <w:rPr>
          <w:rFonts w:ascii="Times New Roman"/>
          <w:b w:val="false"/>
          <w:i w:val="false"/>
          <w:color w:val="000000"/>
          <w:sz w:val="28"/>
        </w:rPr>
        <w:t>
      2) должен иметь не менее 2 чистых страниц, предназначенных для виз, за исключением получателей виз для выезда с территории Республики Казахстан;</w:t>
      </w:r>
    </w:p>
    <w:bookmarkEnd w:id="151"/>
    <w:bookmarkStart w:name="z162" w:id="152"/>
    <w:p>
      <w:pPr>
        <w:spacing w:after="0"/>
        <w:ind w:left="0"/>
        <w:jc w:val="both"/>
      </w:pPr>
      <w:r>
        <w:rPr>
          <w:rFonts w:ascii="Times New Roman"/>
          <w:b w:val="false"/>
          <w:i w:val="false"/>
          <w:color w:val="000000"/>
          <w:sz w:val="28"/>
        </w:rPr>
        <w:t>
      3) срок его действия должен истекать не ранее 3 (трех) месяцев с даты окончания срока действия запрашиваемой визы, за исключением получателей виз для выезда с территории Республики Казахстан;</w:t>
      </w:r>
    </w:p>
    <w:bookmarkEnd w:id="152"/>
    <w:bookmarkStart w:name="z163" w:id="153"/>
    <w:p>
      <w:pPr>
        <w:spacing w:after="0"/>
        <w:ind w:left="0"/>
        <w:jc w:val="both"/>
      </w:pPr>
      <w:r>
        <w:rPr>
          <w:rFonts w:ascii="Times New Roman"/>
          <w:b w:val="false"/>
          <w:i w:val="false"/>
          <w:color w:val="000000"/>
          <w:sz w:val="28"/>
        </w:rPr>
        <w:t>
      4) не должен иметь отметок о продлении срока действия.</w:t>
      </w:r>
    </w:p>
    <w:bookmarkEnd w:id="153"/>
    <w:bookmarkStart w:name="z164" w:id="154"/>
    <w:p>
      <w:pPr>
        <w:spacing w:after="0"/>
        <w:ind w:left="0"/>
        <w:jc w:val="both"/>
      </w:pPr>
      <w:r>
        <w:rPr>
          <w:rFonts w:ascii="Times New Roman"/>
          <w:b w:val="false"/>
          <w:i w:val="false"/>
          <w:color w:val="000000"/>
          <w:sz w:val="28"/>
        </w:rPr>
        <w:t xml:space="preserve">
      22. За оформление документов о приглашении и выдачу визы, в том числе за восстановление и продление срока ее действия, взимается консульский сбор или государственная пошлина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если иное не установлено международными договорами, участницей которых является Республика Казахстан.</w:t>
      </w:r>
    </w:p>
    <w:bookmarkEnd w:id="154"/>
    <w:bookmarkStart w:name="z165" w:id="155"/>
    <w:p>
      <w:pPr>
        <w:spacing w:after="0"/>
        <w:ind w:left="0"/>
        <w:jc w:val="both"/>
      </w:pPr>
      <w:r>
        <w:rPr>
          <w:rFonts w:ascii="Times New Roman"/>
          <w:b w:val="false"/>
          <w:i w:val="false"/>
          <w:color w:val="000000"/>
          <w:sz w:val="28"/>
        </w:rPr>
        <w:t xml:space="preserve">
      Консульский сбор или государственная пошлина за оформление документов о приглашении и оформление визы не взимается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p>
    <w:bookmarkEnd w:id="155"/>
    <w:bookmarkStart w:name="z166" w:id="156"/>
    <w:p>
      <w:pPr>
        <w:spacing w:after="0"/>
        <w:ind w:left="0"/>
        <w:jc w:val="both"/>
      </w:pPr>
      <w:r>
        <w:rPr>
          <w:rFonts w:ascii="Times New Roman"/>
          <w:b w:val="false"/>
          <w:i w:val="false"/>
          <w:color w:val="000000"/>
          <w:sz w:val="28"/>
        </w:rPr>
        <w:t>
      Оформление виз производится после уплаты консульских сборов или государственной пошлины в соответствии с законодательством Республики Казахстан.</w:t>
      </w:r>
    </w:p>
    <w:bookmarkEnd w:id="156"/>
    <w:bookmarkStart w:name="z167" w:id="157"/>
    <w:p>
      <w:pPr>
        <w:spacing w:after="0"/>
        <w:ind w:left="0"/>
        <w:jc w:val="both"/>
      </w:pPr>
      <w:r>
        <w:rPr>
          <w:rFonts w:ascii="Times New Roman"/>
          <w:b w:val="false"/>
          <w:i w:val="false"/>
          <w:color w:val="000000"/>
          <w:sz w:val="28"/>
        </w:rPr>
        <w:t>
      Уплаченные суммы консульских сборов возврату не подлежат.</w:t>
      </w:r>
    </w:p>
    <w:bookmarkEnd w:id="157"/>
    <w:bookmarkStart w:name="z168" w:id="158"/>
    <w:p>
      <w:pPr>
        <w:spacing w:after="0"/>
        <w:ind w:left="0"/>
        <w:jc w:val="both"/>
      </w:pPr>
      <w:r>
        <w:rPr>
          <w:rFonts w:ascii="Times New Roman"/>
          <w:b w:val="false"/>
          <w:i w:val="false"/>
          <w:color w:val="000000"/>
          <w:sz w:val="28"/>
        </w:rPr>
        <w:t>
      23. Уполномоченные сотрудники ТОП МВД РК, МИД РК и загранучреждений в день поступления документов осуществляют их прием и регистрацию.</w:t>
      </w:r>
    </w:p>
    <w:bookmarkEnd w:id="158"/>
    <w:bookmarkStart w:name="z169" w:id="159"/>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уполномоченные сотрудники ТОП МВД РК, МИД РК и загранучреждений отказывают в приеме заявления.</w:t>
      </w:r>
    </w:p>
    <w:bookmarkEnd w:id="159"/>
    <w:bookmarkStart w:name="z170" w:id="160"/>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уполномоченные сотрудники ТОП МВД РК, МИД РК и загранучреждений выдают расписку о приеме соответствующих документов и направляют поступившие документы услугополучателя в день их поступления на согласование в КНБ РК на сроки, установленные в пункте 40 настоящих Правил.</w:t>
      </w:r>
    </w:p>
    <w:bookmarkEnd w:id="160"/>
    <w:bookmarkStart w:name="z171" w:id="161"/>
    <w:p>
      <w:pPr>
        <w:spacing w:after="0"/>
        <w:ind w:left="0"/>
        <w:jc w:val="both"/>
      </w:pPr>
      <w:r>
        <w:rPr>
          <w:rFonts w:ascii="Times New Roman"/>
          <w:b w:val="false"/>
          <w:i w:val="false"/>
          <w:color w:val="000000"/>
          <w:sz w:val="28"/>
        </w:rPr>
        <w:t>
      После получения ответа КНБ РК уполномоченные сотрудники ТОП МВД РК, МИД РК и загранучреждений в течение 1 (одного) рабочего дня со дня его поступления в обработку осуществляют выдачу визы соответствующей категории либо отказ в выдаче визы.</w:t>
      </w:r>
    </w:p>
    <w:bookmarkEnd w:id="161"/>
    <w:bookmarkStart w:name="z172" w:id="162"/>
    <w:p>
      <w:pPr>
        <w:spacing w:after="0"/>
        <w:ind w:left="0"/>
        <w:jc w:val="both"/>
      </w:pPr>
      <w:r>
        <w:rPr>
          <w:rFonts w:ascii="Times New Roman"/>
          <w:b w:val="false"/>
          <w:i w:val="false"/>
          <w:color w:val="000000"/>
          <w:sz w:val="28"/>
        </w:rPr>
        <w:t>
      В случае отказа в выдаче визы уполномоченный сотрудник информирует услугополучателя в течение 2 (двух) рабочих дней о предварительном решении об отказе в выдаче визы,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62"/>
    <w:bookmarkStart w:name="z173" w:id="16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после отказа в выдаче визы. Заслушивание проводится не позднее 2 (двух) рабочих дней со дня уведомления.</w:t>
      </w:r>
    </w:p>
    <w:bookmarkEnd w:id="163"/>
    <w:bookmarkStart w:name="z174" w:id="164"/>
    <w:p>
      <w:pPr>
        <w:spacing w:after="0"/>
        <w:ind w:left="0"/>
        <w:jc w:val="both"/>
      </w:pPr>
      <w:r>
        <w:rPr>
          <w:rFonts w:ascii="Times New Roman"/>
          <w:b w:val="false"/>
          <w:i w:val="false"/>
          <w:color w:val="000000"/>
          <w:sz w:val="28"/>
        </w:rPr>
        <w:t xml:space="preserve">
      Право услугополучателя на возражение к решению уполномоченных сотрудников ТОП МВД РК и МИД РК осуществляется путем его заслушивания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64"/>
    <w:bookmarkStart w:name="z175" w:id="165"/>
    <w:p>
      <w:pPr>
        <w:spacing w:after="0"/>
        <w:ind w:left="0"/>
        <w:jc w:val="left"/>
      </w:pPr>
      <w:r>
        <w:rPr>
          <w:rFonts w:ascii="Times New Roman"/>
          <w:b/>
          <w:i w:val="false"/>
          <w:color w:val="000000"/>
        </w:rPr>
        <w:t xml:space="preserve"> Параграф 2. Порядок выдачи виз</w:t>
      </w:r>
    </w:p>
    <w:bookmarkEnd w:id="165"/>
    <w:bookmarkStart w:name="z176" w:id="166"/>
    <w:p>
      <w:pPr>
        <w:spacing w:after="0"/>
        <w:ind w:left="0"/>
        <w:jc w:val="both"/>
      </w:pPr>
      <w:r>
        <w:rPr>
          <w:rFonts w:ascii="Times New Roman"/>
          <w:b w:val="false"/>
          <w:i w:val="false"/>
          <w:color w:val="000000"/>
          <w:sz w:val="28"/>
        </w:rPr>
        <w:t>
      24. Выдача виз производится:</w:t>
      </w:r>
    </w:p>
    <w:bookmarkEnd w:id="166"/>
    <w:bookmarkStart w:name="z177" w:id="167"/>
    <w:p>
      <w:pPr>
        <w:spacing w:after="0"/>
        <w:ind w:left="0"/>
        <w:jc w:val="both"/>
      </w:pPr>
      <w:r>
        <w:rPr>
          <w:rFonts w:ascii="Times New Roman"/>
          <w:b w:val="false"/>
          <w:i w:val="false"/>
          <w:color w:val="000000"/>
          <w:sz w:val="28"/>
        </w:rPr>
        <w:t>
      1) за границей:</w:t>
      </w:r>
    </w:p>
    <w:bookmarkEnd w:id="167"/>
    <w:bookmarkStart w:name="z178" w:id="168"/>
    <w:p>
      <w:pPr>
        <w:spacing w:after="0"/>
        <w:ind w:left="0"/>
        <w:jc w:val="both"/>
      </w:pPr>
      <w:r>
        <w:rPr>
          <w:rFonts w:ascii="Times New Roman"/>
          <w:b w:val="false"/>
          <w:i w:val="false"/>
          <w:color w:val="000000"/>
          <w:sz w:val="28"/>
        </w:rPr>
        <w:t>
      загранучреждения выдают следующие категории виз: "А1", "А2", "А3", "А4", "А5", "А6", "В1", "В2", "В3", "В4", "В5", "В6", "В7", "В8", "В9", "В10", "В11", "В12", "В12-1", "В13", "С1", "С2", "С3", "С4", "С5", "С6", "С7", "С8", "С9", "С10", "С12";</w:t>
      </w:r>
    </w:p>
    <w:bookmarkEnd w:id="168"/>
    <w:bookmarkStart w:name="z179" w:id="169"/>
    <w:p>
      <w:pPr>
        <w:spacing w:after="0"/>
        <w:ind w:left="0"/>
        <w:jc w:val="both"/>
      </w:pPr>
      <w:r>
        <w:rPr>
          <w:rFonts w:ascii="Times New Roman"/>
          <w:b w:val="false"/>
          <w:i w:val="false"/>
          <w:color w:val="000000"/>
          <w:sz w:val="28"/>
        </w:rPr>
        <w:t xml:space="preserve">
      2) на территории Республики Казахстан: </w:t>
      </w:r>
    </w:p>
    <w:bookmarkEnd w:id="169"/>
    <w:bookmarkStart w:name="z180" w:id="170"/>
    <w:p>
      <w:pPr>
        <w:spacing w:after="0"/>
        <w:ind w:left="0"/>
        <w:jc w:val="both"/>
      </w:pPr>
      <w:r>
        <w:rPr>
          <w:rFonts w:ascii="Times New Roman"/>
          <w:b w:val="false"/>
          <w:i w:val="false"/>
          <w:color w:val="000000"/>
          <w:sz w:val="28"/>
        </w:rPr>
        <w:t>
      МИД РК выдает следующие категории виз: "А1", "А2", "А3", "А4", "В10";</w:t>
      </w:r>
    </w:p>
    <w:bookmarkEnd w:id="170"/>
    <w:bookmarkStart w:name="z181" w:id="171"/>
    <w:p>
      <w:pPr>
        <w:spacing w:after="0"/>
        <w:ind w:left="0"/>
        <w:jc w:val="both"/>
      </w:pPr>
      <w:r>
        <w:rPr>
          <w:rFonts w:ascii="Times New Roman"/>
          <w:b w:val="false"/>
          <w:i w:val="false"/>
          <w:color w:val="000000"/>
          <w:sz w:val="28"/>
        </w:rPr>
        <w:t>
      ТОП МВД РК выдают следующие категории виз: "А5", "В2" (для участников и органов МФЦА), "В3", "В7", "В8", "В9", "В9-1", "В14", "В15", "В16", "В17", "В18", "В19", "В20", "В21", "В22", "С1", "С3", "С4", "С9" (этническим казахам), "С11", и "С12";</w:t>
      </w:r>
    </w:p>
    <w:bookmarkEnd w:id="171"/>
    <w:bookmarkStart w:name="z182" w:id="172"/>
    <w:p>
      <w:pPr>
        <w:spacing w:after="0"/>
        <w:ind w:left="0"/>
        <w:jc w:val="both"/>
      </w:pPr>
      <w:r>
        <w:rPr>
          <w:rFonts w:ascii="Times New Roman"/>
          <w:b w:val="false"/>
          <w:i w:val="false"/>
          <w:color w:val="000000"/>
          <w:sz w:val="28"/>
        </w:rPr>
        <w:t>
      ТОП МВД РК выдают следующие категории виз в международных аэропортах Республики Казахстан:</w:t>
      </w:r>
    </w:p>
    <w:bookmarkEnd w:id="172"/>
    <w:bookmarkStart w:name="z183" w:id="173"/>
    <w:p>
      <w:pPr>
        <w:spacing w:after="0"/>
        <w:ind w:left="0"/>
        <w:jc w:val="both"/>
      </w:pPr>
      <w:r>
        <w:rPr>
          <w:rFonts w:ascii="Times New Roman"/>
          <w:b w:val="false"/>
          <w:i w:val="false"/>
          <w:color w:val="000000"/>
          <w:sz w:val="28"/>
        </w:rPr>
        <w:t>
      "А1", "А2", "А3", "А4", "А5", "В1", "В2", "В3", "В5", "В7", "В10", "В11", "В12", "В13", "С3", "С8", "С9" и "С12";</w:t>
      </w:r>
    </w:p>
    <w:bookmarkEnd w:id="173"/>
    <w:bookmarkStart w:name="z184" w:id="174"/>
    <w:p>
      <w:pPr>
        <w:spacing w:after="0"/>
        <w:ind w:left="0"/>
        <w:jc w:val="both"/>
      </w:pPr>
      <w:r>
        <w:rPr>
          <w:rFonts w:ascii="Times New Roman"/>
          <w:b w:val="false"/>
          <w:i w:val="false"/>
          <w:color w:val="000000"/>
          <w:sz w:val="28"/>
        </w:rPr>
        <w:t>
      3) посредством ВМП:</w:t>
      </w:r>
    </w:p>
    <w:bookmarkEnd w:id="174"/>
    <w:bookmarkStart w:name="z185" w:id="175"/>
    <w:p>
      <w:pPr>
        <w:spacing w:after="0"/>
        <w:ind w:left="0"/>
        <w:jc w:val="both"/>
      </w:pPr>
      <w:r>
        <w:rPr>
          <w:rFonts w:ascii="Times New Roman"/>
          <w:b w:val="false"/>
          <w:i w:val="false"/>
          <w:color w:val="000000"/>
          <w:sz w:val="28"/>
        </w:rPr>
        <w:t xml:space="preserve">
      следующие категории однократных электронных виз: </w:t>
      </w:r>
    </w:p>
    <w:bookmarkEnd w:id="175"/>
    <w:bookmarkStart w:name="z186" w:id="176"/>
    <w:p>
      <w:pPr>
        <w:spacing w:after="0"/>
        <w:ind w:left="0"/>
        <w:jc w:val="both"/>
      </w:pPr>
      <w:r>
        <w:rPr>
          <w:rFonts w:ascii="Times New Roman"/>
          <w:b w:val="false"/>
          <w:i w:val="false"/>
          <w:color w:val="000000"/>
          <w:sz w:val="28"/>
        </w:rPr>
        <w:t>
      "А3", "А5", "В1", "В2", "В3", "В9-1", "В10", "В12", "С12".</w:t>
      </w:r>
    </w:p>
    <w:bookmarkEnd w:id="176"/>
    <w:bookmarkStart w:name="z187" w:id="177"/>
    <w:p>
      <w:pPr>
        <w:spacing w:after="0"/>
        <w:ind w:left="0"/>
        <w:jc w:val="both"/>
      </w:pPr>
      <w:r>
        <w:rPr>
          <w:rFonts w:ascii="Times New Roman"/>
          <w:b w:val="false"/>
          <w:i w:val="false"/>
          <w:color w:val="000000"/>
          <w:sz w:val="28"/>
        </w:rPr>
        <w:t>
      25. Электронная виза выдается на основании электронного приглашения по форме согласно приложению 10 к настоящим Правилам и действует только для получателя визы и не распространяется на сопровождающих лиц. При замене паспорта электронную визу необходимо получить повторно.</w:t>
      </w:r>
    </w:p>
    <w:bookmarkEnd w:id="177"/>
    <w:bookmarkStart w:name="z188" w:id="178"/>
    <w:p>
      <w:pPr>
        <w:spacing w:after="0"/>
        <w:ind w:left="0"/>
        <w:jc w:val="both"/>
      </w:pPr>
      <w:r>
        <w:rPr>
          <w:rFonts w:ascii="Times New Roman"/>
          <w:b w:val="false"/>
          <w:i w:val="false"/>
          <w:color w:val="000000"/>
          <w:sz w:val="28"/>
        </w:rPr>
        <w:t>
      Срок оформления электронной визы – 1 (один) рабочий день.</w:t>
      </w:r>
    </w:p>
    <w:bookmarkEnd w:id="178"/>
    <w:bookmarkStart w:name="z189" w:id="179"/>
    <w:p>
      <w:pPr>
        <w:spacing w:after="0"/>
        <w:ind w:left="0"/>
        <w:jc w:val="both"/>
      </w:pPr>
      <w:r>
        <w:rPr>
          <w:rFonts w:ascii="Times New Roman"/>
          <w:b w:val="false"/>
          <w:i w:val="false"/>
          <w:color w:val="000000"/>
          <w:sz w:val="28"/>
        </w:rPr>
        <w:t>
      Иностранцы и лица без гражданства могут прибывать на территорию и убывать с территории Республики Казахстан с использованием действительной электронной визы только через пункты пропуска международных аэропортов Республики Казахстан.</w:t>
      </w:r>
    </w:p>
    <w:bookmarkEnd w:id="179"/>
    <w:bookmarkStart w:name="z190" w:id="180"/>
    <w:p>
      <w:pPr>
        <w:spacing w:after="0"/>
        <w:ind w:left="0"/>
        <w:jc w:val="both"/>
      </w:pPr>
      <w:r>
        <w:rPr>
          <w:rFonts w:ascii="Times New Roman"/>
          <w:b w:val="false"/>
          <w:i w:val="false"/>
          <w:color w:val="000000"/>
          <w:sz w:val="28"/>
        </w:rPr>
        <w:t xml:space="preserve">
      В процессе оформления электронной визы на ВМП электронная виза формируется на основании данных, указанных в приглашении приглашающей стороны. После уплаты консульского сбора через ПШЭП, оформленная виза поступает в "личный кабинет" услугополучателя. Услугополучатель перед оформлением электронной визы сверяет и подтверждает соответствие информации, указанной в приглашении, с паспортными данными. </w:t>
      </w:r>
    </w:p>
    <w:bookmarkEnd w:id="180"/>
    <w:bookmarkStart w:name="z191" w:id="181"/>
    <w:p>
      <w:pPr>
        <w:spacing w:after="0"/>
        <w:ind w:left="0"/>
        <w:jc w:val="both"/>
      </w:pPr>
      <w:r>
        <w:rPr>
          <w:rFonts w:ascii="Times New Roman"/>
          <w:b w:val="false"/>
          <w:i w:val="false"/>
          <w:color w:val="000000"/>
          <w:sz w:val="28"/>
        </w:rPr>
        <w:t>
      В случае определения несоответствия информации в оформленной электронной визе и паспорте иностранца при въезде в Республику Казахстан, электронная виза считается недействительной.</w:t>
      </w:r>
    </w:p>
    <w:bookmarkEnd w:id="181"/>
    <w:bookmarkStart w:name="z192" w:id="182"/>
    <w:p>
      <w:pPr>
        <w:spacing w:after="0"/>
        <w:ind w:left="0"/>
        <w:jc w:val="both"/>
      </w:pPr>
      <w:r>
        <w:rPr>
          <w:rFonts w:ascii="Times New Roman"/>
          <w:b w:val="false"/>
          <w:i w:val="false"/>
          <w:color w:val="000000"/>
          <w:sz w:val="28"/>
        </w:rPr>
        <w:t>
      Однократные электронные служебные, инвесторские, туристские, деловые, частные визы и визы на лечение оформляются гражданам по списку стран согласно приложению 11 к настоящим Правилам.</w:t>
      </w:r>
    </w:p>
    <w:bookmarkEnd w:id="182"/>
    <w:bookmarkStart w:name="z193" w:id="183"/>
    <w:p>
      <w:pPr>
        <w:spacing w:after="0"/>
        <w:ind w:left="0"/>
        <w:jc w:val="both"/>
      </w:pPr>
      <w:r>
        <w:rPr>
          <w:rFonts w:ascii="Times New Roman"/>
          <w:b w:val="false"/>
          <w:i w:val="false"/>
          <w:color w:val="000000"/>
          <w:sz w:val="28"/>
        </w:rPr>
        <w:t xml:space="preserve">
      26. ТОП МВД РК осуществляют выдачу, аннулирование, восстановление, продление или сокращение срока действия виз, кроме визы категории "С3", по месту временного проживания получателей виз или регистрации приглашающей стороны (для получателя визы категории "А5" по фактическому нахождению), либо по указанию МВД РК. </w:t>
      </w:r>
    </w:p>
    <w:bookmarkEnd w:id="183"/>
    <w:bookmarkStart w:name="z194" w:id="184"/>
    <w:p>
      <w:pPr>
        <w:spacing w:after="0"/>
        <w:ind w:left="0"/>
        <w:jc w:val="both"/>
      </w:pPr>
      <w:r>
        <w:rPr>
          <w:rFonts w:ascii="Times New Roman"/>
          <w:b w:val="false"/>
          <w:i w:val="false"/>
          <w:color w:val="000000"/>
          <w:sz w:val="28"/>
        </w:rPr>
        <w:t>
      Первичные визы категории "С3" выдаются ТОП МВД РК по месту регистрации приглашающей стороны. При осуществлении трудовой деятельности в другом регионе Республики Казахстан, ТОП МВД РК осуществляет аннулирование, восстановление, продление или сокращение срока действия визы "С3" по месту временного проживания иностранца.</w:t>
      </w:r>
    </w:p>
    <w:bookmarkEnd w:id="184"/>
    <w:bookmarkStart w:name="z195" w:id="185"/>
    <w:p>
      <w:pPr>
        <w:spacing w:after="0"/>
        <w:ind w:left="0"/>
        <w:jc w:val="both"/>
      </w:pPr>
      <w:r>
        <w:rPr>
          <w:rFonts w:ascii="Times New Roman"/>
          <w:b w:val="false"/>
          <w:i w:val="false"/>
          <w:color w:val="000000"/>
          <w:sz w:val="28"/>
        </w:rPr>
        <w:t xml:space="preserve">
      Лицам, находящимся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2012 года № 148 (за исключением стран, которые имеют безвизовый режим сроком до 14 дней), и обратившимся в органы внутренних дел для получения разрешения на постоянное проживание в Республике Казахстан, выдается виза категории "В8" и "В9" на период, необходимый для рассмотрения ходатайства, но не более, чем на 90 (девяносто) календарных дней. Виза выдается один раз за двенадцать последовательных календарных месяцев со дня последней подачи заявления.</w:t>
      </w:r>
    </w:p>
    <w:bookmarkEnd w:id="185"/>
    <w:bookmarkStart w:name="z196" w:id="186"/>
    <w:p>
      <w:pPr>
        <w:spacing w:after="0"/>
        <w:ind w:left="0"/>
        <w:jc w:val="both"/>
      </w:pPr>
      <w:r>
        <w:rPr>
          <w:rFonts w:ascii="Times New Roman"/>
          <w:b w:val="false"/>
          <w:i w:val="false"/>
          <w:color w:val="000000"/>
          <w:sz w:val="28"/>
        </w:rPr>
        <w:t>
      Участникам и органам МФЦА, работникам участников "Астана Хаб" или работникам "Астана Хаб", ТОП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p>
    <w:bookmarkEnd w:id="186"/>
    <w:bookmarkStart w:name="z197" w:id="187"/>
    <w:p>
      <w:pPr>
        <w:spacing w:after="0"/>
        <w:ind w:left="0"/>
        <w:jc w:val="both"/>
      </w:pPr>
      <w:r>
        <w:rPr>
          <w:rFonts w:ascii="Times New Roman"/>
          <w:b w:val="false"/>
          <w:i w:val="false"/>
          <w:color w:val="000000"/>
          <w:sz w:val="28"/>
        </w:rPr>
        <w:t>
      Визы для выезда с территории Республики Казахстан выдаются по месту фактического нахождения получателя виз, за исключением виз категории "В14".</w:t>
      </w:r>
    </w:p>
    <w:bookmarkEnd w:id="187"/>
    <w:bookmarkStart w:name="z198" w:id="188"/>
    <w:p>
      <w:pPr>
        <w:spacing w:after="0"/>
        <w:ind w:left="0"/>
        <w:jc w:val="both"/>
      </w:pPr>
      <w:r>
        <w:rPr>
          <w:rFonts w:ascii="Times New Roman"/>
          <w:b w:val="false"/>
          <w:i w:val="false"/>
          <w:color w:val="000000"/>
          <w:sz w:val="28"/>
        </w:rPr>
        <w:t>
      Визы для получения образования выдаются по месту нахождения учебного заведения, в которое зачислен получатель визы.</w:t>
      </w:r>
    </w:p>
    <w:bookmarkEnd w:id="188"/>
    <w:bookmarkStart w:name="z199" w:id="189"/>
    <w:p>
      <w:pPr>
        <w:spacing w:after="0"/>
        <w:ind w:left="0"/>
        <w:jc w:val="both"/>
      </w:pPr>
      <w:r>
        <w:rPr>
          <w:rFonts w:ascii="Times New Roman"/>
          <w:b w:val="false"/>
          <w:i w:val="false"/>
          <w:color w:val="000000"/>
          <w:sz w:val="28"/>
        </w:rPr>
        <w:t>
      27. Указания МИД РК и МВД РК, принятые в нерабочее время, праздничные и выходные дни оформляются на следующий рабочий день.</w:t>
      </w:r>
    </w:p>
    <w:bookmarkEnd w:id="189"/>
    <w:bookmarkStart w:name="z200" w:id="190"/>
    <w:p>
      <w:pPr>
        <w:spacing w:after="0"/>
        <w:ind w:left="0"/>
        <w:jc w:val="both"/>
      </w:pPr>
      <w:r>
        <w:rPr>
          <w:rFonts w:ascii="Times New Roman"/>
          <w:b w:val="false"/>
          <w:i w:val="false"/>
          <w:color w:val="000000"/>
          <w:sz w:val="28"/>
        </w:rPr>
        <w:t>
      28. Загранучреждениями выдаются следующие категории виз без приглашения на основании:</w:t>
      </w:r>
    </w:p>
    <w:bookmarkEnd w:id="190"/>
    <w:bookmarkStart w:name="z201" w:id="191"/>
    <w:p>
      <w:pPr>
        <w:spacing w:after="0"/>
        <w:ind w:left="0"/>
        <w:jc w:val="both"/>
      </w:pPr>
      <w:r>
        <w:rPr>
          <w:rFonts w:ascii="Times New Roman"/>
          <w:b w:val="false"/>
          <w:i w:val="false"/>
          <w:color w:val="000000"/>
          <w:sz w:val="28"/>
        </w:rPr>
        <w:t>
      1) указания МИД РК – "А1", "А3", "В1" и "В3" (по письменному указанию глав загранучреждений выдаются однократные визы категории "В3");</w:t>
      </w:r>
    </w:p>
    <w:bookmarkEnd w:id="191"/>
    <w:bookmarkStart w:name="z202" w:id="192"/>
    <w:p>
      <w:pPr>
        <w:spacing w:after="0"/>
        <w:ind w:left="0"/>
        <w:jc w:val="both"/>
      </w:pPr>
      <w:r>
        <w:rPr>
          <w:rFonts w:ascii="Times New Roman"/>
          <w:b w:val="false"/>
          <w:i w:val="false"/>
          <w:color w:val="000000"/>
          <w:sz w:val="28"/>
        </w:rPr>
        <w:t>
      2) вербальной ноты – "А1", "А2", "А3", "А4", "В1", "В3" и "В10";</w:t>
      </w:r>
    </w:p>
    <w:bookmarkEnd w:id="192"/>
    <w:bookmarkStart w:name="z203" w:id="193"/>
    <w:p>
      <w:pPr>
        <w:spacing w:after="0"/>
        <w:ind w:left="0"/>
        <w:jc w:val="both"/>
      </w:pPr>
      <w:r>
        <w:rPr>
          <w:rFonts w:ascii="Times New Roman"/>
          <w:b w:val="false"/>
          <w:i w:val="false"/>
          <w:color w:val="000000"/>
          <w:sz w:val="28"/>
        </w:rPr>
        <w:t>
      3) ходатайства (в зависимости от категории виз при наличии документов, предусмотренных в приложении 1 к настоящим Правилам):</w:t>
      </w:r>
    </w:p>
    <w:bookmarkEnd w:id="193"/>
    <w:bookmarkStart w:name="z204" w:id="194"/>
    <w:p>
      <w:pPr>
        <w:spacing w:after="0"/>
        <w:ind w:left="0"/>
        <w:jc w:val="both"/>
      </w:pPr>
      <w:r>
        <w:rPr>
          <w:rFonts w:ascii="Times New Roman"/>
          <w:b w:val="false"/>
          <w:i w:val="false"/>
          <w:color w:val="000000"/>
          <w:sz w:val="28"/>
        </w:rPr>
        <w:t>
      гражданам стран, указанных в списке государств (однократная виза) – "А3", "В1", "В3", "В10", "В12" и многократная виза – "В12-1";</w:t>
      </w:r>
    </w:p>
    <w:bookmarkEnd w:id="194"/>
    <w:bookmarkStart w:name="z205" w:id="195"/>
    <w:p>
      <w:pPr>
        <w:spacing w:after="0"/>
        <w:ind w:left="0"/>
        <w:jc w:val="both"/>
      </w:pPr>
      <w:r>
        <w:rPr>
          <w:rFonts w:ascii="Times New Roman"/>
          <w:b w:val="false"/>
          <w:i w:val="false"/>
          <w:color w:val="000000"/>
          <w:sz w:val="28"/>
        </w:rPr>
        <w:t>
      бывшим соотечественникам (имеющие документы, подтверждающие связь с Республикой Казахстан, в том числе соответствующую отметку в графе о месте рождения в Казахской Советской Социалистической Республике или в Республике Казахстан в паспорте, свидетельстве о рождении или о заключении брака Казахской Советской Социалистической Республики или Республики Казахстан, а также справку о выходе из гражданства Республики Казахстан или утрате гражданства Республики Казахстан) – "В10";</w:t>
      </w:r>
    </w:p>
    <w:bookmarkEnd w:id="195"/>
    <w:bookmarkStart w:name="z206" w:id="196"/>
    <w:p>
      <w:pPr>
        <w:spacing w:after="0"/>
        <w:ind w:left="0"/>
        <w:jc w:val="both"/>
      </w:pPr>
      <w:r>
        <w:rPr>
          <w:rFonts w:ascii="Times New Roman"/>
          <w:b w:val="false"/>
          <w:i w:val="false"/>
          <w:color w:val="000000"/>
          <w:sz w:val="28"/>
        </w:rPr>
        <w:t>
      получателям виз – "В4", "В5", "В8", "В10" (на похороны или в случаях болезни родных и близких, членам семьи или родителям граждан РК, а также их законным представителям, членам семьи этнических казахов – однократная виза), "В13", "С1", "С2", "С4" (однократная виза до 90 (девяносто) календарных дней) и "С10".</w:t>
      </w:r>
    </w:p>
    <w:bookmarkEnd w:id="196"/>
    <w:bookmarkStart w:name="z207" w:id="197"/>
    <w:p>
      <w:pPr>
        <w:spacing w:after="0"/>
        <w:ind w:left="0"/>
        <w:jc w:val="both"/>
      </w:pPr>
      <w:r>
        <w:rPr>
          <w:rFonts w:ascii="Times New Roman"/>
          <w:b w:val="false"/>
          <w:i w:val="false"/>
          <w:color w:val="000000"/>
          <w:sz w:val="28"/>
        </w:rPr>
        <w:t xml:space="preserve">
      29. В случаях, установленных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правовом положении иностранцев" получателю визы отказывается в выдаче визы для выезда с территории Республики Казахстан.</w:t>
      </w:r>
    </w:p>
    <w:bookmarkEnd w:id="197"/>
    <w:bookmarkStart w:name="z208" w:id="198"/>
    <w:p>
      <w:pPr>
        <w:spacing w:after="0"/>
        <w:ind w:left="0"/>
        <w:jc w:val="both"/>
      </w:pPr>
      <w:r>
        <w:rPr>
          <w:rFonts w:ascii="Times New Roman"/>
          <w:b w:val="false"/>
          <w:i w:val="false"/>
          <w:color w:val="000000"/>
          <w:sz w:val="28"/>
        </w:rPr>
        <w:t>
      30. При возникновении оснований, препятствующих въезду на территорию Республики Казахстан либо выезду с территории Республики Казахстан, в том числе при наличии приглашения, визы не выдаются, а оформленная виза не является основанием для въезда в Республику Казахстан или выезда с территории Республики Казахстан.</w:t>
      </w:r>
    </w:p>
    <w:bookmarkEnd w:id="198"/>
    <w:bookmarkStart w:name="z209" w:id="199"/>
    <w:p>
      <w:pPr>
        <w:spacing w:after="0"/>
        <w:ind w:left="0"/>
        <w:jc w:val="both"/>
      </w:pPr>
      <w:r>
        <w:rPr>
          <w:rFonts w:ascii="Times New Roman"/>
          <w:b w:val="false"/>
          <w:i w:val="false"/>
          <w:color w:val="000000"/>
          <w:sz w:val="28"/>
        </w:rPr>
        <w:t>
      31. Членам официальной делегации, гражданам стран, где отсутствуют консульские учреждения Республики Казахстан, а также получателям виз на основании приглашения или по указанию МВД РК, визы оформляются ТОП МВД РК в международных аэропортах Республики Казахстан.</w:t>
      </w:r>
    </w:p>
    <w:bookmarkEnd w:id="199"/>
    <w:bookmarkStart w:name="z210" w:id="200"/>
    <w:p>
      <w:pPr>
        <w:spacing w:after="0"/>
        <w:ind w:left="0"/>
        <w:jc w:val="both"/>
      </w:pPr>
      <w:r>
        <w:rPr>
          <w:rFonts w:ascii="Times New Roman"/>
          <w:b w:val="false"/>
          <w:i w:val="false"/>
          <w:color w:val="000000"/>
          <w:sz w:val="28"/>
        </w:rPr>
        <w:t>
      Загранучреждения, при наличии соответствующего ходатайства (вербальной ноты) внешнеполитического ведомства иностранного государства, где отсутствует консульское учреждение Республики Казахстан либо по указанию МИД РК, указывают местом получения визы международный аэропорт Республики Казахстан.</w:t>
      </w:r>
    </w:p>
    <w:bookmarkEnd w:id="200"/>
    <w:bookmarkStart w:name="z211" w:id="201"/>
    <w:p>
      <w:pPr>
        <w:spacing w:after="0"/>
        <w:ind w:left="0"/>
        <w:jc w:val="both"/>
      </w:pPr>
      <w:r>
        <w:rPr>
          <w:rFonts w:ascii="Times New Roman"/>
          <w:b w:val="false"/>
          <w:i w:val="false"/>
          <w:color w:val="000000"/>
          <w:sz w:val="28"/>
        </w:rPr>
        <w:t>
      32. Групповые визы оформляются группам получателей виз при организованном въезде в Республику Казахстан и выезде из Республики Казахстан или транзитном проезде через территорию Республики Казахстан.</w:t>
      </w:r>
    </w:p>
    <w:bookmarkEnd w:id="201"/>
    <w:bookmarkStart w:name="z212" w:id="202"/>
    <w:p>
      <w:pPr>
        <w:spacing w:after="0"/>
        <w:ind w:left="0"/>
        <w:jc w:val="both"/>
      </w:pPr>
      <w:r>
        <w:rPr>
          <w:rFonts w:ascii="Times New Roman"/>
          <w:b w:val="false"/>
          <w:i w:val="false"/>
          <w:color w:val="000000"/>
          <w:sz w:val="28"/>
        </w:rPr>
        <w:t>
      Условием для выдачи групповых виз является одновременное прибытие и прохождение всеми членами группы пункта пропуска через Государственную границу при въезде и выезде из Республики Казахстан, пребывание в каком-либо пункте и передвижение по территории Республики Казахстан в составе группы.</w:t>
      </w:r>
    </w:p>
    <w:bookmarkEnd w:id="202"/>
    <w:bookmarkStart w:name="z213" w:id="203"/>
    <w:p>
      <w:pPr>
        <w:spacing w:after="0"/>
        <w:ind w:left="0"/>
        <w:jc w:val="both"/>
      </w:pPr>
      <w:r>
        <w:rPr>
          <w:rFonts w:ascii="Times New Roman"/>
          <w:b w:val="false"/>
          <w:i w:val="false"/>
          <w:color w:val="000000"/>
          <w:sz w:val="28"/>
        </w:rPr>
        <w:t>
      Групповые визы оформляются в виде именных списков для оформления групповых виз, составляемых в алфавитном порядке по форме, согласно приложению 12 к настоящим Правилам.</w:t>
      </w:r>
    </w:p>
    <w:bookmarkEnd w:id="203"/>
    <w:bookmarkStart w:name="z214" w:id="204"/>
    <w:p>
      <w:pPr>
        <w:spacing w:after="0"/>
        <w:ind w:left="0"/>
        <w:jc w:val="both"/>
      </w:pPr>
      <w:r>
        <w:rPr>
          <w:rFonts w:ascii="Times New Roman"/>
          <w:b w:val="false"/>
          <w:i w:val="false"/>
          <w:color w:val="000000"/>
          <w:sz w:val="28"/>
        </w:rPr>
        <w:t>
      Виза вклеивается на обратной стороне бумаги или на отдельном листе бумаги и сшивается вместе со списком путем загиба верхнего левого угла, который скрепляется печатью загранучреждения, МИД РК и ТОП МВД РК, выдавшего визу.</w:t>
      </w:r>
    </w:p>
    <w:bookmarkEnd w:id="204"/>
    <w:bookmarkStart w:name="z215" w:id="205"/>
    <w:p>
      <w:pPr>
        <w:spacing w:after="0"/>
        <w:ind w:left="0"/>
        <w:jc w:val="both"/>
      </w:pPr>
      <w:r>
        <w:rPr>
          <w:rFonts w:ascii="Times New Roman"/>
          <w:b w:val="false"/>
          <w:i w:val="false"/>
          <w:color w:val="000000"/>
          <w:sz w:val="28"/>
        </w:rPr>
        <w:t>
      Уполномоченный сотрудник расписывается в нижней части списка (с указанием должности и фамилии), подпись заверяется печатью загранучреждения, МИД РК или ТОП МВД РК.</w:t>
      </w:r>
    </w:p>
    <w:bookmarkEnd w:id="205"/>
    <w:bookmarkStart w:name="z216" w:id="206"/>
    <w:p>
      <w:pPr>
        <w:spacing w:after="0"/>
        <w:ind w:left="0"/>
        <w:jc w:val="both"/>
      </w:pPr>
      <w:r>
        <w:rPr>
          <w:rFonts w:ascii="Times New Roman"/>
          <w:b w:val="false"/>
          <w:i w:val="false"/>
          <w:color w:val="000000"/>
          <w:sz w:val="28"/>
        </w:rPr>
        <w:t>
      Список, лист с визой составляются в одном экземпляре, оригинал выдается руководителю группы, одна копия сдается на пункте пропуска при въезде (выезде) в Республику Казахстан, другая – остается в МИД РК, загранучреждении или ТОП МВД РК, выдавшем визу. Исправления и дополнения в списках не допускаются.</w:t>
      </w:r>
    </w:p>
    <w:bookmarkEnd w:id="206"/>
    <w:bookmarkStart w:name="z217" w:id="207"/>
    <w:p>
      <w:pPr>
        <w:spacing w:after="0"/>
        <w:ind w:left="0"/>
        <w:jc w:val="both"/>
      </w:pPr>
      <w:r>
        <w:rPr>
          <w:rFonts w:ascii="Times New Roman"/>
          <w:b w:val="false"/>
          <w:i w:val="false"/>
          <w:color w:val="000000"/>
          <w:sz w:val="28"/>
        </w:rPr>
        <w:t>
      33. В случае выдачи визы лицу, представившему паспорт страны, не признаваемой Республикой Казахстан, выдается однократная виза на основании приглашения и вклеивается на отдельный лист бумаги, который подлежит изъятию при выезде получателя визы из Республики Казахстан представителями Пограничной службы КНБ РК, либо по истечении срока действия визы представителями ТОП МВД РК.</w:t>
      </w:r>
    </w:p>
    <w:bookmarkEnd w:id="207"/>
    <w:bookmarkStart w:name="z218" w:id="208"/>
    <w:p>
      <w:pPr>
        <w:spacing w:after="0"/>
        <w:ind w:left="0"/>
        <w:jc w:val="both"/>
      </w:pPr>
      <w:r>
        <w:rPr>
          <w:rFonts w:ascii="Times New Roman"/>
          <w:b w:val="false"/>
          <w:i w:val="false"/>
          <w:color w:val="000000"/>
          <w:sz w:val="28"/>
        </w:rPr>
        <w:t>
      34. Членам семьи, а также лицам, находящимся на иждивении (при наличии подтверждающих документов) основного получателя визы категории "А1", "А2", "А3", "А4", "А5", "А6", "В7", "В10", "В12-1" (многократная до 1 года), "С3", "С7" и "С9" виза выдается или продлевается на срок действия визы основного получателя визы в соответствии с настоящими Правилами. При этом членам семьи и лицам, находящимся на иждивении, не предоставляется возможность на осуществление трудовой, религиозной, миссионерской деятельности или участие в деятельности религиозного объединения, если иное не предусмотрено законодательством Республики Казахстан.</w:t>
      </w:r>
    </w:p>
    <w:bookmarkEnd w:id="208"/>
    <w:bookmarkStart w:name="z219" w:id="209"/>
    <w:p>
      <w:pPr>
        <w:spacing w:after="0"/>
        <w:ind w:left="0"/>
        <w:jc w:val="both"/>
      </w:pPr>
      <w:r>
        <w:rPr>
          <w:rFonts w:ascii="Times New Roman"/>
          <w:b w:val="false"/>
          <w:i w:val="false"/>
          <w:color w:val="000000"/>
          <w:sz w:val="28"/>
        </w:rPr>
        <w:t>
      35. В случае наличия в паспорте получателя визы неиспользованной визы, или визы, срок действия которой не истек, новая виза выдается при условии аннулирования прежней визы.</w:t>
      </w:r>
    </w:p>
    <w:bookmarkEnd w:id="209"/>
    <w:bookmarkStart w:name="z220" w:id="210"/>
    <w:p>
      <w:pPr>
        <w:spacing w:after="0"/>
        <w:ind w:left="0"/>
        <w:jc w:val="both"/>
      </w:pPr>
      <w:r>
        <w:rPr>
          <w:rFonts w:ascii="Times New Roman"/>
          <w:b w:val="false"/>
          <w:i w:val="false"/>
          <w:color w:val="000000"/>
          <w:sz w:val="28"/>
        </w:rPr>
        <w:t>
      36. Изменение виз одной категории на другую на территории Республики Казахстан допускается:</w:t>
      </w:r>
    </w:p>
    <w:bookmarkEnd w:id="210"/>
    <w:bookmarkStart w:name="z221" w:id="211"/>
    <w:p>
      <w:pPr>
        <w:spacing w:after="0"/>
        <w:ind w:left="0"/>
        <w:jc w:val="both"/>
      </w:pPr>
      <w:r>
        <w:rPr>
          <w:rFonts w:ascii="Times New Roman"/>
          <w:b w:val="false"/>
          <w:i w:val="false"/>
          <w:color w:val="000000"/>
          <w:sz w:val="28"/>
        </w:rPr>
        <w:t>
      1) МИД РК:</w:t>
      </w:r>
    </w:p>
    <w:bookmarkEnd w:id="211"/>
    <w:bookmarkStart w:name="z222" w:id="212"/>
    <w:p>
      <w:pPr>
        <w:spacing w:after="0"/>
        <w:ind w:left="0"/>
        <w:jc w:val="both"/>
      </w:pPr>
      <w:r>
        <w:rPr>
          <w:rFonts w:ascii="Times New Roman"/>
          <w:b w:val="false"/>
          <w:i w:val="false"/>
          <w:color w:val="000000"/>
          <w:sz w:val="28"/>
        </w:rPr>
        <w:t>
      на категории "А1" и "А3" – на основании вербальной ноты или указания МИД РК;</w:t>
      </w:r>
    </w:p>
    <w:bookmarkEnd w:id="212"/>
    <w:bookmarkStart w:name="z223" w:id="213"/>
    <w:p>
      <w:pPr>
        <w:spacing w:after="0"/>
        <w:ind w:left="0"/>
        <w:jc w:val="both"/>
      </w:pPr>
      <w:r>
        <w:rPr>
          <w:rFonts w:ascii="Times New Roman"/>
          <w:b w:val="false"/>
          <w:i w:val="false"/>
          <w:color w:val="000000"/>
          <w:sz w:val="28"/>
        </w:rPr>
        <w:t>
      на категории "А2" и "А4" – на основании вербальной ноты;</w:t>
      </w:r>
    </w:p>
    <w:bookmarkEnd w:id="213"/>
    <w:bookmarkStart w:name="z224" w:id="214"/>
    <w:p>
      <w:pPr>
        <w:spacing w:after="0"/>
        <w:ind w:left="0"/>
        <w:jc w:val="both"/>
      </w:pPr>
      <w:r>
        <w:rPr>
          <w:rFonts w:ascii="Times New Roman"/>
          <w:b w:val="false"/>
          <w:i w:val="false"/>
          <w:color w:val="000000"/>
          <w:sz w:val="28"/>
        </w:rPr>
        <w:t>
      2) ТОП МВД РК:</w:t>
      </w:r>
    </w:p>
    <w:bookmarkEnd w:id="214"/>
    <w:bookmarkStart w:name="z225" w:id="215"/>
    <w:p>
      <w:pPr>
        <w:spacing w:after="0"/>
        <w:ind w:left="0"/>
        <w:jc w:val="both"/>
      </w:pPr>
      <w:r>
        <w:rPr>
          <w:rFonts w:ascii="Times New Roman"/>
          <w:b w:val="false"/>
          <w:i w:val="false"/>
          <w:color w:val="000000"/>
          <w:sz w:val="28"/>
        </w:rPr>
        <w:t>
      на категорию "А5" – с категорий "В3", "В9", "В10", "С3", "С4", "С5", "С10";</w:t>
      </w:r>
    </w:p>
    <w:bookmarkEnd w:id="215"/>
    <w:bookmarkStart w:name="z226" w:id="216"/>
    <w:p>
      <w:pPr>
        <w:spacing w:after="0"/>
        <w:ind w:left="0"/>
        <w:jc w:val="both"/>
      </w:pPr>
      <w:r>
        <w:rPr>
          <w:rFonts w:ascii="Times New Roman"/>
          <w:b w:val="false"/>
          <w:i w:val="false"/>
          <w:color w:val="000000"/>
          <w:sz w:val="28"/>
        </w:rPr>
        <w:t>
      на категорию "А6" – с категорий "В3", "В9", "В10", "С3", "С4", "С5";</w:t>
      </w:r>
    </w:p>
    <w:bookmarkEnd w:id="216"/>
    <w:bookmarkStart w:name="z227" w:id="217"/>
    <w:p>
      <w:pPr>
        <w:spacing w:after="0"/>
        <w:ind w:left="0"/>
        <w:jc w:val="both"/>
      </w:pPr>
      <w:r>
        <w:rPr>
          <w:rFonts w:ascii="Times New Roman"/>
          <w:b w:val="false"/>
          <w:i w:val="false"/>
          <w:color w:val="000000"/>
          <w:sz w:val="28"/>
        </w:rPr>
        <w:t>
      на категорию "В2" (для участников и органов МФЦА) – с категорий "В3", "В7" и "С3";</w:t>
      </w:r>
    </w:p>
    <w:bookmarkEnd w:id="217"/>
    <w:bookmarkStart w:name="z228" w:id="218"/>
    <w:p>
      <w:pPr>
        <w:spacing w:after="0"/>
        <w:ind w:left="0"/>
        <w:jc w:val="both"/>
      </w:pPr>
      <w:r>
        <w:rPr>
          <w:rFonts w:ascii="Times New Roman"/>
          <w:b w:val="false"/>
          <w:i w:val="false"/>
          <w:color w:val="000000"/>
          <w:sz w:val="28"/>
        </w:rPr>
        <w:t>
      на категорию "В7" – с категории "С9";</w:t>
      </w:r>
    </w:p>
    <w:bookmarkEnd w:id="218"/>
    <w:bookmarkStart w:name="z229" w:id="219"/>
    <w:p>
      <w:pPr>
        <w:spacing w:after="0"/>
        <w:ind w:left="0"/>
        <w:jc w:val="both"/>
      </w:pPr>
      <w:r>
        <w:rPr>
          <w:rFonts w:ascii="Times New Roman"/>
          <w:b w:val="false"/>
          <w:i w:val="false"/>
          <w:color w:val="000000"/>
          <w:sz w:val="28"/>
        </w:rPr>
        <w:t>
      на категорию "В8" – с категории "С3", "С7" и "С11";</w:t>
      </w:r>
    </w:p>
    <w:bookmarkEnd w:id="219"/>
    <w:bookmarkStart w:name="z230" w:id="220"/>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220"/>
    <w:bookmarkStart w:name="z231" w:id="221"/>
    <w:p>
      <w:pPr>
        <w:spacing w:after="0"/>
        <w:ind w:left="0"/>
        <w:jc w:val="both"/>
      </w:pPr>
      <w:r>
        <w:rPr>
          <w:rFonts w:ascii="Times New Roman"/>
          <w:b w:val="false"/>
          <w:i w:val="false"/>
          <w:color w:val="000000"/>
          <w:sz w:val="28"/>
        </w:rPr>
        <w:t>
      на категорию "С2" - с категорий "В10", "С3" и "С9";</w:t>
      </w:r>
    </w:p>
    <w:bookmarkEnd w:id="221"/>
    <w:bookmarkStart w:name="z232" w:id="222"/>
    <w:p>
      <w:pPr>
        <w:spacing w:after="0"/>
        <w:ind w:left="0"/>
        <w:jc w:val="both"/>
      </w:pPr>
      <w:r>
        <w:rPr>
          <w:rFonts w:ascii="Times New Roman"/>
          <w:b w:val="false"/>
          <w:i w:val="false"/>
          <w:color w:val="000000"/>
          <w:sz w:val="28"/>
        </w:rPr>
        <w:t>
      на категорию "С3" – с категорий "В2", "В3", "В7" (для получателей виз, проходящих обучение по программам "Астана Хаб", "В10",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"С10";</w:t>
      </w:r>
    </w:p>
    <w:bookmarkEnd w:id="222"/>
    <w:bookmarkStart w:name="z233" w:id="223"/>
    <w:p>
      <w:pPr>
        <w:spacing w:after="0"/>
        <w:ind w:left="0"/>
        <w:jc w:val="both"/>
      </w:pPr>
      <w:r>
        <w:rPr>
          <w:rFonts w:ascii="Times New Roman"/>
          <w:b w:val="false"/>
          <w:i w:val="false"/>
          <w:color w:val="000000"/>
          <w:sz w:val="28"/>
        </w:rPr>
        <w:t>
      на категорию "С4" – с категорий "В10", "С2", "С9" и "С10";</w:t>
      </w:r>
    </w:p>
    <w:bookmarkEnd w:id="223"/>
    <w:bookmarkStart w:name="z234" w:id="224"/>
    <w:p>
      <w:pPr>
        <w:spacing w:after="0"/>
        <w:ind w:left="0"/>
        <w:jc w:val="both"/>
      </w:pPr>
      <w:r>
        <w:rPr>
          <w:rFonts w:ascii="Times New Roman"/>
          <w:b w:val="false"/>
          <w:i w:val="false"/>
          <w:color w:val="000000"/>
          <w:sz w:val="28"/>
        </w:rPr>
        <w:t>
      на категорию "С9" – с категории "С11", для этнических казахов независимо от категории ранее выданной визы, а также прибывших по безвизовому режиму;</w:t>
      </w:r>
    </w:p>
    <w:bookmarkEnd w:id="224"/>
    <w:bookmarkStart w:name="z235" w:id="225"/>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225"/>
    <w:bookmarkStart w:name="z236" w:id="226"/>
    <w:p>
      <w:pPr>
        <w:spacing w:after="0"/>
        <w:ind w:left="0"/>
        <w:jc w:val="both"/>
      </w:pPr>
      <w:r>
        <w:rPr>
          <w:rFonts w:ascii="Times New Roman"/>
          <w:b w:val="false"/>
          <w:i w:val="false"/>
          <w:color w:val="000000"/>
          <w:sz w:val="28"/>
        </w:rPr>
        <w:t>
      37. Кратность выдаваемой визы изменяется с многократной на однократную по письменному заявлению получателя виз о замене кратности и срока действия виз на основании заполненной визовой анкеты (где указана однократная виза) и платежный документ, подтверждающий уплату консульского сбора (уплату за однократную визу). Одновременно меняется срок действия визы в соответствии со сроками, указанными в приложении 1 настоящих Правил.</w:t>
      </w:r>
    </w:p>
    <w:bookmarkEnd w:id="226"/>
    <w:bookmarkStart w:name="z237" w:id="227"/>
    <w:p>
      <w:pPr>
        <w:spacing w:after="0"/>
        <w:ind w:left="0"/>
        <w:jc w:val="both"/>
      </w:pPr>
      <w:r>
        <w:rPr>
          <w:rFonts w:ascii="Times New Roman"/>
          <w:b w:val="false"/>
          <w:i w:val="false"/>
          <w:color w:val="000000"/>
          <w:sz w:val="28"/>
        </w:rPr>
        <w:t>
      Срок действия визы не должен превышать срока действия, указанного в документах о приглашении.</w:t>
      </w:r>
    </w:p>
    <w:bookmarkEnd w:id="227"/>
    <w:bookmarkStart w:name="z238" w:id="228"/>
    <w:p>
      <w:pPr>
        <w:spacing w:after="0"/>
        <w:ind w:left="0"/>
        <w:jc w:val="both"/>
      </w:pPr>
      <w:r>
        <w:rPr>
          <w:rFonts w:ascii="Times New Roman"/>
          <w:b w:val="false"/>
          <w:i w:val="false"/>
          <w:color w:val="000000"/>
          <w:sz w:val="28"/>
        </w:rPr>
        <w:t>
      Замена услугодателем кратности выдаваемой визы с однократной (указанных в документах о приглашении) на многократную (за исключением продления срока действия виз категории "А1", "А3", "А5", "В7", "С2", "С3", "С4", "С5", "С7", "С9" и "С12") не допускается.</w:t>
      </w:r>
    </w:p>
    <w:bookmarkEnd w:id="228"/>
    <w:bookmarkStart w:name="z239" w:id="229"/>
    <w:p>
      <w:pPr>
        <w:spacing w:after="0"/>
        <w:ind w:left="0"/>
        <w:jc w:val="both"/>
      </w:pPr>
      <w:r>
        <w:rPr>
          <w:rFonts w:ascii="Times New Roman"/>
          <w:b w:val="false"/>
          <w:i w:val="false"/>
          <w:color w:val="000000"/>
          <w:sz w:val="28"/>
        </w:rPr>
        <w:t>
      38. При изучении материалов на оформление визы услугодатель:</w:t>
      </w:r>
    </w:p>
    <w:bookmarkEnd w:id="229"/>
    <w:bookmarkStart w:name="z240" w:id="230"/>
    <w:p>
      <w:pPr>
        <w:spacing w:after="0"/>
        <w:ind w:left="0"/>
        <w:jc w:val="both"/>
      </w:pPr>
      <w:r>
        <w:rPr>
          <w:rFonts w:ascii="Times New Roman"/>
          <w:b w:val="false"/>
          <w:i w:val="false"/>
          <w:color w:val="000000"/>
          <w:sz w:val="28"/>
        </w:rPr>
        <w:t>
      1) сравнивает содержание информации в визовой анкете со сведениями, указанными в приглашении, паспорте и дополнительных документах для получения визы в зависимости от цели пребывания получателя виз в Республике Казахстан;</w:t>
      </w:r>
    </w:p>
    <w:bookmarkEnd w:id="230"/>
    <w:bookmarkStart w:name="z241" w:id="231"/>
    <w:p>
      <w:pPr>
        <w:spacing w:after="0"/>
        <w:ind w:left="0"/>
        <w:jc w:val="both"/>
      </w:pPr>
      <w:r>
        <w:rPr>
          <w:rFonts w:ascii="Times New Roman"/>
          <w:b w:val="false"/>
          <w:i w:val="false"/>
          <w:color w:val="000000"/>
          <w:sz w:val="28"/>
        </w:rPr>
        <w:t>
      2) удостоверяется в том, что паспорт дает право получателю визы на возвращение в страну постоянного проживания или выезд в другую страну после посещения Республики Казахстан;</w:t>
      </w:r>
    </w:p>
    <w:bookmarkEnd w:id="231"/>
    <w:bookmarkStart w:name="z242" w:id="232"/>
    <w:p>
      <w:pPr>
        <w:spacing w:after="0"/>
        <w:ind w:left="0"/>
        <w:jc w:val="both"/>
      </w:pPr>
      <w:r>
        <w:rPr>
          <w:rFonts w:ascii="Times New Roman"/>
          <w:b w:val="false"/>
          <w:i w:val="false"/>
          <w:color w:val="000000"/>
          <w:sz w:val="28"/>
        </w:rPr>
        <w:t>
      3) в странах миграционной опасности проводит (при необходимости) телефонные переговоры с приглашающей стороной, местом работы или учебы получателя визы;</w:t>
      </w:r>
    </w:p>
    <w:bookmarkEnd w:id="232"/>
    <w:bookmarkStart w:name="z243" w:id="233"/>
    <w:p>
      <w:pPr>
        <w:spacing w:after="0"/>
        <w:ind w:left="0"/>
        <w:jc w:val="both"/>
      </w:pPr>
      <w:r>
        <w:rPr>
          <w:rFonts w:ascii="Times New Roman"/>
          <w:b w:val="false"/>
          <w:i w:val="false"/>
          <w:color w:val="000000"/>
          <w:sz w:val="28"/>
        </w:rPr>
        <w:t>
      4) приглашает на собеседование получателя визы, если представленные документы вызывают сомнение. В ходе беседы сверяет содержание ответов на вопросы с информацией, указанной в документах, представляемых получателями виз для получения визы, а также сведениями, полученными из других источников;</w:t>
      </w:r>
    </w:p>
    <w:bookmarkEnd w:id="233"/>
    <w:bookmarkStart w:name="z244" w:id="234"/>
    <w:p>
      <w:pPr>
        <w:spacing w:after="0"/>
        <w:ind w:left="0"/>
        <w:jc w:val="both"/>
      </w:pPr>
      <w:r>
        <w:rPr>
          <w:rFonts w:ascii="Times New Roman"/>
          <w:b w:val="false"/>
          <w:i w:val="false"/>
          <w:color w:val="000000"/>
          <w:sz w:val="28"/>
        </w:rPr>
        <w:t>
      5) проверяет соответствие категории, кратности, срока действия визы и срока пребывания иммигранта с планируемой целью пребывания получателя виз в Республике Казахстан.</w:t>
      </w:r>
    </w:p>
    <w:bookmarkEnd w:id="234"/>
    <w:bookmarkStart w:name="z245" w:id="235"/>
    <w:p>
      <w:pPr>
        <w:spacing w:after="0"/>
        <w:ind w:left="0"/>
        <w:jc w:val="both"/>
      </w:pPr>
      <w:r>
        <w:rPr>
          <w:rFonts w:ascii="Times New Roman"/>
          <w:b w:val="false"/>
          <w:i w:val="false"/>
          <w:color w:val="000000"/>
          <w:sz w:val="28"/>
        </w:rPr>
        <w:t>
      39. При принятии решения о выдаче, аннулировании, восстановлении, продлении виз учитывается политическая и миграционная ситуация в стране гражданства или постоянного жительства получателя виз.</w:t>
      </w:r>
    </w:p>
    <w:bookmarkEnd w:id="235"/>
    <w:bookmarkStart w:name="z246" w:id="236"/>
    <w:p>
      <w:pPr>
        <w:spacing w:after="0"/>
        <w:ind w:left="0"/>
        <w:jc w:val="both"/>
      </w:pPr>
      <w:r>
        <w:rPr>
          <w:rFonts w:ascii="Times New Roman"/>
          <w:b w:val="false"/>
          <w:i w:val="false"/>
          <w:color w:val="000000"/>
          <w:sz w:val="28"/>
        </w:rPr>
        <w:t>
      В ходе рассмотрения визовых документов уполномоченный сотрудник проводит собеседование с получателями виз в стране гражданства, либо постоянного жительства которых наблюдается нестабильная политическая и миграционная ситуация.</w:t>
      </w:r>
    </w:p>
    <w:bookmarkEnd w:id="236"/>
    <w:bookmarkStart w:name="z247" w:id="237"/>
    <w:p>
      <w:pPr>
        <w:spacing w:after="0"/>
        <w:ind w:left="0"/>
        <w:jc w:val="both"/>
      </w:pPr>
      <w:r>
        <w:rPr>
          <w:rFonts w:ascii="Times New Roman"/>
          <w:b w:val="false"/>
          <w:i w:val="false"/>
          <w:color w:val="000000"/>
          <w:sz w:val="28"/>
        </w:rPr>
        <w:t>
      Собеседование не проводится с получателями электронных виз, а также подавшими документы на получение виз следующих категорий: "А1", "А2", "А3", "А4", "А5", "А6", "В10" (по вербальной ноте), "В12" (по групповой визе), "С3", "С10" (этническим казахам, с которыми проводится собеседование при оформлении первичной визы до 1 (одного) года. При повторном их обращении без собеседования выдача визы осуществляется до 3 (трех) лет), "С11", "С12" и визы для выезда с территории Республики Казахстан ("В14" – "В22").</w:t>
      </w:r>
    </w:p>
    <w:bookmarkEnd w:id="237"/>
    <w:bookmarkStart w:name="z248" w:id="238"/>
    <w:p>
      <w:pPr>
        <w:spacing w:after="0"/>
        <w:ind w:left="0"/>
        <w:jc w:val="both"/>
      </w:pPr>
      <w:r>
        <w:rPr>
          <w:rFonts w:ascii="Times New Roman"/>
          <w:b w:val="false"/>
          <w:i w:val="false"/>
          <w:color w:val="000000"/>
          <w:sz w:val="28"/>
        </w:rPr>
        <w:t>
      40. В результате изучения материалов на оформление визы уполномоченный сотрудник принимает решение о выдаче или об отказе в выдаче визы после согласования с КНБ РК.</w:t>
      </w:r>
    </w:p>
    <w:bookmarkEnd w:id="238"/>
    <w:bookmarkStart w:name="z249" w:id="239"/>
    <w:p>
      <w:pPr>
        <w:spacing w:after="0"/>
        <w:ind w:left="0"/>
        <w:jc w:val="both"/>
      </w:pPr>
      <w:r>
        <w:rPr>
          <w:rFonts w:ascii="Times New Roman"/>
          <w:b w:val="false"/>
          <w:i w:val="false"/>
          <w:color w:val="000000"/>
          <w:sz w:val="28"/>
        </w:rPr>
        <w:t>
      41. Сроки оформления виз не превышают 5 рабочих дней, кроме визы категории "C1", которая оформляется 30 календарных дней.</w:t>
      </w:r>
    </w:p>
    <w:bookmarkEnd w:id="239"/>
    <w:bookmarkStart w:name="z250" w:id="240"/>
    <w:p>
      <w:pPr>
        <w:spacing w:after="0"/>
        <w:ind w:left="0"/>
        <w:jc w:val="both"/>
      </w:pPr>
      <w:r>
        <w:rPr>
          <w:rFonts w:ascii="Times New Roman"/>
          <w:b w:val="false"/>
          <w:i w:val="false"/>
          <w:color w:val="000000"/>
          <w:sz w:val="28"/>
        </w:rPr>
        <w:t>
      42. Визовые документы, в том числе вербальные ноты и ходатайства, согласовываются посредством ЕИС "Беркут". Визы категории "С11" и визы для выезда с территории Республики Казахстан согласовываются путем внесения в ЕИС "Беркут".</w:t>
      </w:r>
    </w:p>
    <w:bookmarkEnd w:id="240"/>
    <w:bookmarkStart w:name="z251" w:id="241"/>
    <w:p>
      <w:pPr>
        <w:spacing w:after="0"/>
        <w:ind w:left="0"/>
        <w:jc w:val="both"/>
      </w:pPr>
      <w:r>
        <w:rPr>
          <w:rFonts w:ascii="Times New Roman"/>
          <w:b w:val="false"/>
          <w:i w:val="false"/>
          <w:color w:val="000000"/>
          <w:sz w:val="28"/>
        </w:rPr>
        <w:t>
      КНБ РК обеспечивает согласование оформления виз в течение 3 рабочих дней, в случае необходимости указанный срок может продлеваться до 30 календарных дней.</w:t>
      </w:r>
    </w:p>
    <w:bookmarkEnd w:id="241"/>
    <w:bookmarkStart w:name="z252" w:id="242"/>
    <w:p>
      <w:pPr>
        <w:spacing w:after="0"/>
        <w:ind w:left="0"/>
        <w:jc w:val="both"/>
      </w:pPr>
      <w:r>
        <w:rPr>
          <w:rFonts w:ascii="Times New Roman"/>
          <w:b w:val="false"/>
          <w:i w:val="false"/>
          <w:color w:val="000000"/>
          <w:sz w:val="28"/>
        </w:rPr>
        <w:t>
      43. Виза, данные которой отсутствуют в ЕИС "Беркут", считается недействительной. В случае сбоя в работе ЕИС "Беркут" визовая наклейка заполняется вручную, а данные о выданных визах вносятся в ЕИС "Беркут" по мере ее восстановления. Одновременно уполномоченный сотрудник выдает заявителю заверенное печатью письменное подтверждение о выдаче такой визы на фирменном бланке.</w:t>
      </w:r>
    </w:p>
    <w:bookmarkEnd w:id="242"/>
    <w:bookmarkStart w:name="z253" w:id="243"/>
    <w:p>
      <w:pPr>
        <w:spacing w:after="0"/>
        <w:ind w:left="0"/>
        <w:jc w:val="both"/>
      </w:pPr>
      <w:r>
        <w:rPr>
          <w:rFonts w:ascii="Times New Roman"/>
          <w:b w:val="false"/>
          <w:i w:val="false"/>
          <w:color w:val="000000"/>
          <w:sz w:val="28"/>
        </w:rPr>
        <w:t>
      44. Учет выдаваемых виз производится постоянно в ЕИС "Беркут".</w:t>
      </w:r>
    </w:p>
    <w:bookmarkEnd w:id="243"/>
    <w:bookmarkStart w:name="z254" w:id="244"/>
    <w:p>
      <w:pPr>
        <w:spacing w:after="0"/>
        <w:ind w:left="0"/>
        <w:jc w:val="both"/>
      </w:pPr>
      <w:r>
        <w:rPr>
          <w:rFonts w:ascii="Times New Roman"/>
          <w:b w:val="false"/>
          <w:i w:val="false"/>
          <w:color w:val="000000"/>
          <w:sz w:val="28"/>
        </w:rPr>
        <w:t>
      МИД РК, МВД РК и КНБ РК формируют в ЕИС "Беркут" единые статистические данные по оформляемым, выданным и согласованным визам.</w:t>
      </w:r>
    </w:p>
    <w:bookmarkEnd w:id="244"/>
    <w:bookmarkStart w:name="z255" w:id="245"/>
    <w:p>
      <w:pPr>
        <w:spacing w:after="0"/>
        <w:ind w:left="0"/>
        <w:jc w:val="both"/>
      </w:pPr>
      <w:r>
        <w:rPr>
          <w:rFonts w:ascii="Times New Roman"/>
          <w:b w:val="false"/>
          <w:i w:val="false"/>
          <w:color w:val="000000"/>
          <w:sz w:val="28"/>
        </w:rPr>
        <w:t>
      45. Образцы подписей уполномоченных сотрудников, имеющих право подписи на визах, направляются в МИД РК, МВД РК, Пограничную службу КНБ РК в трех экземплярах.</w:t>
      </w:r>
    </w:p>
    <w:bookmarkEnd w:id="245"/>
    <w:bookmarkStart w:name="z256" w:id="246"/>
    <w:p>
      <w:pPr>
        <w:spacing w:after="0"/>
        <w:ind w:left="0"/>
        <w:jc w:val="left"/>
      </w:pPr>
      <w:r>
        <w:rPr>
          <w:rFonts w:ascii="Times New Roman"/>
          <w:b/>
          <w:i w:val="false"/>
          <w:color w:val="000000"/>
        </w:rPr>
        <w:t xml:space="preserve"> Глава 4. Порядок аннулирования, восстановления виз Республики Казахстан, а также продления и сокращения сроков их действия</w:t>
      </w:r>
    </w:p>
    <w:bookmarkEnd w:id="246"/>
    <w:bookmarkStart w:name="z257" w:id="247"/>
    <w:p>
      <w:pPr>
        <w:spacing w:after="0"/>
        <w:ind w:left="0"/>
        <w:jc w:val="both"/>
      </w:pPr>
      <w:r>
        <w:rPr>
          <w:rFonts w:ascii="Times New Roman"/>
          <w:b w:val="false"/>
          <w:i w:val="false"/>
          <w:color w:val="000000"/>
          <w:sz w:val="28"/>
        </w:rPr>
        <w:t>
      46. Аннулирование визы осуществляется услугодателем и Пограничной службой КНБ РК в рамках полномочий, установленных настоящими Правилами.</w:t>
      </w:r>
    </w:p>
    <w:bookmarkEnd w:id="247"/>
    <w:bookmarkStart w:name="z258" w:id="248"/>
    <w:p>
      <w:pPr>
        <w:spacing w:after="0"/>
        <w:ind w:left="0"/>
        <w:jc w:val="both"/>
      </w:pPr>
      <w:r>
        <w:rPr>
          <w:rFonts w:ascii="Times New Roman"/>
          <w:b w:val="false"/>
          <w:i w:val="false"/>
          <w:color w:val="000000"/>
          <w:sz w:val="28"/>
        </w:rPr>
        <w:t>
      Виза аннулируется путем проставления мастичного штампа "Жойылды", "Аннулировано" или "Cancelled":</w:t>
      </w:r>
    </w:p>
    <w:bookmarkEnd w:id="248"/>
    <w:bookmarkStart w:name="z259" w:id="249"/>
    <w:p>
      <w:pPr>
        <w:spacing w:after="0"/>
        <w:ind w:left="0"/>
        <w:jc w:val="both"/>
      </w:pPr>
      <w:r>
        <w:rPr>
          <w:rFonts w:ascii="Times New Roman"/>
          <w:b w:val="false"/>
          <w:i w:val="false"/>
          <w:color w:val="000000"/>
          <w:sz w:val="28"/>
        </w:rPr>
        <w:t>
      1) загранучреждениями и МИД РК:</w:t>
      </w:r>
    </w:p>
    <w:bookmarkEnd w:id="249"/>
    <w:bookmarkStart w:name="z260" w:id="250"/>
    <w:p>
      <w:pPr>
        <w:spacing w:after="0"/>
        <w:ind w:left="0"/>
        <w:jc w:val="both"/>
      </w:pPr>
      <w:r>
        <w:rPr>
          <w:rFonts w:ascii="Times New Roman"/>
          <w:b w:val="false"/>
          <w:i w:val="false"/>
          <w:color w:val="000000"/>
          <w:sz w:val="28"/>
        </w:rPr>
        <w:t>
      при выдаче новой визы, если в паспорте имеется виза, срок действия которой не истек, или которая не была использована;</w:t>
      </w:r>
    </w:p>
    <w:bookmarkEnd w:id="250"/>
    <w:bookmarkStart w:name="z261" w:id="251"/>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51"/>
    <w:bookmarkStart w:name="z262" w:id="252"/>
    <w:p>
      <w:pPr>
        <w:spacing w:after="0"/>
        <w:ind w:left="0"/>
        <w:jc w:val="both"/>
      </w:pPr>
      <w:r>
        <w:rPr>
          <w:rFonts w:ascii="Times New Roman"/>
          <w:b w:val="false"/>
          <w:i w:val="false"/>
          <w:color w:val="000000"/>
          <w:sz w:val="28"/>
        </w:rPr>
        <w:t>
      в случае обнаружения, что условия выдачи визы перестали выполняться или существовать;</w:t>
      </w:r>
    </w:p>
    <w:bookmarkEnd w:id="252"/>
    <w:bookmarkStart w:name="z263" w:id="253"/>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53"/>
    <w:bookmarkStart w:name="z264" w:id="254"/>
    <w:p>
      <w:pPr>
        <w:spacing w:after="0"/>
        <w:ind w:left="0"/>
        <w:jc w:val="both"/>
      </w:pPr>
      <w:r>
        <w:rPr>
          <w:rFonts w:ascii="Times New Roman"/>
          <w:b w:val="false"/>
          <w:i w:val="false"/>
          <w:color w:val="000000"/>
          <w:sz w:val="28"/>
        </w:rPr>
        <w:t>
      2) МВД РК и ТОП МВД РК:</w:t>
      </w:r>
    </w:p>
    <w:bookmarkEnd w:id="254"/>
    <w:bookmarkStart w:name="z265" w:id="255"/>
    <w:p>
      <w:pPr>
        <w:spacing w:after="0"/>
        <w:ind w:left="0"/>
        <w:jc w:val="both"/>
      </w:pPr>
      <w:r>
        <w:rPr>
          <w:rFonts w:ascii="Times New Roman"/>
          <w:b w:val="false"/>
          <w:i w:val="false"/>
          <w:color w:val="000000"/>
          <w:sz w:val="28"/>
        </w:rPr>
        <w:t>
      при принятии решения о сокращении срока временного пребывания получателя виз в Республике Казахстан;</w:t>
      </w:r>
    </w:p>
    <w:bookmarkEnd w:id="255"/>
    <w:bookmarkStart w:name="z266" w:id="256"/>
    <w:p>
      <w:pPr>
        <w:spacing w:after="0"/>
        <w:ind w:left="0"/>
        <w:jc w:val="both"/>
      </w:pPr>
      <w:r>
        <w:rPr>
          <w:rFonts w:ascii="Times New Roman"/>
          <w:b w:val="false"/>
          <w:i w:val="false"/>
          <w:color w:val="000000"/>
          <w:sz w:val="28"/>
        </w:rPr>
        <w:t>
      при принятии решения об административном выдворении получателя визы за пределы Республики Казахстан;</w:t>
      </w:r>
    </w:p>
    <w:bookmarkEnd w:id="256"/>
    <w:bookmarkStart w:name="z267" w:id="257"/>
    <w:p>
      <w:pPr>
        <w:spacing w:after="0"/>
        <w:ind w:left="0"/>
        <w:jc w:val="both"/>
      </w:pPr>
      <w:r>
        <w:rPr>
          <w:rFonts w:ascii="Times New Roman"/>
          <w:b w:val="false"/>
          <w:i w:val="false"/>
          <w:color w:val="000000"/>
          <w:sz w:val="28"/>
        </w:rPr>
        <w:t>
      при выдаче новой визы, если в паспорте получателя виз имеется виза, срок действия которой не истек, или которая не была использована;</w:t>
      </w:r>
    </w:p>
    <w:bookmarkEnd w:id="257"/>
    <w:bookmarkStart w:name="z268" w:id="258"/>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58"/>
    <w:bookmarkStart w:name="z269" w:id="259"/>
    <w:p>
      <w:pPr>
        <w:spacing w:after="0"/>
        <w:ind w:left="0"/>
        <w:jc w:val="both"/>
      </w:pPr>
      <w:r>
        <w:rPr>
          <w:rFonts w:ascii="Times New Roman"/>
          <w:b w:val="false"/>
          <w:i w:val="false"/>
          <w:color w:val="000000"/>
          <w:sz w:val="28"/>
        </w:rPr>
        <w:t>
      в случае, когда условия выдачи визы перестали выполняться или существовать;</w:t>
      </w:r>
    </w:p>
    <w:bookmarkEnd w:id="259"/>
    <w:bookmarkStart w:name="z270" w:id="260"/>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60"/>
    <w:bookmarkStart w:name="z271" w:id="261"/>
    <w:p>
      <w:pPr>
        <w:spacing w:after="0"/>
        <w:ind w:left="0"/>
        <w:jc w:val="both"/>
      </w:pPr>
      <w:r>
        <w:rPr>
          <w:rFonts w:ascii="Times New Roman"/>
          <w:b w:val="false"/>
          <w:i w:val="false"/>
          <w:color w:val="000000"/>
          <w:sz w:val="28"/>
        </w:rPr>
        <w:t>
      при смене приглашающей стороны в лице работодателя;</w:t>
      </w:r>
    </w:p>
    <w:bookmarkEnd w:id="261"/>
    <w:bookmarkStart w:name="z272" w:id="262"/>
    <w:p>
      <w:pPr>
        <w:spacing w:after="0"/>
        <w:ind w:left="0"/>
        <w:jc w:val="both"/>
      </w:pPr>
      <w:r>
        <w:rPr>
          <w:rFonts w:ascii="Times New Roman"/>
          <w:b w:val="false"/>
          <w:i w:val="false"/>
          <w:color w:val="000000"/>
          <w:sz w:val="28"/>
        </w:rPr>
        <w:t>
      на основании внесенной в ЕИС "Беркут" информации МВД РК и ТОП МВД РК от физических и юридических лиц, оформивших приглашение получателю визы на въезд в Республику Казахстан и ходатайствующих о ее аннулировании;</w:t>
      </w:r>
    </w:p>
    <w:bookmarkEnd w:id="262"/>
    <w:bookmarkStart w:name="z273" w:id="263"/>
    <w:p>
      <w:pPr>
        <w:spacing w:after="0"/>
        <w:ind w:left="0"/>
        <w:jc w:val="both"/>
      </w:pPr>
      <w:r>
        <w:rPr>
          <w:rFonts w:ascii="Times New Roman"/>
          <w:b w:val="false"/>
          <w:i w:val="false"/>
          <w:color w:val="000000"/>
          <w:sz w:val="28"/>
        </w:rPr>
        <w:t>
      3) Пограничной службой КНБ РК:</w:t>
      </w:r>
    </w:p>
    <w:bookmarkEnd w:id="263"/>
    <w:bookmarkStart w:name="z274" w:id="264"/>
    <w:p>
      <w:pPr>
        <w:spacing w:after="0"/>
        <w:ind w:left="0"/>
        <w:jc w:val="both"/>
      </w:pPr>
      <w:r>
        <w:rPr>
          <w:rFonts w:ascii="Times New Roman"/>
          <w:b w:val="false"/>
          <w:i w:val="false"/>
          <w:color w:val="000000"/>
          <w:sz w:val="28"/>
        </w:rPr>
        <w:t>
      при принятии решения об отказе во въезде;</w:t>
      </w:r>
    </w:p>
    <w:bookmarkEnd w:id="264"/>
    <w:bookmarkStart w:name="z275" w:id="265"/>
    <w:p>
      <w:pPr>
        <w:spacing w:after="0"/>
        <w:ind w:left="0"/>
        <w:jc w:val="both"/>
      </w:pPr>
      <w:r>
        <w:rPr>
          <w:rFonts w:ascii="Times New Roman"/>
          <w:b w:val="false"/>
          <w:i w:val="false"/>
          <w:color w:val="000000"/>
          <w:sz w:val="28"/>
        </w:rPr>
        <w:t>
      при наличии ограничения въезда на территорию Республики Казахстан;</w:t>
      </w:r>
    </w:p>
    <w:bookmarkEnd w:id="265"/>
    <w:bookmarkStart w:name="z276" w:id="266"/>
    <w:p>
      <w:pPr>
        <w:spacing w:after="0"/>
        <w:ind w:left="0"/>
        <w:jc w:val="both"/>
      </w:pPr>
      <w:r>
        <w:rPr>
          <w:rFonts w:ascii="Times New Roman"/>
          <w:b w:val="false"/>
          <w:i w:val="false"/>
          <w:color w:val="000000"/>
          <w:sz w:val="28"/>
        </w:rPr>
        <w:t>
      на основании внесенной в ЕИС "Беркут" ТОП МВД РК информации об аннулировании визы при выезде получателя визы, а также отказывается во въезде на территорию Республики Казахстан с одновременным аннулированием визы.</w:t>
      </w:r>
    </w:p>
    <w:bookmarkEnd w:id="266"/>
    <w:bookmarkStart w:name="z277" w:id="267"/>
    <w:p>
      <w:pPr>
        <w:spacing w:after="0"/>
        <w:ind w:left="0"/>
        <w:jc w:val="both"/>
      </w:pPr>
      <w:r>
        <w:rPr>
          <w:rFonts w:ascii="Times New Roman"/>
          <w:b w:val="false"/>
          <w:i w:val="false"/>
          <w:color w:val="000000"/>
          <w:sz w:val="28"/>
        </w:rPr>
        <w:t>
      47. В случае порчи или аннулирования визы по причинам согласно пункту 46 настоящих Правил, с паспорта (если визовая наклейка вклеена в паспорт) снимается копия страниц с фотографией и паспортными данными, а также страницы с испорченной или аннулированной визой.</w:t>
      </w:r>
    </w:p>
    <w:bookmarkEnd w:id="267"/>
    <w:bookmarkStart w:name="z278" w:id="268"/>
    <w:p>
      <w:pPr>
        <w:spacing w:after="0"/>
        <w:ind w:left="0"/>
        <w:jc w:val="both"/>
      </w:pPr>
      <w:r>
        <w:rPr>
          <w:rFonts w:ascii="Times New Roman"/>
          <w:b w:val="false"/>
          <w:i w:val="false"/>
          <w:color w:val="000000"/>
          <w:sz w:val="28"/>
        </w:rPr>
        <w:t>
      О каждой испорченной, аннулированной или утерянной визовой наклейке составляется акт об аннулированных, испорченных или утерянных бланках виз Республики Казахстан по форме, согласно приложению 13 к настоящим Правилам.</w:t>
      </w:r>
    </w:p>
    <w:bookmarkEnd w:id="268"/>
    <w:bookmarkStart w:name="z279" w:id="269"/>
    <w:p>
      <w:pPr>
        <w:spacing w:after="0"/>
        <w:ind w:left="0"/>
        <w:jc w:val="both"/>
      </w:pPr>
      <w:r>
        <w:rPr>
          <w:rFonts w:ascii="Times New Roman"/>
          <w:b w:val="false"/>
          <w:i w:val="false"/>
          <w:color w:val="000000"/>
          <w:sz w:val="28"/>
        </w:rPr>
        <w:t>
      48. Восстановление визы осуществляется услугодателем в рамках полномочий, установленных настоящими Правилами.</w:t>
      </w:r>
    </w:p>
    <w:bookmarkEnd w:id="269"/>
    <w:bookmarkStart w:name="z280" w:id="270"/>
    <w:p>
      <w:pPr>
        <w:spacing w:after="0"/>
        <w:ind w:left="0"/>
        <w:jc w:val="both"/>
      </w:pPr>
      <w:r>
        <w:rPr>
          <w:rFonts w:ascii="Times New Roman"/>
          <w:b w:val="false"/>
          <w:i w:val="false"/>
          <w:color w:val="000000"/>
          <w:sz w:val="28"/>
        </w:rPr>
        <w:t>
      Виза восстанавливается в случаях:</w:t>
      </w:r>
    </w:p>
    <w:bookmarkEnd w:id="270"/>
    <w:bookmarkStart w:name="z281" w:id="271"/>
    <w:p>
      <w:pPr>
        <w:spacing w:after="0"/>
        <w:ind w:left="0"/>
        <w:jc w:val="both"/>
      </w:pPr>
      <w:r>
        <w:rPr>
          <w:rFonts w:ascii="Times New Roman"/>
          <w:b w:val="false"/>
          <w:i w:val="false"/>
          <w:color w:val="000000"/>
          <w:sz w:val="28"/>
        </w:rPr>
        <w:t>
      1) механического повреждения визы, приведшего к невозможности ее дальнейшего использования;</w:t>
      </w:r>
    </w:p>
    <w:bookmarkEnd w:id="271"/>
    <w:bookmarkStart w:name="z282" w:id="272"/>
    <w:p>
      <w:pPr>
        <w:spacing w:after="0"/>
        <w:ind w:left="0"/>
        <w:jc w:val="both"/>
      </w:pPr>
      <w:r>
        <w:rPr>
          <w:rFonts w:ascii="Times New Roman"/>
          <w:b w:val="false"/>
          <w:i w:val="false"/>
          <w:color w:val="000000"/>
          <w:sz w:val="28"/>
        </w:rPr>
        <w:t xml:space="preserve">
      2) утраты визы; </w:t>
      </w:r>
    </w:p>
    <w:bookmarkEnd w:id="272"/>
    <w:bookmarkStart w:name="z283" w:id="273"/>
    <w:p>
      <w:pPr>
        <w:spacing w:after="0"/>
        <w:ind w:left="0"/>
        <w:jc w:val="both"/>
      </w:pPr>
      <w:r>
        <w:rPr>
          <w:rFonts w:ascii="Times New Roman"/>
          <w:b w:val="false"/>
          <w:i w:val="false"/>
          <w:color w:val="000000"/>
          <w:sz w:val="28"/>
        </w:rPr>
        <w:t>
      3) если получатель визы, имеющий действительную визу, получил новый паспорт.</w:t>
      </w:r>
    </w:p>
    <w:bookmarkEnd w:id="273"/>
    <w:bookmarkStart w:name="z284" w:id="274"/>
    <w:p>
      <w:pPr>
        <w:spacing w:after="0"/>
        <w:ind w:left="0"/>
        <w:jc w:val="both"/>
      </w:pPr>
      <w:r>
        <w:rPr>
          <w:rFonts w:ascii="Times New Roman"/>
          <w:b w:val="false"/>
          <w:i w:val="false"/>
          <w:color w:val="000000"/>
          <w:sz w:val="28"/>
        </w:rPr>
        <w:t>
      Загранучреждения восстанавливают визы всех категорий, за исключением категорий виз для выезда с территории Республики Казахстан.</w:t>
      </w:r>
    </w:p>
    <w:bookmarkEnd w:id="274"/>
    <w:bookmarkStart w:name="z285" w:id="275"/>
    <w:p>
      <w:pPr>
        <w:spacing w:after="0"/>
        <w:ind w:left="0"/>
        <w:jc w:val="both"/>
      </w:pPr>
      <w:r>
        <w:rPr>
          <w:rFonts w:ascii="Times New Roman"/>
          <w:b w:val="false"/>
          <w:i w:val="false"/>
          <w:color w:val="000000"/>
          <w:sz w:val="28"/>
        </w:rPr>
        <w:t>
      МИД РК восстанавливает визы всех категорий, выданные МИД РК и загранучреждениями.</w:t>
      </w:r>
    </w:p>
    <w:bookmarkEnd w:id="275"/>
    <w:bookmarkStart w:name="z286" w:id="276"/>
    <w:p>
      <w:pPr>
        <w:spacing w:after="0"/>
        <w:ind w:left="0"/>
        <w:jc w:val="both"/>
      </w:pPr>
      <w:r>
        <w:rPr>
          <w:rFonts w:ascii="Times New Roman"/>
          <w:b w:val="false"/>
          <w:i w:val="false"/>
          <w:color w:val="000000"/>
          <w:sz w:val="28"/>
        </w:rPr>
        <w:t>
      ТОП МВД РК восстанавливают визы всех категорий по месту временного проживания получателя визы, за исключением виз категорий "А1", "А2", "А3", "А4", "А6". ТОП МВД РК восстанавливает визы категорий "А5" по месту фактического нахождения получателя визы.</w:t>
      </w:r>
    </w:p>
    <w:bookmarkEnd w:id="276"/>
    <w:bookmarkStart w:name="z287" w:id="277"/>
    <w:p>
      <w:pPr>
        <w:spacing w:after="0"/>
        <w:ind w:left="0"/>
        <w:jc w:val="both"/>
      </w:pPr>
      <w:r>
        <w:rPr>
          <w:rFonts w:ascii="Times New Roman"/>
          <w:b w:val="false"/>
          <w:i w:val="false"/>
          <w:color w:val="000000"/>
          <w:sz w:val="28"/>
        </w:rPr>
        <w:t>
      Восстановление визы производится после проверки оснований и подтверждения факта ее выдачи с использованием ЕИС "Беркут" и на основании ходатайства получателя визы или приглашающей стороны путем выдачи новой визы той же категории, кратности, периода пребывания и срока действия визы, указанных в поврежденной визе.</w:t>
      </w:r>
    </w:p>
    <w:bookmarkEnd w:id="277"/>
    <w:bookmarkStart w:name="z288" w:id="278"/>
    <w:p>
      <w:pPr>
        <w:spacing w:after="0"/>
        <w:ind w:left="0"/>
        <w:jc w:val="both"/>
      </w:pPr>
      <w:r>
        <w:rPr>
          <w:rFonts w:ascii="Times New Roman"/>
          <w:b w:val="false"/>
          <w:i w:val="false"/>
          <w:color w:val="000000"/>
          <w:sz w:val="28"/>
        </w:rPr>
        <w:t>
      49. Продление виз осуществляется МИД РК и ТОП МВД РК.</w:t>
      </w:r>
    </w:p>
    <w:bookmarkEnd w:id="278"/>
    <w:bookmarkStart w:name="z289" w:id="279"/>
    <w:p>
      <w:pPr>
        <w:spacing w:after="0"/>
        <w:ind w:left="0"/>
        <w:jc w:val="both"/>
      </w:pPr>
      <w:r>
        <w:rPr>
          <w:rFonts w:ascii="Times New Roman"/>
          <w:b w:val="false"/>
          <w:i w:val="false"/>
          <w:color w:val="000000"/>
          <w:sz w:val="28"/>
        </w:rPr>
        <w:t xml:space="preserve">
      Сроки действия визы продлеваются на основании документов, указанных в пунктах 51 и 52 настоящих Правил, и документов, подтверждающих необходимость продления срока пребывания в Республике Казахстан или в связи с форс-мажорными обстоятельствами. </w:t>
      </w:r>
    </w:p>
    <w:bookmarkEnd w:id="279"/>
    <w:bookmarkStart w:name="z290" w:id="280"/>
    <w:p>
      <w:pPr>
        <w:spacing w:after="0"/>
        <w:ind w:left="0"/>
        <w:jc w:val="both"/>
      </w:pPr>
      <w:r>
        <w:rPr>
          <w:rFonts w:ascii="Times New Roman"/>
          <w:b w:val="false"/>
          <w:i w:val="false"/>
          <w:color w:val="000000"/>
          <w:sz w:val="28"/>
        </w:rPr>
        <w:t>
      Продление срока действия визы производится путем выдачи визы той же категории.</w:t>
      </w:r>
    </w:p>
    <w:bookmarkEnd w:id="280"/>
    <w:bookmarkStart w:name="z291" w:id="281"/>
    <w:p>
      <w:pPr>
        <w:spacing w:after="0"/>
        <w:ind w:left="0"/>
        <w:jc w:val="both"/>
      </w:pPr>
      <w:r>
        <w:rPr>
          <w:rFonts w:ascii="Times New Roman"/>
          <w:b w:val="false"/>
          <w:i w:val="false"/>
          <w:color w:val="000000"/>
          <w:sz w:val="28"/>
        </w:rPr>
        <w:t>
      50. МИД РК продлевает визы категорий "А1", "А2" (однократная виза до 90 (девяносто) календарных дней), "А3" и "А4" (однократная виза до 90 (девяносто) календарных дней) – лицам, которые прибыли на территорию Республики Казахстан по приглашению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 на основании письменных обращений данных организаций.</w:t>
      </w:r>
    </w:p>
    <w:bookmarkEnd w:id="281"/>
    <w:bookmarkStart w:name="z292" w:id="282"/>
    <w:p>
      <w:pPr>
        <w:spacing w:after="0"/>
        <w:ind w:left="0"/>
        <w:jc w:val="both"/>
      </w:pPr>
      <w:r>
        <w:rPr>
          <w:rFonts w:ascii="Times New Roman"/>
          <w:b w:val="false"/>
          <w:i w:val="false"/>
          <w:color w:val="000000"/>
          <w:sz w:val="28"/>
        </w:rPr>
        <w:t>
      Продление действия визы осуществляется на срок до 1 (одного) года, кроме категории виз "А2" и "А4".</w:t>
      </w:r>
    </w:p>
    <w:bookmarkEnd w:id="282"/>
    <w:bookmarkStart w:name="z293" w:id="283"/>
    <w:p>
      <w:pPr>
        <w:spacing w:after="0"/>
        <w:ind w:left="0"/>
        <w:jc w:val="both"/>
      </w:pPr>
      <w:r>
        <w:rPr>
          <w:rFonts w:ascii="Times New Roman"/>
          <w:b w:val="false"/>
          <w:i w:val="false"/>
          <w:color w:val="000000"/>
          <w:sz w:val="28"/>
        </w:rPr>
        <w:t>
      51. ТОП МВД РК продлевают визы следующих категорий:</w:t>
      </w:r>
    </w:p>
    <w:bookmarkEnd w:id="283"/>
    <w:bookmarkStart w:name="z294" w:id="284"/>
    <w:p>
      <w:pPr>
        <w:spacing w:after="0"/>
        <w:ind w:left="0"/>
        <w:jc w:val="both"/>
      </w:pPr>
      <w:r>
        <w:rPr>
          <w:rFonts w:ascii="Times New Roman"/>
          <w:b w:val="false"/>
          <w:i w:val="false"/>
          <w:color w:val="000000"/>
          <w:sz w:val="28"/>
        </w:rPr>
        <w:t>
      1) "А5" – на основании ходатайства приглашающей стороны и письменного подтверждения уполномоченного органа Республики Казахстан по инвестициям либо ходатайства Администрации МФЦА. Продление действия визы осуществляется на срок до 3 (трех) лет. Продление действия визы инвестиционных резидентов МФЦА и членов их семей, осуществляется на срок до 5 (пяти) лет;</w:t>
      </w:r>
    </w:p>
    <w:bookmarkEnd w:id="284"/>
    <w:bookmarkStart w:name="z295" w:id="285"/>
    <w:p>
      <w:pPr>
        <w:spacing w:after="0"/>
        <w:ind w:left="0"/>
        <w:jc w:val="both"/>
      </w:pPr>
      <w:r>
        <w:rPr>
          <w:rFonts w:ascii="Times New Roman"/>
          <w:b w:val="false"/>
          <w:i w:val="false"/>
          <w:color w:val="000000"/>
          <w:sz w:val="28"/>
        </w:rPr>
        <w:t>
      2) "А3" – лицам, которые прибыли на территорию Республики Казахстан по приглашению государственных органов Республики Казахстан на основании письменного обращения государственного органа Республики Казахстан;</w:t>
      </w:r>
    </w:p>
    <w:bookmarkEnd w:id="285"/>
    <w:bookmarkStart w:name="z296" w:id="286"/>
    <w:p>
      <w:pPr>
        <w:spacing w:after="0"/>
        <w:ind w:left="0"/>
        <w:jc w:val="both"/>
      </w:pPr>
      <w:r>
        <w:rPr>
          <w:rFonts w:ascii="Times New Roman"/>
          <w:b w:val="false"/>
          <w:i w:val="false"/>
          <w:color w:val="000000"/>
          <w:sz w:val="28"/>
        </w:rPr>
        <w:t>
      3)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(тридцать) календарных дней;</w:t>
      </w:r>
    </w:p>
    <w:bookmarkEnd w:id="286"/>
    <w:bookmarkStart w:name="z297" w:id="287"/>
    <w:p>
      <w:pPr>
        <w:spacing w:after="0"/>
        <w:ind w:left="0"/>
        <w:jc w:val="both"/>
      </w:pPr>
      <w:r>
        <w:rPr>
          <w:rFonts w:ascii="Times New Roman"/>
          <w:b w:val="false"/>
          <w:i w:val="false"/>
          <w:color w:val="000000"/>
          <w:sz w:val="28"/>
        </w:rPr>
        <w:t>
      4)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"Астана Хаб". Продление действия визы осуществляется на срок до 90 (девяносто) календарных дней;</w:t>
      </w:r>
    </w:p>
    <w:bookmarkEnd w:id="287"/>
    <w:bookmarkStart w:name="z298" w:id="288"/>
    <w:p>
      <w:pPr>
        <w:spacing w:after="0"/>
        <w:ind w:left="0"/>
        <w:jc w:val="both"/>
      </w:pPr>
      <w:r>
        <w:rPr>
          <w:rFonts w:ascii="Times New Roman"/>
          <w:b w:val="false"/>
          <w:i w:val="false"/>
          <w:color w:val="000000"/>
          <w:sz w:val="28"/>
        </w:rPr>
        <w:t>
      5) "В8" и "В9" – на основании ходатайства после сдачи документов для оформления разрешения на постоянное проживание в Республике Казахстан. Продление срока действия визы осуществляется на срок до 30 (тридцать) календарных дней;</w:t>
      </w:r>
    </w:p>
    <w:bookmarkEnd w:id="288"/>
    <w:bookmarkStart w:name="z299" w:id="289"/>
    <w:p>
      <w:pPr>
        <w:spacing w:after="0"/>
        <w:ind w:left="0"/>
        <w:jc w:val="both"/>
      </w:pPr>
      <w:r>
        <w:rPr>
          <w:rFonts w:ascii="Times New Roman"/>
          <w:b w:val="false"/>
          <w:i w:val="false"/>
          <w:color w:val="000000"/>
          <w:sz w:val="28"/>
        </w:rPr>
        <w:t xml:space="preserve">
      6) "В12-1" (многократная до 1 года) – на основании ходатайства заявителя на срок не более 1 (одного) года; </w:t>
      </w:r>
    </w:p>
    <w:bookmarkEnd w:id="289"/>
    <w:bookmarkStart w:name="z300" w:id="290"/>
    <w:p>
      <w:pPr>
        <w:spacing w:after="0"/>
        <w:ind w:left="0"/>
        <w:jc w:val="both"/>
      </w:pPr>
      <w:r>
        <w:rPr>
          <w:rFonts w:ascii="Times New Roman"/>
          <w:b w:val="false"/>
          <w:i w:val="false"/>
          <w:color w:val="000000"/>
          <w:sz w:val="28"/>
        </w:rPr>
        <w:t>
      7)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(сто восемьдесят) календарных дней;</w:t>
      </w:r>
    </w:p>
    <w:bookmarkEnd w:id="290"/>
    <w:bookmarkStart w:name="z301" w:id="291"/>
    <w:p>
      <w:pPr>
        <w:spacing w:after="0"/>
        <w:ind w:left="0"/>
        <w:jc w:val="both"/>
      </w:pPr>
      <w:r>
        <w:rPr>
          <w:rFonts w:ascii="Times New Roman"/>
          <w:b w:val="false"/>
          <w:i w:val="false"/>
          <w:color w:val="000000"/>
          <w:sz w:val="28"/>
        </w:rPr>
        <w:t>
      8) "С1" – на основании ходатайства заявителя на срок не более 1 (одного) года;</w:t>
      </w:r>
    </w:p>
    <w:bookmarkEnd w:id="291"/>
    <w:bookmarkStart w:name="z302" w:id="292"/>
    <w:p>
      <w:pPr>
        <w:spacing w:after="0"/>
        <w:ind w:left="0"/>
        <w:jc w:val="both"/>
      </w:pPr>
      <w:r>
        <w:rPr>
          <w:rFonts w:ascii="Times New Roman"/>
          <w:b w:val="false"/>
          <w:i w:val="false"/>
          <w:color w:val="000000"/>
          <w:sz w:val="28"/>
        </w:rPr>
        <w:t xml:space="preserve">
      9) "С2" – на основании письменного обращения приглашающей стороны на сроки, определенные </w:t>
      </w:r>
      <w:r>
        <w:rPr>
          <w:rFonts w:ascii="Times New Roman"/>
          <w:b w:val="false"/>
          <w:i w:val="false"/>
          <w:color w:val="000000"/>
          <w:sz w:val="28"/>
        </w:rPr>
        <w:t>Законом о миграции</w:t>
      </w:r>
      <w:r>
        <w:rPr>
          <w:rFonts w:ascii="Times New Roman"/>
          <w:b w:val="false"/>
          <w:i w:val="false"/>
          <w:color w:val="000000"/>
          <w:sz w:val="28"/>
        </w:rPr>
        <w:t xml:space="preserve"> при наличии следующих документов:</w:t>
      </w:r>
    </w:p>
    <w:bookmarkEnd w:id="292"/>
    <w:bookmarkStart w:name="z303" w:id="293"/>
    <w:p>
      <w:pPr>
        <w:spacing w:after="0"/>
        <w:ind w:left="0"/>
        <w:jc w:val="both"/>
      </w:pPr>
      <w:r>
        <w:rPr>
          <w:rFonts w:ascii="Times New Roman"/>
          <w:b w:val="false"/>
          <w:i w:val="false"/>
          <w:color w:val="000000"/>
          <w:sz w:val="28"/>
        </w:rPr>
        <w:t>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bookmarkEnd w:id="293"/>
    <w:bookmarkStart w:name="z304" w:id="294"/>
    <w:p>
      <w:pPr>
        <w:spacing w:after="0"/>
        <w:ind w:left="0"/>
        <w:jc w:val="both"/>
      </w:pPr>
      <w:r>
        <w:rPr>
          <w:rFonts w:ascii="Times New Roman"/>
          <w:b w:val="false"/>
          <w:i w:val="false"/>
          <w:color w:val="000000"/>
          <w:sz w:val="28"/>
        </w:rPr>
        <w:t xml:space="preserve">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94"/>
    <w:bookmarkStart w:name="z305" w:id="295"/>
    <w:p>
      <w:pPr>
        <w:spacing w:after="0"/>
        <w:ind w:left="0"/>
        <w:jc w:val="both"/>
      </w:pPr>
      <w:r>
        <w:rPr>
          <w:rFonts w:ascii="Times New Roman"/>
          <w:b w:val="false"/>
          <w:i w:val="false"/>
          <w:color w:val="000000"/>
          <w:sz w:val="28"/>
        </w:rPr>
        <w:t>
      медицинская страховка для членов семьи приглашающего лица;</w:t>
      </w:r>
    </w:p>
    <w:bookmarkEnd w:id="295"/>
    <w:bookmarkStart w:name="z306" w:id="296"/>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bookmarkEnd w:id="296"/>
    <w:bookmarkStart w:name="z307" w:id="297"/>
    <w:p>
      <w:pPr>
        <w:spacing w:after="0"/>
        <w:ind w:left="0"/>
        <w:jc w:val="both"/>
      </w:pPr>
      <w:r>
        <w:rPr>
          <w:rFonts w:ascii="Times New Roman"/>
          <w:b w:val="false"/>
          <w:i w:val="false"/>
          <w:color w:val="000000"/>
          <w:sz w:val="28"/>
        </w:rPr>
        <w:t>
      10)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p>
    <w:bookmarkEnd w:id="297"/>
    <w:bookmarkStart w:name="z308" w:id="298"/>
    <w:p>
      <w:pPr>
        <w:spacing w:after="0"/>
        <w:ind w:left="0"/>
        <w:jc w:val="both"/>
      </w:pPr>
      <w:r>
        <w:rPr>
          <w:rFonts w:ascii="Times New Roman"/>
          <w:b w:val="false"/>
          <w:i w:val="false"/>
          <w:color w:val="000000"/>
          <w:sz w:val="28"/>
        </w:rPr>
        <w:t>
      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bookmarkEnd w:id="298"/>
    <w:bookmarkStart w:name="z309" w:id="299"/>
    <w:p>
      <w:pPr>
        <w:spacing w:after="0"/>
        <w:ind w:left="0"/>
        <w:jc w:val="both"/>
      </w:pPr>
      <w:r>
        <w:rPr>
          <w:rFonts w:ascii="Times New Roman"/>
          <w:b w:val="false"/>
          <w:i w:val="false"/>
          <w:color w:val="000000"/>
          <w:sz w:val="28"/>
        </w:rPr>
        <w:t>
      Продление действия визы категории "С3" осуществляется на срок действия разрешения, но не более 3 (трех) лет (участникам и органам МФЦА, работникам "Астана Хаб" или его участников – не более 5 (пяти) лет);</w:t>
      </w:r>
    </w:p>
    <w:bookmarkEnd w:id="299"/>
    <w:bookmarkStart w:name="z310" w:id="300"/>
    <w:p>
      <w:pPr>
        <w:spacing w:after="0"/>
        <w:ind w:left="0"/>
        <w:jc w:val="both"/>
      </w:pPr>
      <w:r>
        <w:rPr>
          <w:rFonts w:ascii="Times New Roman"/>
          <w:b w:val="false"/>
          <w:i w:val="false"/>
          <w:color w:val="000000"/>
          <w:sz w:val="28"/>
        </w:rPr>
        <w:t>
      11)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(трех) лет;</w:t>
      </w:r>
    </w:p>
    <w:bookmarkEnd w:id="300"/>
    <w:bookmarkStart w:name="z311" w:id="301"/>
    <w:p>
      <w:pPr>
        <w:spacing w:after="0"/>
        <w:ind w:left="0"/>
        <w:jc w:val="both"/>
      </w:pPr>
      <w:r>
        <w:rPr>
          <w:rFonts w:ascii="Times New Roman"/>
          <w:b w:val="false"/>
          <w:i w:val="false"/>
          <w:color w:val="000000"/>
          <w:sz w:val="28"/>
        </w:rPr>
        <w:t>
      12)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(двух) лет;</w:t>
      </w:r>
    </w:p>
    <w:bookmarkEnd w:id="301"/>
    <w:bookmarkStart w:name="z312" w:id="302"/>
    <w:p>
      <w:pPr>
        <w:spacing w:after="0"/>
        <w:ind w:left="0"/>
        <w:jc w:val="both"/>
      </w:pPr>
      <w:r>
        <w:rPr>
          <w:rFonts w:ascii="Times New Roman"/>
          <w:b w:val="false"/>
          <w:i w:val="false"/>
          <w:color w:val="000000"/>
          <w:sz w:val="28"/>
        </w:rPr>
        <w:t>
      13)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(сто восемьдесят) календарных дней;</w:t>
      </w:r>
    </w:p>
    <w:bookmarkEnd w:id="302"/>
    <w:bookmarkStart w:name="z313" w:id="303"/>
    <w:p>
      <w:pPr>
        <w:spacing w:after="0"/>
        <w:ind w:left="0"/>
        <w:jc w:val="both"/>
      </w:pPr>
      <w:r>
        <w:rPr>
          <w:rFonts w:ascii="Times New Roman"/>
          <w:b w:val="false"/>
          <w:i w:val="false"/>
          <w:color w:val="000000"/>
          <w:sz w:val="28"/>
        </w:rPr>
        <w:t>
      14)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(одного) года, а также на период летних каникул со сроком до 90 (девяносто) календарных дней;</w:t>
      </w:r>
    </w:p>
    <w:bookmarkEnd w:id="303"/>
    <w:bookmarkStart w:name="z314" w:id="304"/>
    <w:p>
      <w:pPr>
        <w:spacing w:after="0"/>
        <w:ind w:left="0"/>
        <w:jc w:val="both"/>
      </w:pPr>
      <w:r>
        <w:rPr>
          <w:rFonts w:ascii="Times New Roman"/>
          <w:b w:val="false"/>
          <w:i w:val="false"/>
          <w:color w:val="000000"/>
          <w:sz w:val="28"/>
        </w:rPr>
        <w:t>
      15) "С12" – на основании ходатайства при наличии выданных медицинскими организациями документов, подтверждающих необходимость постоянного ухода за иностранцем или лицом без гражданства,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получателями виз,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(один) год.</w:t>
      </w:r>
    </w:p>
    <w:bookmarkEnd w:id="304"/>
    <w:bookmarkStart w:name="z315" w:id="305"/>
    <w:p>
      <w:pPr>
        <w:spacing w:after="0"/>
        <w:ind w:left="0"/>
        <w:jc w:val="both"/>
      </w:pPr>
      <w:r>
        <w:rPr>
          <w:rFonts w:ascii="Times New Roman"/>
          <w:b w:val="false"/>
          <w:i w:val="false"/>
          <w:color w:val="000000"/>
          <w:sz w:val="28"/>
        </w:rPr>
        <w:t>
      52. Срок действия визы категории "В2" продлевается один раз.</w:t>
      </w:r>
    </w:p>
    <w:bookmarkEnd w:id="305"/>
    <w:bookmarkStart w:name="z316" w:id="306"/>
    <w:p>
      <w:pPr>
        <w:spacing w:after="0"/>
        <w:ind w:left="0"/>
        <w:jc w:val="both"/>
      </w:pPr>
      <w:r>
        <w:rPr>
          <w:rFonts w:ascii="Times New Roman"/>
          <w:b w:val="false"/>
          <w:i w:val="false"/>
          <w:color w:val="000000"/>
          <w:sz w:val="28"/>
        </w:rPr>
        <w:t>
      53. Ходатайство о продлении визы подается приглашающей стороной, ранее оформившей приглашение на получение первичной визы, за исключением виз категорий "С4", "С5" и "С9".</w:t>
      </w:r>
    </w:p>
    <w:bookmarkEnd w:id="306"/>
    <w:bookmarkStart w:name="z317" w:id="307"/>
    <w:p>
      <w:pPr>
        <w:spacing w:after="0"/>
        <w:ind w:left="0"/>
        <w:jc w:val="both"/>
      </w:pPr>
      <w:r>
        <w:rPr>
          <w:rFonts w:ascii="Times New Roman"/>
          <w:b w:val="false"/>
          <w:i w:val="false"/>
          <w:color w:val="000000"/>
          <w:sz w:val="28"/>
        </w:rPr>
        <w:t>
      Документы на продление визы подаются не ранее, чем за 30 (тридцать) рабочих дней и не позднее, чем за 5 (пять) рабочих дней до окончания срока действующей визы.</w:t>
      </w:r>
    </w:p>
    <w:bookmarkEnd w:id="307"/>
    <w:bookmarkStart w:name="z318" w:id="308"/>
    <w:p>
      <w:pPr>
        <w:spacing w:after="0"/>
        <w:ind w:left="0"/>
        <w:jc w:val="both"/>
      </w:pPr>
      <w:r>
        <w:rPr>
          <w:rFonts w:ascii="Times New Roman"/>
          <w:b w:val="false"/>
          <w:i w:val="false"/>
          <w:color w:val="000000"/>
          <w:sz w:val="28"/>
        </w:rPr>
        <w:t>
      54. Сроки действия виз, кроме случаев, предусмотренных настоящими Правилами, не продлеваются.</w:t>
      </w:r>
    </w:p>
    <w:bookmarkEnd w:id="308"/>
    <w:bookmarkStart w:name="z319" w:id="309"/>
    <w:p>
      <w:pPr>
        <w:spacing w:after="0"/>
        <w:ind w:left="0"/>
        <w:jc w:val="both"/>
      </w:pPr>
      <w:r>
        <w:rPr>
          <w:rFonts w:ascii="Times New Roman"/>
          <w:b w:val="false"/>
          <w:i w:val="false"/>
          <w:color w:val="000000"/>
          <w:sz w:val="28"/>
        </w:rPr>
        <w:t>
      55. Сроки действия визы сокращаются согласно пункту 38 настоящих Правил.</w:t>
      </w:r>
    </w:p>
    <w:bookmarkEnd w:id="309"/>
    <w:bookmarkStart w:name="z320" w:id="310"/>
    <w:p>
      <w:pPr>
        <w:spacing w:after="0"/>
        <w:ind w:left="0"/>
        <w:jc w:val="both"/>
      </w:pPr>
      <w:r>
        <w:rPr>
          <w:rFonts w:ascii="Times New Roman"/>
          <w:b w:val="false"/>
          <w:i w:val="false"/>
          <w:color w:val="000000"/>
          <w:sz w:val="28"/>
        </w:rPr>
        <w:t>
      56. В случаях, установленных статьей 48 Закона о миграции, приглашающей стороне отказывается в оформлении приглашения, а также получателю визы в выдаче виз.</w:t>
      </w:r>
    </w:p>
    <w:bookmarkEnd w:id="310"/>
    <w:bookmarkStart w:name="z321" w:id="311"/>
    <w:p>
      <w:pPr>
        <w:spacing w:after="0"/>
        <w:ind w:left="0"/>
        <w:jc w:val="both"/>
      </w:pPr>
      <w:r>
        <w:rPr>
          <w:rFonts w:ascii="Times New Roman"/>
          <w:b w:val="false"/>
          <w:i w:val="false"/>
          <w:color w:val="000000"/>
          <w:sz w:val="28"/>
        </w:rPr>
        <w:t>
      57. При обнаружении в паспорте неоговоренных подчисток и исправлений, не скрепленных печатью фотографий и расшитых страниц, владельцам таких документов виза не выдается.</w:t>
      </w:r>
    </w:p>
    <w:bookmarkEnd w:id="311"/>
    <w:bookmarkStart w:name="z322" w:id="312"/>
    <w:p>
      <w:pPr>
        <w:spacing w:after="0"/>
        <w:ind w:left="0"/>
        <w:jc w:val="both"/>
      </w:pPr>
      <w:r>
        <w:rPr>
          <w:rFonts w:ascii="Times New Roman"/>
          <w:b w:val="false"/>
          <w:i w:val="false"/>
          <w:color w:val="000000"/>
          <w:sz w:val="28"/>
        </w:rPr>
        <w:t>
      58. Списки физических и юридических лиц, ранее не обеспечивавших соблюдение приглашенными ими иммигрантами законодательства Республики Казахстан, а также получатели виз, въезд которым запрещен в Республику Казахстан, вносятся в ЕИС "Беркут" КНБ РК и ТОП МВД РК.</w:t>
      </w:r>
    </w:p>
    <w:bookmarkEnd w:id="312"/>
    <w:bookmarkStart w:name="z323" w:id="313"/>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13"/>
    <w:bookmarkStart w:name="z324" w:id="314"/>
    <w:p>
      <w:pPr>
        <w:spacing w:after="0"/>
        <w:ind w:left="0"/>
        <w:jc w:val="both"/>
      </w:pPr>
      <w:r>
        <w:rPr>
          <w:rFonts w:ascii="Times New Roman"/>
          <w:b w:val="false"/>
          <w:i w:val="false"/>
          <w:color w:val="000000"/>
          <w:sz w:val="28"/>
        </w:rPr>
        <w:t xml:space="preserve">
      59.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 </w:t>
      </w:r>
    </w:p>
    <w:bookmarkEnd w:id="314"/>
    <w:bookmarkStart w:name="z325" w:id="315"/>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315"/>
    <w:bookmarkStart w:name="z326" w:id="31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316"/>
    <w:bookmarkStart w:name="z327" w:id="31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 указанные в жалобе.</w:t>
      </w:r>
    </w:p>
    <w:bookmarkEnd w:id="317"/>
    <w:bookmarkStart w:name="z328" w:id="3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318"/>
    <w:bookmarkStart w:name="z329" w:id="3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9"/>
    <w:bookmarkStart w:name="z330" w:id="32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33" w:id="321"/>
    <w:p>
      <w:pPr>
        <w:spacing w:after="0"/>
        <w:ind w:left="0"/>
        <w:jc w:val="left"/>
      </w:pPr>
      <w:r>
        <w:rPr>
          <w:rFonts w:ascii="Times New Roman"/>
          <w:b/>
          <w:i w:val="false"/>
          <w:color w:val="000000"/>
        </w:rPr>
        <w:t xml:space="preserve">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пребывания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выдачи визы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виза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главы иностранных государств, правительств, международных организаций, приравненные к дипломатическому статусу и члены их семей;</w:t>
            </w:r>
          </w:p>
          <w:p>
            <w:pPr>
              <w:spacing w:after="20"/>
              <w:ind w:left="20"/>
              <w:jc w:val="both"/>
            </w:pPr>
            <w:r>
              <w:rPr>
                <w:rFonts w:ascii="Times New Roman"/>
                <w:b w:val="false"/>
                <w:i w:val="false"/>
                <w:color w:val="000000"/>
                <w:sz w:val="20"/>
              </w:rPr>
              <w:t>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p>
            <w:pPr>
              <w:spacing w:after="20"/>
              <w:ind w:left="20"/>
              <w:jc w:val="both"/>
            </w:pPr>
            <w:r>
              <w:rPr>
                <w:rFonts w:ascii="Times New Roman"/>
                <w:b w:val="false"/>
                <w:i w:val="false"/>
                <w:color w:val="000000"/>
                <w:sz w:val="20"/>
              </w:rPr>
              <w:t>3) почетные консулы Республики Казахстан и члены их семей.</w:t>
            </w:r>
          </w:p>
          <w:p>
            <w:pPr>
              <w:spacing w:after="20"/>
              <w:ind w:left="20"/>
              <w:jc w:val="both"/>
            </w:pPr>
            <w:r>
              <w:rPr>
                <w:rFonts w:ascii="Times New Roman"/>
                <w:b w:val="false"/>
                <w:i w:val="false"/>
                <w:color w:val="000000"/>
                <w:sz w:val="20"/>
              </w:rPr>
              <w:t>4) владельцы дипломатических паспортов, а также паспортов международных организаций, имеющим статус, приравненный к дипломатическим агентам, направляющимся в Республику Казахстан по служебным делам;</w:t>
            </w:r>
          </w:p>
          <w:p>
            <w:pPr>
              <w:spacing w:after="20"/>
              <w:ind w:left="20"/>
              <w:jc w:val="both"/>
            </w:pPr>
            <w:r>
              <w:rPr>
                <w:rFonts w:ascii="Times New Roman"/>
                <w:b w:val="false"/>
                <w:i w:val="false"/>
                <w:color w:val="000000"/>
                <w:sz w:val="20"/>
              </w:rPr>
              <w:t>5) дипломатические курьеры, провозящие дипломатическую почту – владельцы дипломатических паспортов, при наличии курьерского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Республики Казахстан (далее – загранучреждения РК) и Министерством иностранных дел Республики Казахстан (далее –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Министерством внутренних дел Республики Казахстан (далее –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агенты иностранных дипломатических и приравненных к ним представительств, консульские должностные лица иностранных консульских учреждений, сотрудники международных организаций и их представительств, аккредитованных в Республике Казахстан, направляющихся для работы в Республику Казахстан, почетные консулы иностранных государств, аккредитованные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p>
          <w:p>
            <w:pPr>
              <w:spacing w:after="20"/>
              <w:ind w:left="20"/>
              <w:jc w:val="both"/>
            </w:pPr>
            <w:r>
              <w:rPr>
                <w:rFonts w:ascii="Times New Roman"/>
                <w:b w:val="false"/>
                <w:i w:val="false"/>
                <w:color w:val="000000"/>
                <w:sz w:val="20"/>
              </w:rPr>
              <w:t>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МВД РК на основании приглашения.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однократная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виза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члены официальных иностранных делегаций, сопровождающие их лица и члены их семей;</w:t>
            </w:r>
          </w:p>
          <w:p>
            <w:pPr>
              <w:spacing w:after="20"/>
              <w:ind w:left="20"/>
              <w:jc w:val="both"/>
            </w:pPr>
            <w:r>
              <w:rPr>
                <w:rFonts w:ascii="Times New Roman"/>
                <w:b w:val="false"/>
                <w:i w:val="false"/>
                <w:color w:val="000000"/>
                <w:sz w:val="20"/>
              </w:rPr>
              <w:t>2) представители иностранных средств массовой информации, аккредитованные в Республике Казахстан и направляющиеся в Республику Казахстан (по согласованию с МИД РК);</w:t>
            </w:r>
          </w:p>
          <w:p>
            <w:pPr>
              <w:spacing w:after="20"/>
              <w:ind w:left="20"/>
              <w:jc w:val="both"/>
            </w:pPr>
            <w:r>
              <w:rPr>
                <w:rFonts w:ascii="Times New Roman"/>
                <w:b w:val="false"/>
                <w:i w:val="false"/>
                <w:color w:val="000000"/>
                <w:sz w:val="20"/>
              </w:rPr>
              <w:t>3) военнослужащие иностранных государств, направляющиеся в Республику Казахстан по служебным делам;</w:t>
            </w:r>
          </w:p>
          <w:p>
            <w:pPr>
              <w:spacing w:after="20"/>
              <w:ind w:left="20"/>
              <w:jc w:val="both"/>
            </w:pPr>
            <w:r>
              <w:rPr>
                <w:rFonts w:ascii="Times New Roman"/>
                <w:b w:val="false"/>
                <w:i w:val="false"/>
                <w:color w:val="000000"/>
                <w:sz w:val="20"/>
              </w:rPr>
              <w:t>4) лица, находящиеся на иждивении лиц, претендующих на визы категорий "A2" и "А4";</w:t>
            </w:r>
          </w:p>
          <w:p>
            <w:pPr>
              <w:spacing w:after="20"/>
              <w:ind w:left="20"/>
              <w:jc w:val="both"/>
            </w:pPr>
            <w:r>
              <w:rPr>
                <w:rFonts w:ascii="Times New Roman"/>
                <w:b w:val="false"/>
                <w:i w:val="false"/>
                <w:color w:val="000000"/>
                <w:sz w:val="20"/>
              </w:rPr>
              <w:t>5) владельцы паспортов международных организаций, не имеющие статус, приравненный к дипломатическим агентам, а также владельцы национальных паспортов, работающие в международных организациях и члены их семей;</w:t>
            </w:r>
          </w:p>
          <w:p>
            <w:pPr>
              <w:spacing w:after="20"/>
              <w:ind w:left="20"/>
              <w:jc w:val="both"/>
            </w:pPr>
            <w:r>
              <w:rPr>
                <w:rFonts w:ascii="Times New Roman"/>
                <w:b w:val="false"/>
                <w:i w:val="false"/>
                <w:color w:val="000000"/>
                <w:sz w:val="20"/>
              </w:rPr>
              <w:t>6) владельцы служебных паспортов, направляющиеся в Республику Казахстан по служебным делам;</w:t>
            </w:r>
          </w:p>
          <w:p>
            <w:pPr>
              <w:spacing w:after="20"/>
              <w:ind w:left="20"/>
              <w:jc w:val="both"/>
            </w:pPr>
            <w:r>
              <w:rPr>
                <w:rFonts w:ascii="Times New Roman"/>
                <w:b w:val="false"/>
                <w:i w:val="false"/>
                <w:color w:val="000000"/>
                <w:sz w:val="20"/>
              </w:rPr>
              <w:t>7) дипломатические курьеры, провозящие дипломатическую почту, если они не имеют дипломатический паспорт, при наличии курьерского листа;</w:t>
            </w:r>
          </w:p>
          <w:p>
            <w:pPr>
              <w:spacing w:after="20"/>
              <w:ind w:left="20"/>
              <w:jc w:val="both"/>
            </w:pPr>
            <w:r>
              <w:rPr>
                <w:rFonts w:ascii="Times New Roman"/>
                <w:b w:val="false"/>
                <w:i w:val="false"/>
                <w:color w:val="000000"/>
                <w:sz w:val="20"/>
              </w:rPr>
              <w:t>8) лица, направляющиеся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государственных органов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Для представителей иностранных средств массовой информации виза выдается/продлевается на срок действия аккредитации.</w:t>
            </w:r>
          </w:p>
          <w:p>
            <w:pPr>
              <w:spacing w:after="20"/>
              <w:ind w:left="20"/>
              <w:jc w:val="both"/>
            </w:pPr>
            <w:r>
              <w:rPr>
                <w:rFonts w:ascii="Times New Roman"/>
                <w:b w:val="false"/>
                <w:i w:val="false"/>
                <w:color w:val="000000"/>
                <w:sz w:val="20"/>
              </w:rPr>
              <w:t>Однократная электронная виза выдается посредством визово-миграционного портала (далее –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космонавты и астронавты, направляющиеся в Республику Казахстан для совершения полета в космическое пространство и возвращающиеся из космического пространства на Землю.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административно-технического и обслуживающего персонала дипломатических представительств, сотрудники международных организаций или их представительств, консульские служащие, работники обслуживающего персонала консульских учреждений иностранных государств, аккредитованных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выдается МИД РК на основании одного из следующих документов: 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 приглашение.</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На территории РК получатель визы проходит аккредитацию в МИД РК.</w:t>
            </w:r>
          </w:p>
          <w:p>
            <w:pPr>
              <w:spacing w:after="20"/>
              <w:ind w:left="20"/>
              <w:jc w:val="both"/>
            </w:pPr>
            <w:r>
              <w:rPr>
                <w:rFonts w:ascii="Times New Roman"/>
                <w:b w:val="false"/>
                <w:i w:val="false"/>
                <w:color w:val="000000"/>
                <w:sz w:val="20"/>
              </w:rPr>
              <w:t>После завершения срока действия аккредитации в МИД РК (или в случае отказа в аккредитации)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Инвесторская виза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и/или заместители руководителя и/ или руководители структурных подразделений юридических лиц, осуществляющих инвестиционную деятельность на территории Республики Казахстан, иностранцы и лица без гражданства, осуществляющие инвестиции в соответствии с программой инвестиционного налогового резидентства Международного финансового центра "Астана" (далее – МФЦА),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приглашения или ходатайства приглашающей стороны при наличии ходатайства уполномоченного органа Республики Казахстан по инвестициям либо на основании ходатайства Администрации МФЦА.</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бизнесмены, инвестировавшие в экономику Республики Казахстан более 300 тысяч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деловой поездки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участники конференций, симпозиумов, форумов, выставок, концертов, культурных, научных и других мероприятий;</w:t>
            </w:r>
          </w:p>
          <w:p>
            <w:pPr>
              <w:spacing w:after="20"/>
              <w:ind w:left="20"/>
              <w:jc w:val="both"/>
            </w:pPr>
            <w:r>
              <w:rPr>
                <w:rFonts w:ascii="Times New Roman"/>
                <w:b w:val="false"/>
                <w:i w:val="false"/>
                <w:color w:val="000000"/>
                <w:sz w:val="20"/>
              </w:rPr>
              <w:t>2) участники совещаний, организаций круглых столов, выставок, собраний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ходатайства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лица, сопровождающие гуманитарную помощь;</w:t>
            </w:r>
          </w:p>
          <w:p>
            <w:pPr>
              <w:spacing w:after="20"/>
              <w:ind w:left="20"/>
              <w:jc w:val="both"/>
            </w:pPr>
            <w:r>
              <w:rPr>
                <w:rFonts w:ascii="Times New Roman"/>
                <w:b w:val="false"/>
                <w:i w:val="false"/>
                <w:color w:val="000000"/>
                <w:sz w:val="20"/>
              </w:rPr>
              <w:t>4) лица, прибывающие с целью чтения лекций и ведения занятий в учебных заведениях;</w:t>
            </w:r>
          </w:p>
          <w:p>
            <w:pPr>
              <w:spacing w:after="20"/>
              <w:ind w:left="20"/>
              <w:jc w:val="both"/>
            </w:pPr>
            <w:r>
              <w:rPr>
                <w:rFonts w:ascii="Times New Roman"/>
                <w:b w:val="false"/>
                <w:i w:val="false"/>
                <w:color w:val="000000"/>
                <w:sz w:val="20"/>
              </w:rPr>
              <w:t>5) участники программ молодежных, студенческих и школьных обменов, за исключением обучения в образовательных учреждениях Республики Казахстан;</w:t>
            </w:r>
          </w:p>
          <w:p>
            <w:pPr>
              <w:spacing w:after="20"/>
              <w:ind w:left="20"/>
              <w:jc w:val="both"/>
            </w:pPr>
            <w:r>
              <w:rPr>
                <w:rFonts w:ascii="Times New Roman"/>
                <w:b w:val="false"/>
                <w:i w:val="false"/>
                <w:color w:val="000000"/>
                <w:sz w:val="20"/>
              </w:rPr>
              <w:t>6) участники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с целью монтажа, ремонта и технического обслуживания оборудования;</w:t>
            </w:r>
          </w:p>
          <w:p>
            <w:pPr>
              <w:spacing w:after="20"/>
              <w:ind w:left="20"/>
              <w:jc w:val="both"/>
            </w:pPr>
            <w:r>
              <w:rPr>
                <w:rFonts w:ascii="Times New Roman"/>
                <w:b w:val="false"/>
                <w:i w:val="false"/>
                <w:color w:val="000000"/>
                <w:sz w:val="20"/>
              </w:rPr>
              <w:t>2) лица, прибывающие с целью оказания консультационных или аудиторских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Виза выдается МВД РК на основании приглашения или ходатайства участников или органов МФЦА.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 вербальная нота; 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письменное указание главы загранучреждения РК.</w:t>
            </w:r>
          </w:p>
          <w:p>
            <w:pPr>
              <w:spacing w:after="20"/>
              <w:ind w:left="20"/>
              <w:jc w:val="both"/>
            </w:pPr>
            <w:r>
              <w:rPr>
                <w:rFonts w:ascii="Times New Roman"/>
                <w:b w:val="false"/>
                <w:i w:val="false"/>
                <w:color w:val="000000"/>
                <w:sz w:val="20"/>
              </w:rPr>
              <w:t>МВД РК виза выдается на основании приглашения или ходатайства приглашающей стороны.</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прибывающие для проведения переговоров, заключения контрактов в рамках сотрудничества в области индустриализации и инвестиций;</w:t>
            </w:r>
          </w:p>
          <w:p>
            <w:pPr>
              <w:spacing w:after="20"/>
              <w:ind w:left="20"/>
              <w:jc w:val="both"/>
            </w:pPr>
            <w:r>
              <w:rPr>
                <w:rFonts w:ascii="Times New Roman"/>
                <w:b w:val="false"/>
                <w:i w:val="false"/>
                <w:color w:val="000000"/>
                <w:sz w:val="20"/>
              </w:rPr>
              <w:t>3) учредители или члены совета директоров.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международных автомобильных перевозок</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международные автомобильные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разрешительные документы на проезд автотранспортного средства по территории Республики Казахстан (бланк разрешения);</w:t>
            </w:r>
          </w:p>
          <w:p>
            <w:pPr>
              <w:spacing w:after="20"/>
              <w:ind w:left="20"/>
              <w:jc w:val="both"/>
            </w:pPr>
            <w:r>
              <w:rPr>
                <w:rFonts w:ascii="Times New Roman"/>
                <w:b w:val="false"/>
                <w:i w:val="false"/>
                <w:color w:val="000000"/>
                <w:sz w:val="20"/>
              </w:rPr>
              <w:t>3) копия разрешения на осуществление международных перевозок;</w:t>
            </w:r>
          </w:p>
          <w:p>
            <w:pPr>
              <w:spacing w:after="20"/>
              <w:ind w:left="20"/>
              <w:jc w:val="both"/>
            </w:pPr>
            <w:r>
              <w:rPr>
                <w:rFonts w:ascii="Times New Roman"/>
                <w:b w:val="false"/>
                <w:i w:val="false"/>
                <w:color w:val="000000"/>
                <w:sz w:val="20"/>
              </w:rPr>
              <w:t>4) копия водительского удостоверения;</w:t>
            </w:r>
          </w:p>
          <w:p>
            <w:pPr>
              <w:spacing w:after="20"/>
              <w:ind w:left="20"/>
              <w:jc w:val="both"/>
            </w:pPr>
            <w:r>
              <w:rPr>
                <w:rFonts w:ascii="Times New Roman"/>
                <w:b w:val="false"/>
                <w:i w:val="false"/>
                <w:color w:val="000000"/>
                <w:sz w:val="20"/>
              </w:rPr>
              <w:t>5) документы на транспортное средство. Получатель визы, осуществляет въезд и выезд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членов экипажей авиа, морских, речных судов и поездных бригад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экипажей самолетов регулярных и чартерных авиарейсов, не имеющие соответствующее удостоверение Международной организации гражданской авиации (ИКАО), членами поездных бригад, а также экипажей морских и речных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(письменное обращение и разрешительные документы на проезд по территории Республики Казахстан).</w:t>
            </w:r>
          </w:p>
          <w:p>
            <w:pPr>
              <w:spacing w:after="20"/>
              <w:ind w:left="20"/>
              <w:jc w:val="both"/>
            </w:pPr>
            <w:r>
              <w:rPr>
                <w:rFonts w:ascii="Times New Roman"/>
                <w:b w:val="false"/>
                <w:i w:val="false"/>
                <w:color w:val="000000"/>
                <w:sz w:val="20"/>
              </w:rPr>
              <w:t>Члены поездных бригад осуществляют въезд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участия в религиозных мероприятиях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участия в мероприятиях религиозного объединения (за исключением миссионерской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прохождения учебной практики или стажировки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в том числе для прохождения обучения по программам "Астана Хаб"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приглашения или ходатайства "Астана Хаб".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получения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xml:space="preserve">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и обратившиеся в МВД РК для получения разрешения на постоянное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p>
          <w:p>
            <w:pPr>
              <w:spacing w:after="20"/>
              <w:ind w:left="20"/>
              <w:jc w:val="both"/>
            </w:pPr>
            <w:r>
              <w:rPr>
                <w:rFonts w:ascii="Times New Roman"/>
                <w:b w:val="false"/>
                <w:i w:val="false"/>
                <w:color w:val="000000"/>
                <w:sz w:val="20"/>
              </w:rPr>
              <w:t xml:space="preserve">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(за исключением стран, которые имеют безвизовый режим сроком до 14 дней), а также имеющих визу категории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Министра труда и социальной защиты населения Республики Казахстан от 20 февраля 2023 года № 49 (зарегистрирован в Реестре государственной регистрации нормативных правовых актов под № 31938). (далее – Приказ № 49).</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 49.</w:t>
            </w:r>
          </w:p>
          <w:p>
            <w:pPr>
              <w:spacing w:after="20"/>
              <w:ind w:left="20"/>
              <w:jc w:val="both"/>
            </w:pPr>
            <w:r>
              <w:rPr>
                <w:rFonts w:ascii="Times New Roman"/>
                <w:b w:val="false"/>
                <w:i w:val="false"/>
                <w:color w:val="000000"/>
                <w:sz w:val="20"/>
              </w:rPr>
              <w:t xml:space="preserve">Указанная виза выдается на территории Республики Казахстан также для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p>
            <w:pPr>
              <w:spacing w:after="20"/>
              <w:ind w:left="20"/>
              <w:jc w:val="both"/>
            </w:pPr>
            <w:r>
              <w:rPr>
                <w:rFonts w:ascii="Times New Roman"/>
                <w:b w:val="false"/>
                <w:i w:val="false"/>
                <w:color w:val="000000"/>
                <w:sz w:val="20"/>
              </w:rPr>
              <w:t>виза выдается 1 раз в течение одного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w:t>
            </w:r>
          </w:p>
          <w:p>
            <w:pPr>
              <w:spacing w:after="20"/>
              <w:ind w:left="20"/>
              <w:jc w:val="both"/>
            </w:pPr>
            <w:r>
              <w:rPr>
                <w:rFonts w:ascii="Times New Roman"/>
                <w:b w:val="false"/>
                <w:i w:val="false"/>
                <w:color w:val="000000"/>
                <w:sz w:val="20"/>
              </w:rPr>
              <w:t>Digital</w:t>
            </w:r>
          </w:p>
          <w:p>
            <w:pPr>
              <w:spacing w:after="20"/>
              <w:ind w:left="20"/>
              <w:jc w:val="both"/>
            </w:pPr>
            <w:r>
              <w:rPr>
                <w:rFonts w:ascii="Times New Roman"/>
                <w:b w:val="false"/>
                <w:i w:val="false"/>
                <w:color w:val="000000"/>
                <w:sz w:val="20"/>
              </w:rPr>
              <w:t>Nomad</w:t>
            </w:r>
          </w:p>
          <w:p>
            <w:pPr>
              <w:spacing w:after="20"/>
              <w:ind w:left="20"/>
              <w:jc w:val="both"/>
            </w:pPr>
            <w:r>
              <w:rPr>
                <w:rFonts w:ascii="Times New Roman"/>
                <w:b w:val="false"/>
                <w:i w:val="false"/>
                <w:color w:val="000000"/>
                <w:sz w:val="20"/>
              </w:rPr>
              <w:t>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 направляющиеся в Республику Казахстан для получения разрешения на постоянное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виза до 1 года выдается МВД РК на основании ходатайства уполномоченного органа в сфере информатизации, а также ранее оформленной однократной электронной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по частным делам;</w:t>
            </w:r>
          </w:p>
          <w:p>
            <w:pPr>
              <w:spacing w:after="20"/>
              <w:ind w:left="20"/>
              <w:jc w:val="both"/>
            </w:pPr>
            <w:r>
              <w:rPr>
                <w:rFonts w:ascii="Times New Roman"/>
                <w:b w:val="false"/>
                <w:i w:val="false"/>
                <w:color w:val="000000"/>
                <w:sz w:val="20"/>
              </w:rPr>
              <w:t>2) граждане стран, указанных в списке государств;</w:t>
            </w:r>
          </w:p>
          <w:p>
            <w:pPr>
              <w:spacing w:after="20"/>
              <w:ind w:left="20"/>
              <w:jc w:val="both"/>
            </w:pPr>
            <w:r>
              <w:rPr>
                <w:rFonts w:ascii="Times New Roman"/>
                <w:b w:val="false"/>
                <w:i w:val="false"/>
                <w:color w:val="000000"/>
                <w:sz w:val="20"/>
              </w:rPr>
              <w:t>3) лица, направляющиеся в Республику Казахстан на похороны или в случаях болезни родных/близких - при наличии подтверждающих документов;</w:t>
            </w:r>
          </w:p>
          <w:p>
            <w:pPr>
              <w:spacing w:after="20"/>
              <w:ind w:left="20"/>
              <w:jc w:val="both"/>
            </w:pPr>
            <w:r>
              <w:rPr>
                <w:rFonts w:ascii="Times New Roman"/>
                <w:b w:val="false"/>
                <w:i w:val="false"/>
                <w:color w:val="000000"/>
                <w:sz w:val="20"/>
              </w:rPr>
              <w:t>4)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w:t>
            </w:r>
          </w:p>
          <w:p>
            <w:pPr>
              <w:spacing w:after="20"/>
              <w:ind w:left="20"/>
              <w:jc w:val="both"/>
            </w:pPr>
            <w:r>
              <w:rPr>
                <w:rFonts w:ascii="Times New Roman"/>
                <w:b w:val="false"/>
                <w:i w:val="false"/>
                <w:color w:val="000000"/>
                <w:sz w:val="20"/>
              </w:rPr>
              <w:t>5) супруги, дети (не являющиеся этническими казахами) въезжающие в Республику Казахстан совместно с этническими казахами;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(лица, указанные в подпунктах 2), 3), 4), 5) и 6) пункта 14 приложения 1 к настоящим Правилам.</w:t>
            </w:r>
          </w:p>
          <w:p>
            <w:pPr>
              <w:spacing w:after="20"/>
              <w:ind w:left="20"/>
              <w:jc w:val="both"/>
            </w:pPr>
            <w:r>
              <w:rPr>
                <w:rFonts w:ascii="Times New Roman"/>
                <w:b w:val="false"/>
                <w:i w:val="false"/>
                <w:color w:val="000000"/>
                <w:sz w:val="20"/>
              </w:rPr>
              <w:t>Виза выдается МИД РК на основании</w:t>
            </w:r>
          </w:p>
          <w:p>
            <w:pPr>
              <w:spacing w:after="20"/>
              <w:ind w:left="20"/>
              <w:jc w:val="both"/>
            </w:pPr>
            <w:r>
              <w:rPr>
                <w:rFonts w:ascii="Times New Roman"/>
                <w:b w:val="false"/>
                <w:i w:val="false"/>
                <w:color w:val="000000"/>
                <w:sz w:val="20"/>
              </w:rPr>
              <w:t>вербальной ноты.</w:t>
            </w:r>
          </w:p>
          <w:p>
            <w:pPr>
              <w:spacing w:after="20"/>
              <w:ind w:left="20"/>
              <w:jc w:val="both"/>
            </w:pPr>
            <w:r>
              <w:rPr>
                <w:rFonts w:ascii="Times New Roman"/>
                <w:b w:val="false"/>
                <w:i w:val="false"/>
                <w:color w:val="000000"/>
                <w:sz w:val="20"/>
              </w:rPr>
              <w:t>Виза выдается МВД РК на основании одного из следующих документов:</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(лица, указанные в подпункте 3), пункта 14 приложения 1 к настоящим Правилам.</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бывшие соотечественники.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усыновления (удочерения) граждан Республики Казахстан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усыновления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 целью туризма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в качестве туристов.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 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 указанных в приложении 5 настоящих Правил.</w:t>
            </w:r>
          </w:p>
          <w:p>
            <w:pPr>
              <w:spacing w:after="20"/>
              <w:ind w:left="20"/>
              <w:jc w:val="both"/>
            </w:pPr>
            <w:r>
              <w:rPr>
                <w:rFonts w:ascii="Times New Roman"/>
                <w:b w:val="false"/>
                <w:i w:val="false"/>
                <w:color w:val="000000"/>
                <w:sz w:val="20"/>
              </w:rPr>
              <w:t>Виза выдается МВД РК на основании приглашения.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w:t>
            </w:r>
          </w:p>
          <w:p>
            <w:pPr>
              <w:spacing w:after="20"/>
              <w:ind w:left="20"/>
              <w:jc w:val="both"/>
            </w:pPr>
            <w:r>
              <w:rPr>
                <w:rFonts w:ascii="Times New Roman"/>
                <w:b w:val="false"/>
                <w:i w:val="false"/>
                <w:color w:val="000000"/>
                <w:sz w:val="20"/>
              </w:rPr>
              <w:t>Neo</w:t>
            </w:r>
          </w:p>
          <w:p>
            <w:pPr>
              <w:spacing w:after="20"/>
              <w:ind w:left="20"/>
              <w:jc w:val="both"/>
            </w:pPr>
            <w:r>
              <w:rPr>
                <w:rFonts w:ascii="Times New Roman"/>
                <w:b w:val="false"/>
                <w:i w:val="false"/>
                <w:color w:val="000000"/>
                <w:sz w:val="20"/>
              </w:rPr>
              <w:t>Nomad</w:t>
            </w:r>
          </w:p>
          <w:p>
            <w:pPr>
              <w:spacing w:after="20"/>
              <w:ind w:left="20"/>
              <w:jc w:val="both"/>
            </w:pPr>
            <w:r>
              <w:rPr>
                <w:rFonts w:ascii="Times New Roman"/>
                <w:b w:val="false"/>
                <w:i w:val="false"/>
                <w:color w:val="000000"/>
                <w:sz w:val="20"/>
              </w:rPr>
              <w:t>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работающие удалҰнно и имеющие постоянный доход из иностранных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p>
            <w:pPr>
              <w:spacing w:after="20"/>
              <w:ind w:left="20"/>
              <w:jc w:val="both"/>
            </w:pPr>
            <w:r>
              <w:rPr>
                <w:rFonts w:ascii="Times New Roman"/>
                <w:b w:val="false"/>
                <w:i w:val="false"/>
                <w:color w:val="000000"/>
                <w:sz w:val="20"/>
              </w:rPr>
              <w:t>1) банковской выписки за прошедшие 6 месяцев, подтверждающую стабильный ежемесячный доход свыше 3000 долларов США;</w:t>
            </w:r>
          </w:p>
          <w:p>
            <w:pPr>
              <w:spacing w:after="20"/>
              <w:ind w:left="20"/>
              <w:jc w:val="both"/>
            </w:pPr>
            <w:r>
              <w:rPr>
                <w:rFonts w:ascii="Times New Roman"/>
                <w:b w:val="false"/>
                <w:i w:val="false"/>
                <w:color w:val="000000"/>
                <w:sz w:val="20"/>
              </w:rPr>
              <w:t>2) налоговой декларации, выданной компетентным органом страны гражданской принадлежности;</w:t>
            </w:r>
          </w:p>
          <w:p>
            <w:pPr>
              <w:spacing w:after="20"/>
              <w:ind w:left="20"/>
              <w:jc w:val="both"/>
            </w:pPr>
            <w:r>
              <w:rPr>
                <w:rFonts w:ascii="Times New Roman"/>
                <w:b w:val="false"/>
                <w:i w:val="false"/>
                <w:color w:val="000000"/>
                <w:sz w:val="20"/>
              </w:rPr>
              <w:t>3) документа, подтверждающего отсутствие судимости, выданной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4) медицинской страховки, покрывающий запрашиваемый срок действия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транзитного проезда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транзитного проезда через территорию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при наличии: проездных документов, оформленной визы или других оснований, дающих право на въезд в страну следования;</w:t>
            </w:r>
          </w:p>
          <w:p>
            <w:pPr>
              <w:spacing w:after="20"/>
              <w:ind w:left="20"/>
              <w:jc w:val="both"/>
            </w:pPr>
            <w:r>
              <w:rPr>
                <w:rFonts w:ascii="Times New Roman"/>
                <w:b w:val="false"/>
                <w:i w:val="false"/>
                <w:color w:val="000000"/>
                <w:sz w:val="20"/>
              </w:rPr>
              <w:t>проездных документов, оформленной визы, а также водительского удостоверения у данного лица и документов, подтверждающих право управления транспортным средством, следующий на личном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выезда с территории Республики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в Республике Казахстан, при выезде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разрешения органов внутренних дел РК на выезд за пределы Республики Казахстан на постоянное место жительства.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утратившие на территории Республики Казахстан паспорт.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 но не свыше срока действия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свидетельства на возвращение (иного проездного документа) при подтверждении данных о въезде в Республику Казахстан и регистрации в органах внутренних дел,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решения о сокращении срока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РК о сокращении срока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постановления о привлечении к административной ответственности, не связанные с выдворением,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по делу об административном правонарушении и заключения органов внутренних дел об отсутствии оснований для дальнейшего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или пребывающие в Республике Казахстан без виз,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МВД РК или его территориальных органов, либо местной полицейской службы (для условно-досрочно освобожденных).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представившие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документов, подтверждающих обстоятельств непреодолимой силы, задержку или отмену рейса, отправление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1)лица, которые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w:t>
            </w:r>
          </w:p>
          <w:p>
            <w:pPr>
              <w:spacing w:after="20"/>
              <w:ind w:left="20"/>
              <w:jc w:val="both"/>
            </w:pPr>
            <w:r>
              <w:rPr>
                <w:rFonts w:ascii="Times New Roman"/>
                <w:b w:val="false"/>
                <w:i w:val="false"/>
                <w:color w:val="000000"/>
                <w:sz w:val="20"/>
              </w:rPr>
              <w:t>2)лица, участвующие в судах, где являются ответчиком, истцом, свидетелем либо потерпевшим.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для лиц, указанных:</w:t>
            </w:r>
          </w:p>
          <w:p>
            <w:pPr>
              <w:spacing w:after="20"/>
              <w:ind w:left="20"/>
              <w:jc w:val="both"/>
            </w:pPr>
            <w:r>
              <w:rPr>
                <w:rFonts w:ascii="Times New Roman"/>
                <w:b w:val="false"/>
                <w:i w:val="false"/>
                <w:color w:val="000000"/>
                <w:sz w:val="20"/>
              </w:rPr>
              <w:t>в пункте 1) на основании ходатайства при наличии талона - уведомления о регистрации заявления в Едином реестре досудебного расследования;</w:t>
            </w:r>
          </w:p>
          <w:p>
            <w:pPr>
              <w:spacing w:after="20"/>
              <w:ind w:left="20"/>
              <w:jc w:val="both"/>
            </w:pPr>
            <w:r>
              <w:rPr>
                <w:rFonts w:ascii="Times New Roman"/>
                <w:b w:val="false"/>
                <w:i w:val="false"/>
                <w:color w:val="000000"/>
                <w:sz w:val="20"/>
              </w:rPr>
              <w:t>в пункте 2) на основании документа подтверждающего участие в судебном процессе.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привлекавшиеся к уголовной ответственности, в отношении которых уголовное дело прекращено, а также иные лица, с которых сняты законные ограничения на выезд 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о прекращении уголовного дела, утвержденного или согласованного с прокурором, либо информации уполномоченного органа, установившего ограничения на выезд из Республики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 направляющиеся или пребывающие на территории Республики Казахстан с целью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и МВД РК на основании следующих документов:</w:t>
            </w:r>
          </w:p>
          <w:p>
            <w:pPr>
              <w:spacing w:after="20"/>
              <w:ind w:left="20"/>
              <w:jc w:val="both"/>
            </w:pPr>
            <w:r>
              <w:rPr>
                <w:rFonts w:ascii="Times New Roman"/>
                <w:b w:val="false"/>
                <w:i w:val="false"/>
                <w:color w:val="000000"/>
                <w:sz w:val="20"/>
              </w:rPr>
              <w:t>1) документы, подтверждающие национальность заявителя – при отсутствии записи о национальности в документах, удостоверяющих личность;</w:t>
            </w:r>
          </w:p>
          <w:p>
            <w:pPr>
              <w:spacing w:after="20"/>
              <w:ind w:left="20"/>
              <w:jc w:val="both"/>
            </w:pPr>
            <w:r>
              <w:rPr>
                <w:rFonts w:ascii="Times New Roman"/>
                <w:b w:val="false"/>
                <w:i w:val="false"/>
                <w:color w:val="000000"/>
                <w:sz w:val="20"/>
              </w:rPr>
              <w:t>2) документы, подтверждающие право на включение в квоту иммиграции кандасов в приоритетном порядке (при их наличии);</w:t>
            </w:r>
          </w:p>
          <w:p>
            <w:pPr>
              <w:spacing w:after="20"/>
              <w:ind w:left="20"/>
              <w:jc w:val="both"/>
            </w:pPr>
            <w:r>
              <w:rPr>
                <w:rFonts w:ascii="Times New Roman"/>
                <w:b w:val="false"/>
                <w:i w:val="false"/>
                <w:color w:val="000000"/>
                <w:sz w:val="20"/>
              </w:rPr>
              <w:t xml:space="preserve">3) справка об отсутствии у заявителя и членов его семьи заболеваний, указанных в </w:t>
            </w:r>
            <w:r>
              <w:rPr>
                <w:rFonts w:ascii="Times New Roman"/>
                <w:b w:val="false"/>
                <w:i w:val="false"/>
                <w:color w:val="000000"/>
                <w:sz w:val="20"/>
              </w:rPr>
              <w:t>приказе</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воссоединения семьи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на основании следующих документов:</w:t>
            </w:r>
          </w:p>
          <w:p>
            <w:pPr>
              <w:spacing w:after="20"/>
              <w:ind w:left="20"/>
              <w:jc w:val="both"/>
            </w:pPr>
            <w:r>
              <w:rPr>
                <w:rFonts w:ascii="Times New Roman"/>
                <w:b w:val="false"/>
                <w:i w:val="false"/>
                <w:color w:val="000000"/>
                <w:sz w:val="20"/>
              </w:rPr>
              <w:t>1) ходатайство приглашающего лица (в произвольной форме);</w:t>
            </w:r>
          </w:p>
          <w:p>
            <w:pPr>
              <w:spacing w:after="20"/>
              <w:ind w:left="20"/>
              <w:jc w:val="both"/>
            </w:pPr>
            <w:r>
              <w:rPr>
                <w:rFonts w:ascii="Times New Roman"/>
                <w:b w:val="false"/>
                <w:i w:val="false"/>
                <w:color w:val="000000"/>
                <w:sz w:val="20"/>
              </w:rPr>
              <w:t>2) разрешение на временное проживание приглашающего лица, за исключением граждан Республики Казахстан (нотариально засвидетельствованная копия);</w:t>
            </w:r>
          </w:p>
          <w:p>
            <w:pPr>
              <w:spacing w:after="20"/>
              <w:ind w:left="20"/>
              <w:jc w:val="both"/>
            </w:pPr>
            <w:r>
              <w:rPr>
                <w:rFonts w:ascii="Times New Roman"/>
                <w:b w:val="false"/>
                <w:i w:val="false"/>
                <w:color w:val="000000"/>
                <w:sz w:val="20"/>
              </w:rPr>
              <w:t>3) документ, удостоверяющий личность, приглашающего лица и членов семьи (нотариально засвидетельствованная копия);</w:t>
            </w:r>
          </w:p>
          <w:p>
            <w:pPr>
              <w:spacing w:after="20"/>
              <w:ind w:left="20"/>
              <w:jc w:val="both"/>
            </w:pPr>
            <w:r>
              <w:rPr>
                <w:rFonts w:ascii="Times New Roman"/>
                <w:b w:val="false"/>
                <w:i w:val="false"/>
                <w:color w:val="000000"/>
                <w:sz w:val="20"/>
              </w:rPr>
              <w:t>4)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xml:space="preserve">5)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 (нотариально засвидетельствованная копия);</w:t>
            </w:r>
          </w:p>
          <w:p>
            <w:pPr>
              <w:spacing w:after="20"/>
              <w:ind w:left="20"/>
              <w:jc w:val="both"/>
            </w:pPr>
            <w:r>
              <w:rPr>
                <w:rFonts w:ascii="Times New Roman"/>
                <w:b w:val="false"/>
                <w:i w:val="false"/>
                <w:color w:val="000000"/>
                <w:sz w:val="20"/>
              </w:rPr>
              <w:t>6) медицинская страховка для членов семьи приглашающего лица;</w:t>
            </w:r>
          </w:p>
          <w:p>
            <w:pPr>
              <w:spacing w:after="20"/>
              <w:ind w:left="20"/>
              <w:jc w:val="both"/>
            </w:pPr>
            <w:r>
              <w:rPr>
                <w:rFonts w:ascii="Times New Roman"/>
                <w:b w:val="false"/>
                <w:i w:val="false"/>
                <w:color w:val="000000"/>
                <w:sz w:val="20"/>
              </w:rPr>
              <w:t>7) документ, подтверждающий семейные отношения с приглашающим лицом (состоящий (состоящая) не менее одного года в браке, признаваемом законодательством Республики Казахстан), представленный уполномоченными на то государственными органами Республики Казахстан или иностранного государства (в соответствии с пунктом 19 настоящих Правил представляется нотариально засвидетельствованная копия);</w:t>
            </w:r>
          </w:p>
          <w:p>
            <w:pPr>
              <w:spacing w:after="20"/>
              <w:ind w:left="20"/>
              <w:jc w:val="both"/>
            </w:pPr>
            <w:r>
              <w:rPr>
                <w:rFonts w:ascii="Times New Roman"/>
                <w:b w:val="false"/>
                <w:i w:val="false"/>
                <w:color w:val="000000"/>
                <w:sz w:val="20"/>
              </w:rPr>
              <w:t>8) документ, подтверждающий наличие либо отсутствие судимости, на совершеннолетних членов семьи приглашающего лица (выданный уполномоченным органом страны гражданства или постоянного места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 или на срок регистрации приглашающего лица (кроме граждан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трудовой деятельности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с целью осуществления трудовой деятельности,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 (для граждан стран, паспорта которых не признаются Республикой Казахстан –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ходатайства приглашающей стороны при наличии: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работникам участников "Астана Хаб" или работникам "Астана Хаб" – не более 5 лет) или на срок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для самостоятельного трудоустройства по профессиям, востребованным в приоритетных отраслях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3) трудовой договор.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p>
            <w:pPr>
              <w:spacing w:after="20"/>
              <w:ind w:left="20"/>
              <w:jc w:val="both"/>
            </w:pPr>
            <w:r>
              <w:rPr>
                <w:rFonts w:ascii="Times New Roman"/>
                <w:b w:val="false"/>
                <w:i w:val="false"/>
                <w:color w:val="000000"/>
                <w:sz w:val="20"/>
              </w:rPr>
              <w:t>1) медицинской страховки;</w:t>
            </w:r>
          </w:p>
          <w:p>
            <w:pPr>
              <w:spacing w:after="20"/>
              <w:ind w:left="20"/>
              <w:jc w:val="both"/>
            </w:pPr>
            <w:r>
              <w:rPr>
                <w:rFonts w:ascii="Times New Roman"/>
                <w:b w:val="false"/>
                <w:i w:val="false"/>
                <w:color w:val="000000"/>
                <w:sz w:val="20"/>
              </w:rPr>
              <w:t>2) документа, подтверждающего наличие либо отсутствие судимости, выданной уполномоченным органом страны гражданства или постоянного места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(этническим казахам –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иностранные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 разрешения, выданного работодателю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но не свыше срока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миссионерской деятельности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осуществления миссионерской деятельности,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по гуманитарным мотивам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 прибывающие в Республику Казахстан для оказания услуг в сфере образования, здравоохранения и социальной помощи на безвозмездной основе, а также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получения образования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с целью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w:t>
            </w:r>
          </w:p>
          <w:p>
            <w:pPr>
              <w:spacing w:after="20"/>
              <w:ind w:left="20"/>
              <w:jc w:val="both"/>
            </w:pPr>
            <w:r>
              <w:rPr>
                <w:rFonts w:ascii="Times New Roman"/>
                <w:b w:val="false"/>
                <w:i w:val="false"/>
                <w:color w:val="000000"/>
                <w:sz w:val="20"/>
              </w:rPr>
              <w:t>2) лица, обучающиеся в организациях образования Республики Казахстан, реализующих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а также членам их семей;</w:t>
            </w:r>
          </w:p>
          <w:p>
            <w:pPr>
              <w:spacing w:after="20"/>
              <w:ind w:left="20"/>
              <w:jc w:val="both"/>
            </w:pPr>
            <w:r>
              <w:rPr>
                <w:rFonts w:ascii="Times New Roman"/>
                <w:b w:val="false"/>
                <w:i w:val="false"/>
                <w:color w:val="000000"/>
                <w:sz w:val="20"/>
              </w:rPr>
              <w:t>3) этнические казахи, временно прибывшие в Республику Казахстан и поступившие в учебные заведения Республики Казахстан, прибывшие по безвизовому режиму,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 (для несовершеннолетних получателей виз при наличии нотариально заверенного письменного согласия законных представителей, с переводом на казахский или русский язык).</w:t>
            </w:r>
          </w:p>
          <w:p>
            <w:pPr>
              <w:spacing w:after="20"/>
              <w:ind w:left="20"/>
              <w:jc w:val="both"/>
            </w:pPr>
            <w:r>
              <w:rPr>
                <w:rFonts w:ascii="Times New Roman"/>
                <w:b w:val="false"/>
                <w:i w:val="false"/>
                <w:color w:val="000000"/>
                <w:sz w:val="20"/>
              </w:rPr>
              <w:t>МВД РК выдается многократная виза лицам, указанным в подпункте 3) на основании ходатайства учебного заведения Республики Казахстан при наличии документов, подтверждающих национальную принадлежность получателя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 (этнические казахи)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 документов, подтверждающих их национальную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несовершеннолетних граждан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достигшие совершеннолетия (до 18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законных представителей (одного из представителей) либо ходатайства физических лиц при наличии доверенности от законных представителей несовершеннолетнего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лечения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лечения, медицинского обследования или консультаций, а также сопровождающие лица;</w:t>
            </w:r>
          </w:p>
          <w:p>
            <w:pPr>
              <w:spacing w:after="20"/>
              <w:ind w:left="20"/>
              <w:jc w:val="both"/>
            </w:pPr>
            <w:r>
              <w:rPr>
                <w:rFonts w:ascii="Times New Roman"/>
                <w:b w:val="false"/>
                <w:i w:val="false"/>
                <w:color w:val="000000"/>
                <w:sz w:val="20"/>
              </w:rPr>
              <w:t>2) лица, находящиеся в Республике Казахстан, при возникновении необходимости их лечения, а также сопровождающие лица;</w:t>
            </w:r>
          </w:p>
          <w:p>
            <w:pPr>
              <w:spacing w:after="20"/>
              <w:ind w:left="20"/>
              <w:jc w:val="both"/>
            </w:pPr>
            <w:r>
              <w:rPr>
                <w:rFonts w:ascii="Times New Roman"/>
                <w:b w:val="false"/>
                <w:i w:val="false"/>
                <w:color w:val="000000"/>
                <w:sz w:val="20"/>
              </w:rPr>
              <w:t>3) лица, направляющиеся в Республику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медицинских организациях;</w:t>
            </w:r>
          </w:p>
          <w:p>
            <w:pPr>
              <w:spacing w:after="20"/>
              <w:ind w:left="20"/>
              <w:jc w:val="both"/>
            </w:pPr>
            <w:r>
              <w:rPr>
                <w:rFonts w:ascii="Times New Roman"/>
                <w:b w:val="false"/>
                <w:i w:val="false"/>
                <w:color w:val="000000"/>
                <w:sz w:val="20"/>
              </w:rPr>
              <w:t>4) лица, находящиеся в Республике Казахстан при возникновении необходимости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находящимися на лечении в медицинских организациях.</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Степень родства лиц, указанных в пунктах 3) и 4) определяется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указанным в пунктах 1) и 3)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лицам, указанным в пунктах 2) и 4), выдается МВД РК на основании одного из следующих документов:</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лечения и постоянного ухода за иностранным пациентом, находящимся на лечении в медицинских организациях Республики Казахстан;</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постоянного ухода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указание МВД РК.</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336" w:id="322"/>
    <w:p>
      <w:pPr>
        <w:spacing w:after="0"/>
        <w:ind w:left="0"/>
        <w:jc w:val="left"/>
      </w:pPr>
      <w:r>
        <w:rPr>
          <w:rFonts w:ascii="Times New Roman"/>
          <w:b/>
          <w:i w:val="false"/>
          <w:color w:val="000000"/>
        </w:rPr>
        <w:t xml:space="preserve"> Заполнение визовой наклейки Республики Казахстан</w:t>
      </w:r>
    </w:p>
    <w:bookmarkEnd w:id="322"/>
    <w:bookmarkStart w:name="z337" w:id="323"/>
    <w:p>
      <w:pPr>
        <w:spacing w:after="0"/>
        <w:ind w:left="0"/>
        <w:jc w:val="both"/>
      </w:pPr>
      <w:r>
        <w:rPr>
          <w:rFonts w:ascii="Times New Roman"/>
          <w:b w:val="false"/>
          <w:i w:val="false"/>
          <w:color w:val="000000"/>
          <w:sz w:val="28"/>
        </w:rPr>
        <w:t>
      Виза всех категорий выполняется на специальной самоклеящейся бумаге-носителе в виде наклейки, имеющей защитные свойства от подделок. Визовая наклейка состоит из самой визы (оригинала) и ее корешка, имеющего тот же порядковый номер. Заполненная виза вклеивается в паспорт или в лист групповой визы, а корешок визовой наклейки – на специально отведенное место в визовой анкете.</w:t>
      </w:r>
    </w:p>
    <w:bookmarkEnd w:id="323"/>
    <w:bookmarkStart w:name="z338" w:id="324"/>
    <w:p>
      <w:pPr>
        <w:spacing w:after="0"/>
        <w:ind w:left="0"/>
        <w:jc w:val="both"/>
      </w:pPr>
      <w:r>
        <w:rPr>
          <w:rFonts w:ascii="Times New Roman"/>
          <w:b w:val="false"/>
          <w:i w:val="false"/>
          <w:color w:val="000000"/>
          <w:sz w:val="28"/>
        </w:rPr>
        <w:t>
      Заполнение визовой наклейки производится в ЕИС "Беркут" или от руки в соответствии с пунктом 43 настоящих Правил:</w:t>
      </w:r>
    </w:p>
    <w:bookmarkEnd w:id="324"/>
    <w:bookmarkStart w:name="z339" w:id="325"/>
    <w:p>
      <w:pPr>
        <w:spacing w:after="0"/>
        <w:ind w:left="0"/>
        <w:jc w:val="both"/>
      </w:pPr>
      <w:r>
        <w:rPr>
          <w:rFonts w:ascii="Times New Roman"/>
          <w:b w:val="false"/>
          <w:i w:val="false"/>
          <w:color w:val="000000"/>
          <w:sz w:val="28"/>
        </w:rPr>
        <w:t>
      1) в графе "берілген жері/place of issue" указывается код учреждения, выдавшего визу (например: 001);</w:t>
      </w:r>
    </w:p>
    <w:bookmarkEnd w:id="325"/>
    <w:bookmarkStart w:name="z340" w:id="326"/>
    <w:p>
      <w:pPr>
        <w:spacing w:after="0"/>
        <w:ind w:left="0"/>
        <w:jc w:val="both"/>
      </w:pPr>
      <w:r>
        <w:rPr>
          <w:rFonts w:ascii="Times New Roman"/>
          <w:b w:val="false"/>
          <w:i w:val="false"/>
          <w:color w:val="000000"/>
          <w:sz w:val="28"/>
        </w:rPr>
        <w:t>
      2) в графе "мәртесі/entries" проставляется кратность визы (например: однократная – "1", многократная – "multiple");</w:t>
      </w:r>
    </w:p>
    <w:bookmarkEnd w:id="326"/>
    <w:bookmarkStart w:name="z341" w:id="327"/>
    <w:p>
      <w:pPr>
        <w:spacing w:after="0"/>
        <w:ind w:left="0"/>
        <w:jc w:val="both"/>
      </w:pPr>
      <w:r>
        <w:rPr>
          <w:rFonts w:ascii="Times New Roman"/>
          <w:b w:val="false"/>
          <w:i w:val="false"/>
          <w:color w:val="000000"/>
          <w:sz w:val="28"/>
        </w:rPr>
        <w:t>
      3) в графе "түрі-категориясы/category" ставится код категории визы (например: В1);</w:t>
      </w:r>
    </w:p>
    <w:bookmarkEnd w:id="327"/>
    <w:bookmarkStart w:name="z342" w:id="328"/>
    <w:p>
      <w:pPr>
        <w:spacing w:after="0"/>
        <w:ind w:left="0"/>
        <w:jc w:val="both"/>
      </w:pPr>
      <w:r>
        <w:rPr>
          <w:rFonts w:ascii="Times New Roman"/>
          <w:b w:val="false"/>
          <w:i w:val="false"/>
          <w:color w:val="000000"/>
          <w:sz w:val="28"/>
        </w:rPr>
        <w:t>
      4) в графе "берілген күні/date of issue" проставляется дата выдачи визы;</w:t>
      </w:r>
    </w:p>
    <w:bookmarkEnd w:id="328"/>
    <w:bookmarkStart w:name="z343" w:id="329"/>
    <w:p>
      <w:pPr>
        <w:spacing w:after="0"/>
        <w:ind w:left="0"/>
        <w:jc w:val="both"/>
      </w:pPr>
      <w:r>
        <w:rPr>
          <w:rFonts w:ascii="Times New Roman"/>
          <w:b w:val="false"/>
          <w:i w:val="false"/>
          <w:color w:val="000000"/>
          <w:sz w:val="28"/>
        </w:rPr>
        <w:t>
      Даты выдачи визы и сроки действия виз проставляются цифрами (например: 30.01.2016.);</w:t>
      </w:r>
    </w:p>
    <w:bookmarkEnd w:id="329"/>
    <w:bookmarkStart w:name="z344" w:id="330"/>
    <w:p>
      <w:pPr>
        <w:spacing w:after="0"/>
        <w:ind w:left="0"/>
        <w:jc w:val="both"/>
      </w:pPr>
      <w:r>
        <w:rPr>
          <w:rFonts w:ascii="Times New Roman"/>
          <w:b w:val="false"/>
          <w:i w:val="false"/>
          <w:color w:val="000000"/>
          <w:sz w:val="28"/>
        </w:rPr>
        <w:t>
      5) в графе "тегі-аты/name-given name" указывается фамилия, имя и отчество (при наличии) владельца визы так же как в паспорте (например: surname Braun Given name Alexander, машиночитаемой зоне:</w:t>
      </w:r>
    </w:p>
    <w:bookmarkEnd w:id="330"/>
    <w:bookmarkStart w:name="z345" w:id="331"/>
    <w:p>
      <w:pPr>
        <w:spacing w:after="0"/>
        <w:ind w:left="0"/>
        <w:jc w:val="both"/>
      </w:pPr>
      <w:r>
        <w:rPr>
          <w:rFonts w:ascii="Times New Roman"/>
          <w:b w:val="false"/>
          <w:i w:val="false"/>
          <w:color w:val="000000"/>
          <w:sz w:val="28"/>
        </w:rPr>
        <w:t>
      P&lt;BRAUN&lt;&lt;ALEXANDER&lt;&lt;&lt;&lt;&lt;&lt;&lt;&lt;&lt;&lt;&lt;&lt;</w:t>
      </w:r>
    </w:p>
    <w:bookmarkEnd w:id="331"/>
    <w:bookmarkStart w:name="z346" w:id="332"/>
    <w:p>
      <w:pPr>
        <w:spacing w:after="0"/>
        <w:ind w:left="0"/>
        <w:jc w:val="both"/>
      </w:pPr>
      <w:r>
        <w:rPr>
          <w:rFonts w:ascii="Times New Roman"/>
          <w:b w:val="false"/>
          <w:i w:val="false"/>
          <w:color w:val="000000"/>
          <w:sz w:val="28"/>
        </w:rPr>
        <w:t>
      P001545444FRA85019M28117000000&lt;&lt;14);</w:t>
      </w:r>
    </w:p>
    <w:bookmarkEnd w:id="332"/>
    <w:bookmarkStart w:name="z347" w:id="333"/>
    <w:p>
      <w:pPr>
        <w:spacing w:after="0"/>
        <w:ind w:left="0"/>
        <w:jc w:val="both"/>
      </w:pPr>
      <w:r>
        <w:rPr>
          <w:rFonts w:ascii="Times New Roman"/>
          <w:b w:val="false"/>
          <w:i w:val="false"/>
          <w:color w:val="000000"/>
          <w:sz w:val="28"/>
        </w:rPr>
        <w:t>
      6) в графе "паспорттың №/passport №" проставляется номер паспорта иностранца, получающего визу Республики Казахстан. При выдаче групповой визы вписывается "топтық";</w:t>
      </w:r>
    </w:p>
    <w:bookmarkEnd w:id="333"/>
    <w:bookmarkStart w:name="z348" w:id="334"/>
    <w:p>
      <w:pPr>
        <w:spacing w:after="0"/>
        <w:ind w:left="0"/>
        <w:jc w:val="both"/>
      </w:pPr>
      <w:r>
        <w:rPr>
          <w:rFonts w:ascii="Times New Roman"/>
          <w:b w:val="false"/>
          <w:i w:val="false"/>
          <w:color w:val="000000"/>
          <w:sz w:val="28"/>
        </w:rPr>
        <w:t>
      7) в графе "басталу мерзімі/valid from" проставляется дата, с которой начинается срок действия визы;</w:t>
      </w:r>
    </w:p>
    <w:bookmarkEnd w:id="334"/>
    <w:bookmarkStart w:name="z349" w:id="335"/>
    <w:p>
      <w:pPr>
        <w:spacing w:after="0"/>
        <w:ind w:left="0"/>
        <w:jc w:val="both"/>
      </w:pPr>
      <w:r>
        <w:rPr>
          <w:rFonts w:ascii="Times New Roman"/>
          <w:b w:val="false"/>
          <w:i w:val="false"/>
          <w:color w:val="000000"/>
          <w:sz w:val="28"/>
        </w:rPr>
        <w:t xml:space="preserve">
      8) в графе "аяқталу мерзімі/valid until" проставляется дата окончания срока действия визы; </w:t>
      </w:r>
    </w:p>
    <w:bookmarkEnd w:id="335"/>
    <w:bookmarkStart w:name="z350" w:id="336"/>
    <w:p>
      <w:pPr>
        <w:spacing w:after="0"/>
        <w:ind w:left="0"/>
        <w:jc w:val="both"/>
      </w:pPr>
      <w:r>
        <w:rPr>
          <w:rFonts w:ascii="Times New Roman"/>
          <w:b w:val="false"/>
          <w:i w:val="false"/>
          <w:color w:val="000000"/>
          <w:sz w:val="28"/>
        </w:rPr>
        <w:t>
      9) в графе "шақырған мекеме/inviting organization" указывается наименование приглашающей стороны (например: "АҚШ ҚР-дағы Елшілігі", "ҚР Қаржы министрлігі", "Ақбота" ЖШС, номер приглашения на въезд в Республику Казахстан по частным делам выданное МВД РК и т.д.).</w:t>
      </w:r>
    </w:p>
    <w:bookmarkEnd w:id="336"/>
    <w:bookmarkStart w:name="z351" w:id="337"/>
    <w:p>
      <w:pPr>
        <w:spacing w:after="0"/>
        <w:ind w:left="0"/>
        <w:jc w:val="both"/>
      </w:pPr>
      <w:r>
        <w:rPr>
          <w:rFonts w:ascii="Times New Roman"/>
          <w:b w:val="false"/>
          <w:i w:val="false"/>
          <w:color w:val="000000"/>
          <w:sz w:val="28"/>
        </w:rPr>
        <w:t xml:space="preserve">
      В визах категорий "В10" и "С1" указывается наименование органа, оформившего приглашение, согласовавшего материалы по выдаче разрешения на постоянное проживание в Республике Казахстан (например: "Астана қаласының ПД"). </w:t>
      </w:r>
    </w:p>
    <w:bookmarkEnd w:id="337"/>
    <w:bookmarkStart w:name="z352" w:id="338"/>
    <w:p>
      <w:pPr>
        <w:spacing w:after="0"/>
        <w:ind w:left="0"/>
        <w:jc w:val="both"/>
      </w:pPr>
      <w:r>
        <w:rPr>
          <w:rFonts w:ascii="Times New Roman"/>
          <w:b w:val="false"/>
          <w:i w:val="false"/>
          <w:color w:val="000000"/>
          <w:sz w:val="28"/>
        </w:rPr>
        <w:t>
      При выдаче визы на основании ходатайства в загранучреждение Республики Казахстан (далее – загранучреждение РК), указывается наименование дипломатического представительства или консульского учреждения РК (например: "ҚР-дың АҚШ-тағы Елшілігі").</w:t>
      </w:r>
    </w:p>
    <w:bookmarkEnd w:id="338"/>
    <w:bookmarkStart w:name="z353" w:id="339"/>
    <w:p>
      <w:pPr>
        <w:spacing w:after="0"/>
        <w:ind w:left="0"/>
        <w:jc w:val="both"/>
      </w:pPr>
      <w:r>
        <w:rPr>
          <w:rFonts w:ascii="Times New Roman"/>
          <w:b w:val="false"/>
          <w:i w:val="false"/>
          <w:color w:val="000000"/>
          <w:sz w:val="28"/>
        </w:rPr>
        <w:t>
      10) в графу "қосымша мәліметтер/additional information" вносятся следующие необходимые сведения:</w:t>
      </w:r>
    </w:p>
    <w:bookmarkEnd w:id="339"/>
    <w:bookmarkStart w:name="z354" w:id="340"/>
    <w:p>
      <w:pPr>
        <w:spacing w:after="0"/>
        <w:ind w:left="0"/>
        <w:jc w:val="both"/>
      </w:pPr>
      <w:r>
        <w:rPr>
          <w:rFonts w:ascii="Times New Roman"/>
          <w:b w:val="false"/>
          <w:i w:val="false"/>
          <w:color w:val="000000"/>
          <w:sz w:val="28"/>
        </w:rPr>
        <w:t>
      номер продлеваемой, переносимой или исправляемой визы и запись "визаны ұзарту" (например: "№14061072 ұзарту", "№14061072 түзету/көшіру");</w:t>
      </w:r>
    </w:p>
    <w:bookmarkEnd w:id="340"/>
    <w:bookmarkStart w:name="z355" w:id="341"/>
    <w:p>
      <w:pPr>
        <w:spacing w:after="0"/>
        <w:ind w:left="0"/>
        <w:jc w:val="both"/>
      </w:pPr>
      <w:r>
        <w:rPr>
          <w:rFonts w:ascii="Times New Roman"/>
          <w:b w:val="false"/>
          <w:i w:val="false"/>
          <w:color w:val="000000"/>
          <w:sz w:val="28"/>
        </w:rPr>
        <w:t>
      в случае, если виза выдана на основании документа, подтверждающего факт смерти или состояние тяжелобольного одного из родственников производится соответствующая запись (например: "01.01.2014 жылғы жеделхат", "жерлеуге");</w:t>
      </w:r>
    </w:p>
    <w:bookmarkEnd w:id="341"/>
    <w:bookmarkStart w:name="z356" w:id="342"/>
    <w:p>
      <w:pPr>
        <w:spacing w:after="0"/>
        <w:ind w:left="0"/>
        <w:jc w:val="both"/>
      </w:pPr>
      <w:r>
        <w:rPr>
          <w:rFonts w:ascii="Times New Roman"/>
          <w:b w:val="false"/>
          <w:i w:val="false"/>
          <w:color w:val="000000"/>
          <w:sz w:val="28"/>
        </w:rPr>
        <w:t>
      название населенного пункта, закрытого для посещения иностранными гражданами, номер и дата подтверждения Министерства иностранных дел Республики Казахстан (далее – МИД РК) или Министерства внутренних дел Республики Казахстан (далее – МВД РК), в случае, если указанной категории лиц дано разрешение его посетить (например: "Курчатов қ., № 01-027/3 11.01.2013 ж.");</w:t>
      </w:r>
    </w:p>
    <w:bookmarkEnd w:id="342"/>
    <w:bookmarkStart w:name="z357" w:id="343"/>
    <w:p>
      <w:pPr>
        <w:spacing w:after="0"/>
        <w:ind w:left="0"/>
        <w:jc w:val="both"/>
      </w:pPr>
      <w:r>
        <w:rPr>
          <w:rFonts w:ascii="Times New Roman"/>
          <w:b w:val="false"/>
          <w:i w:val="false"/>
          <w:color w:val="000000"/>
          <w:sz w:val="28"/>
        </w:rPr>
        <w:t>
      при выдаче групповой визы указывается количество въезжающих и выезжающих лиц по списку (например: "25 адамның тізімі қоса беріледі");</w:t>
      </w:r>
    </w:p>
    <w:bookmarkEnd w:id="343"/>
    <w:bookmarkStart w:name="z358" w:id="344"/>
    <w:p>
      <w:pPr>
        <w:spacing w:after="0"/>
        <w:ind w:left="0"/>
        <w:jc w:val="both"/>
      </w:pPr>
      <w:r>
        <w:rPr>
          <w:rFonts w:ascii="Times New Roman"/>
          <w:b w:val="false"/>
          <w:i w:val="false"/>
          <w:color w:val="000000"/>
          <w:sz w:val="28"/>
        </w:rPr>
        <w:t>
      марка, модель (тип) и номер транспортного средства, на котором следует владелец транспорта (например "Toyota Camry, № AF-723 R");</w:t>
      </w:r>
    </w:p>
    <w:bookmarkEnd w:id="344"/>
    <w:bookmarkStart w:name="z359" w:id="345"/>
    <w:p>
      <w:pPr>
        <w:spacing w:after="0"/>
        <w:ind w:left="0"/>
        <w:jc w:val="both"/>
      </w:pPr>
      <w:r>
        <w:rPr>
          <w:rFonts w:ascii="Times New Roman"/>
          <w:b w:val="false"/>
          <w:i w:val="false"/>
          <w:color w:val="000000"/>
          <w:sz w:val="28"/>
        </w:rPr>
        <w:t>
      запись "жұмыс жасауға құқығы жоқ/work is not permitted" (членам семьи и лица, находящиеся на иждивении);</w:t>
      </w:r>
    </w:p>
    <w:bookmarkEnd w:id="345"/>
    <w:bookmarkStart w:name="z360" w:id="346"/>
    <w:p>
      <w:pPr>
        <w:spacing w:after="0"/>
        <w:ind w:left="0"/>
        <w:jc w:val="both"/>
      </w:pPr>
      <w:r>
        <w:rPr>
          <w:rFonts w:ascii="Times New Roman"/>
          <w:b w:val="false"/>
          <w:i w:val="false"/>
          <w:color w:val="000000"/>
          <w:sz w:val="28"/>
        </w:rPr>
        <w:t>
      пункты въезда в Республику Казахстан и выезда из Республики Казахстан, когда это необходимо;</w:t>
      </w:r>
    </w:p>
    <w:bookmarkEnd w:id="346"/>
    <w:bookmarkStart w:name="z361" w:id="347"/>
    <w:p>
      <w:pPr>
        <w:spacing w:after="0"/>
        <w:ind w:left="0"/>
        <w:jc w:val="both"/>
      </w:pPr>
      <w:r>
        <w:rPr>
          <w:rFonts w:ascii="Times New Roman"/>
          <w:b w:val="false"/>
          <w:i w:val="false"/>
          <w:color w:val="000000"/>
          <w:sz w:val="28"/>
        </w:rPr>
        <w:t>
      номер паспорта ребенка в визовой наклейке сопровождающего лица, если ребенок не вписан в паспорт владельца и имеет собственный паспорт;</w:t>
      </w:r>
    </w:p>
    <w:bookmarkEnd w:id="347"/>
    <w:bookmarkStart w:name="z362" w:id="348"/>
    <w:p>
      <w:pPr>
        <w:spacing w:after="0"/>
        <w:ind w:left="0"/>
        <w:jc w:val="both"/>
      </w:pPr>
      <w:r>
        <w:rPr>
          <w:rFonts w:ascii="Times New Roman"/>
          <w:b w:val="false"/>
          <w:i w:val="false"/>
          <w:color w:val="000000"/>
          <w:sz w:val="28"/>
        </w:rPr>
        <w:t>
      номер паспорта сопровождающего лица в визовых наклейках детей, в случае, если совместно с владельцем паспорта следует более трех детей, имеющих собственные паспорта;</w:t>
      </w:r>
    </w:p>
    <w:bookmarkEnd w:id="348"/>
    <w:bookmarkStart w:name="z363" w:id="349"/>
    <w:p>
      <w:pPr>
        <w:spacing w:after="0"/>
        <w:ind w:left="0"/>
        <w:jc w:val="both"/>
      </w:pPr>
      <w:r>
        <w:rPr>
          <w:rFonts w:ascii="Times New Roman"/>
          <w:b w:val="false"/>
          <w:i w:val="false"/>
          <w:color w:val="000000"/>
          <w:sz w:val="28"/>
        </w:rPr>
        <w:t>
      период пребывания получателя виз (например: әр келгенде 30 тәулік/30 days at each entry);</w:t>
      </w:r>
    </w:p>
    <w:bookmarkEnd w:id="349"/>
    <w:bookmarkStart w:name="z364" w:id="350"/>
    <w:p>
      <w:pPr>
        <w:spacing w:after="0"/>
        <w:ind w:left="0"/>
        <w:jc w:val="both"/>
      </w:pPr>
      <w:r>
        <w:rPr>
          <w:rFonts w:ascii="Times New Roman"/>
          <w:b w:val="false"/>
          <w:i w:val="false"/>
          <w:color w:val="000000"/>
          <w:sz w:val="28"/>
        </w:rPr>
        <w:t>
      другие дополнительные сведения.</w:t>
      </w:r>
    </w:p>
    <w:bookmarkEnd w:id="350"/>
    <w:bookmarkStart w:name="z365" w:id="351"/>
    <w:p>
      <w:pPr>
        <w:spacing w:after="0"/>
        <w:ind w:left="0"/>
        <w:jc w:val="both"/>
      </w:pPr>
      <w:r>
        <w:rPr>
          <w:rFonts w:ascii="Times New Roman"/>
          <w:b w:val="false"/>
          <w:i w:val="false"/>
          <w:color w:val="000000"/>
          <w:sz w:val="28"/>
        </w:rPr>
        <w:t>
      В случае отсутствия дополнительных сведений, данная графа оставляется незаполненной.</w:t>
      </w:r>
    </w:p>
    <w:bookmarkEnd w:id="351"/>
    <w:bookmarkStart w:name="z366" w:id="352"/>
    <w:p>
      <w:pPr>
        <w:spacing w:after="0"/>
        <w:ind w:left="0"/>
        <w:jc w:val="both"/>
      </w:pPr>
      <w:r>
        <w:rPr>
          <w:rFonts w:ascii="Times New Roman"/>
          <w:b w:val="false"/>
          <w:i w:val="false"/>
          <w:color w:val="000000"/>
          <w:sz w:val="28"/>
        </w:rPr>
        <w:t>
      11) в графе "төлем ақы/fee" проставляется сумма консульского сбора или государственной пошлины (например: "30 USD", "30 EUR" или "500 KZT"). В случае выдачи виз без взимания консульского сбора (государственной пошлины) ставится "0";</w:t>
      </w:r>
    </w:p>
    <w:bookmarkEnd w:id="352"/>
    <w:bookmarkStart w:name="z367" w:id="353"/>
    <w:p>
      <w:pPr>
        <w:spacing w:after="0"/>
        <w:ind w:left="0"/>
        <w:jc w:val="both"/>
      </w:pPr>
      <w:r>
        <w:rPr>
          <w:rFonts w:ascii="Times New Roman"/>
          <w:b w:val="false"/>
          <w:i w:val="false"/>
          <w:color w:val="000000"/>
          <w:sz w:val="28"/>
        </w:rPr>
        <w:t>
      12) в графе "өзімен бірге/accompanied by", в случае оформленной на одно лицо без сопровождающего лица, ставится прочерк;</w:t>
      </w:r>
    </w:p>
    <w:bookmarkEnd w:id="353"/>
    <w:bookmarkStart w:name="z368" w:id="354"/>
    <w:p>
      <w:pPr>
        <w:spacing w:after="0"/>
        <w:ind w:left="0"/>
        <w:jc w:val="both"/>
      </w:pPr>
      <w:r>
        <w:rPr>
          <w:rFonts w:ascii="Times New Roman"/>
          <w:b w:val="false"/>
          <w:i w:val="false"/>
          <w:color w:val="000000"/>
          <w:sz w:val="28"/>
        </w:rPr>
        <w:t>
      Если в паспорте владельца визы внесены члены его семьи, и они на законном основании следуют с ним, то в данной графе указывается знак "+" и их количество (например: "+3").</w:t>
      </w:r>
    </w:p>
    <w:bookmarkEnd w:id="354"/>
    <w:bookmarkStart w:name="z369" w:id="355"/>
    <w:p>
      <w:pPr>
        <w:spacing w:after="0"/>
        <w:ind w:left="0"/>
        <w:jc w:val="both"/>
      </w:pPr>
      <w:r>
        <w:rPr>
          <w:rFonts w:ascii="Times New Roman"/>
          <w:b w:val="false"/>
          <w:i w:val="false"/>
          <w:color w:val="000000"/>
          <w:sz w:val="28"/>
        </w:rPr>
        <w:t>
      В случаях, если совместно с владельцем паспорта следует более трех детей, имеющих собственные паспорта, то им выдаются отдельные визы.</w:t>
      </w:r>
    </w:p>
    <w:bookmarkEnd w:id="355"/>
    <w:bookmarkStart w:name="z370" w:id="356"/>
    <w:p>
      <w:pPr>
        <w:spacing w:after="0"/>
        <w:ind w:left="0"/>
        <w:jc w:val="both"/>
      </w:pPr>
      <w:r>
        <w:rPr>
          <w:rFonts w:ascii="Times New Roman"/>
          <w:b w:val="false"/>
          <w:i w:val="false"/>
          <w:color w:val="000000"/>
          <w:sz w:val="28"/>
        </w:rPr>
        <w:t>
      13) в графе "қолы және тегі/signature and surname" ставится подпись и указывается фамилия уполномоченного сотрудника загранучреждения РК, МИД РК и МВД РК, выдавшего визу;</w:t>
      </w:r>
    </w:p>
    <w:bookmarkEnd w:id="356"/>
    <w:bookmarkStart w:name="z371" w:id="357"/>
    <w:p>
      <w:pPr>
        <w:spacing w:after="0"/>
        <w:ind w:left="0"/>
        <w:jc w:val="both"/>
      </w:pPr>
      <w:r>
        <w:rPr>
          <w:rFonts w:ascii="Times New Roman"/>
          <w:b w:val="false"/>
          <w:i w:val="false"/>
          <w:color w:val="000000"/>
          <w:sz w:val="28"/>
        </w:rPr>
        <w:t>
      14) в графах корешка "азаматтығы/nationality" и "түбіртек №/receipt №" указываются соответственно гражданство и номер платежных документов, подтверждающих уплату консульских сборов или государственной пошлины, в графе "ескертпе/remarks" - примечания.</w:t>
      </w:r>
    </w:p>
    <w:bookmarkEnd w:id="357"/>
    <w:bookmarkStart w:name="z372" w:id="358"/>
    <w:p>
      <w:pPr>
        <w:spacing w:after="0"/>
        <w:ind w:left="0"/>
        <w:jc w:val="both"/>
      </w:pPr>
      <w:r>
        <w:rPr>
          <w:rFonts w:ascii="Times New Roman"/>
          <w:b w:val="false"/>
          <w:i w:val="false"/>
          <w:color w:val="000000"/>
          <w:sz w:val="28"/>
        </w:rPr>
        <w:t>
      В случае, если в период пребывания получателя визы в Республике Казахстан паспорт становится непригодным к дальнейшему использованию, и его владельцем предоставлен новый паспорт, в него вклеивается новая виза с указанием всех реквизитов прежней визы, кроме реквизитов, указанных в следующих графах визовой наклейки: "берілген жері", "берілген күні", "қолы және тегі" и "паспорт нөмірі".</w:t>
      </w:r>
    </w:p>
    <w:bookmarkEnd w:id="358"/>
    <w:bookmarkStart w:name="z373" w:id="359"/>
    <w:p>
      <w:pPr>
        <w:spacing w:after="0"/>
        <w:ind w:left="0"/>
        <w:jc w:val="both"/>
      </w:pPr>
      <w:r>
        <w:rPr>
          <w:rFonts w:ascii="Times New Roman"/>
          <w:b w:val="false"/>
          <w:i w:val="false"/>
          <w:color w:val="000000"/>
          <w:sz w:val="28"/>
        </w:rPr>
        <w:t>
      В графе визовой наклейки "қосымша мәліметтер" указывается номер визы, подлежащей переносу.</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60"/>
    <w:p>
      <w:pPr>
        <w:spacing w:after="0"/>
        <w:ind w:left="0"/>
        <w:jc w:val="left"/>
      </w:pPr>
      <w:r>
        <w:rPr>
          <w:rFonts w:ascii="Times New Roman"/>
          <w:b/>
          <w:i w:val="false"/>
          <w:color w:val="000000"/>
        </w:rPr>
        <w:t xml:space="preserve"> Электронная виза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w:t>
            </w:r>
          </w:p>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 VISA / ВИЗА</w:t>
            </w:r>
          </w:p>
          <w:p>
            <w:pPr>
              <w:spacing w:after="20"/>
              <w:ind w:left="20"/>
              <w:jc w:val="both"/>
            </w:pPr>
            <w:r>
              <w:rPr>
                <w:rFonts w:ascii="Times New Roman"/>
                <w:b w:val="false"/>
                <w:i w:val="false"/>
                <w:color w:val="000000"/>
                <w:sz w:val="20"/>
              </w:rPr>
              <w:t>№________________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w:t>
            </w:r>
          </w:p>
          <w:p>
            <w:pPr>
              <w:spacing w:after="20"/>
              <w:ind w:left="20"/>
              <w:jc w:val="both"/>
            </w:pP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Мəртелігі /</w:t>
            </w:r>
          </w:p>
          <w:p>
            <w:pPr>
              <w:spacing w:after="20"/>
              <w:ind w:left="20"/>
              <w:jc w:val="both"/>
            </w:pP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p>
          <w:p>
            <w:pPr>
              <w:spacing w:after="20"/>
              <w:ind w:left="20"/>
              <w:jc w:val="both"/>
            </w:pPr>
            <w:r>
              <w:rPr>
                <w:rFonts w:ascii="Times New Roman"/>
                <w:b w:val="false"/>
                <w:i w:val="false"/>
                <w:color w:val="000000"/>
                <w:sz w:val="20"/>
              </w:rPr>
              <w:t>Действительно</w:t>
            </w:r>
          </w:p>
          <w:p>
            <w:pPr>
              <w:spacing w:after="20"/>
              <w:ind w:left="20"/>
              <w:jc w:val="both"/>
            </w:pPr>
            <w:r>
              <w:rPr>
                <w:rFonts w:ascii="Times New Roman"/>
                <w:b w:val="false"/>
                <w:i w:val="false"/>
                <w:color w:val="000000"/>
                <w:sz w:val="20"/>
              </w:rPr>
              <w:t>до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аты / Фамилия Имя Отчество /</w:t>
            </w:r>
          </w:p>
          <w:p>
            <w:pPr>
              <w:spacing w:after="20"/>
              <w:ind w:left="20"/>
              <w:jc w:val="both"/>
            </w:pPr>
            <w:r>
              <w:rPr>
                <w:rFonts w:ascii="Times New Roman"/>
                <w:b w:val="false"/>
                <w:i w:val="false"/>
                <w:color w:val="000000"/>
                <w:sz w:val="20"/>
              </w:rPr>
              <w:t>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w:t>
            </w:r>
          </w:p>
          <w:p>
            <w:pPr>
              <w:spacing w:after="20"/>
              <w:ind w:left="20"/>
              <w:jc w:val="both"/>
            </w:pP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w:t>
            </w:r>
          </w:p>
          <w:p>
            <w:pPr>
              <w:spacing w:after="20"/>
              <w:ind w:left="20"/>
              <w:jc w:val="both"/>
            </w:pPr>
            <w:r>
              <w:rPr>
                <w:rFonts w:ascii="Times New Roman"/>
                <w:b w:val="false"/>
                <w:i w:val="false"/>
                <w:color w:val="000000"/>
                <w:sz w:val="20"/>
              </w:rPr>
              <w:t>Серия и номер паспорта /</w:t>
            </w:r>
          </w:p>
          <w:p>
            <w:pPr>
              <w:spacing w:after="20"/>
              <w:ind w:left="20"/>
              <w:jc w:val="both"/>
            </w:pPr>
            <w:r>
              <w:rPr>
                <w:rFonts w:ascii="Times New Roman"/>
                <w:b w:val="false"/>
                <w:i w:val="false"/>
                <w:color w:val="000000"/>
                <w:sz w:val="20"/>
              </w:rPr>
              <w:t>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w:t>
            </w:r>
          </w:p>
          <w:p>
            <w:pPr>
              <w:spacing w:after="20"/>
              <w:ind w:left="20"/>
              <w:jc w:val="both"/>
            </w:pPr>
            <w:r>
              <w:rPr>
                <w:rFonts w:ascii="Times New Roman"/>
                <w:b w:val="false"/>
                <w:i w:val="false"/>
                <w:color w:val="000000"/>
                <w:sz w:val="20"/>
              </w:rPr>
              <w:t>Дата выпуска /</w:t>
            </w:r>
          </w:p>
          <w:p>
            <w:pPr>
              <w:spacing w:after="20"/>
              <w:ind w:left="20"/>
              <w:jc w:val="both"/>
            </w:pPr>
            <w:r>
              <w:rPr>
                <w:rFonts w:ascii="Times New Roman"/>
                <w:b w:val="false"/>
                <w:i w:val="false"/>
                <w:color w:val="000000"/>
                <w:sz w:val="20"/>
              </w:rPr>
              <w:t>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w:t>
            </w:r>
          </w:p>
          <w:p>
            <w:pPr>
              <w:spacing w:after="20"/>
              <w:ind w:left="20"/>
              <w:jc w:val="both"/>
            </w:pPr>
            <w:r>
              <w:rPr>
                <w:rFonts w:ascii="Times New Roman"/>
                <w:b w:val="false"/>
                <w:i w:val="false"/>
                <w:color w:val="000000"/>
                <w:sz w:val="20"/>
              </w:rPr>
              <w:t>Годен до</w:t>
            </w:r>
          </w:p>
          <w:p>
            <w:pPr>
              <w:spacing w:after="20"/>
              <w:ind w:left="20"/>
              <w:jc w:val="both"/>
            </w:pPr>
            <w:r>
              <w:rPr>
                <w:rFonts w:ascii="Times New Roman"/>
                <w:b w:val="false"/>
                <w:i w:val="false"/>
                <w:color w:val="000000"/>
                <w:sz w:val="20"/>
              </w:rPr>
              <w:t>/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w:t>
            </w:r>
          </w:p>
          <w:p>
            <w:pPr>
              <w:spacing w:after="20"/>
              <w:ind w:left="20"/>
              <w:jc w:val="both"/>
            </w:pPr>
            <w:r>
              <w:rPr>
                <w:rFonts w:ascii="Times New Roman"/>
                <w:b w:val="false"/>
                <w:i w:val="false"/>
                <w:color w:val="000000"/>
                <w:sz w:val="20"/>
              </w:rPr>
              <w:t>Дата рождения /</w:t>
            </w:r>
          </w:p>
          <w:p>
            <w:pPr>
              <w:spacing w:after="20"/>
              <w:ind w:left="20"/>
              <w:jc w:val="both"/>
            </w:pPr>
            <w:r>
              <w:rPr>
                <w:rFonts w:ascii="Times New Roman"/>
                <w:b w:val="false"/>
                <w:i w:val="false"/>
                <w:color w:val="000000"/>
                <w:sz w:val="20"/>
              </w:rPr>
              <w:t>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p>
          <w:p>
            <w:pPr>
              <w:spacing w:after="20"/>
              <w:ind w:left="20"/>
              <w:jc w:val="both"/>
            </w:pP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Additional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Оплата/Төлем ақы/ Fee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АДАМДАР ТУРАЛЫ МӘЛІМЕТТЕР /</w:t>
            </w:r>
          </w:p>
          <w:p>
            <w:pPr>
              <w:spacing w:after="20"/>
              <w:ind w:left="20"/>
              <w:jc w:val="both"/>
            </w:pPr>
            <w:r>
              <w:rPr>
                <w:rFonts w:ascii="Times New Roman"/>
                <w:b w:val="false"/>
                <w:i w:val="false"/>
                <w:color w:val="000000"/>
                <w:sz w:val="20"/>
              </w:rPr>
              <w:t>СВЕДЕНИЯ О ЛИЦАХ В ГРУППЕ /</w:t>
            </w:r>
          </w:p>
          <w:p>
            <w:pPr>
              <w:spacing w:after="20"/>
              <w:ind w:left="20"/>
              <w:jc w:val="both"/>
            </w:pPr>
            <w:r>
              <w:rPr>
                <w:rFonts w:ascii="Times New Roman"/>
                <w:b w:val="false"/>
                <w:i w:val="false"/>
                <w:color w:val="000000"/>
                <w:sz w:val="20"/>
              </w:rPr>
              <w:t>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w:t>
            </w:r>
          </w:p>
          <w:p>
            <w:pPr>
              <w:spacing w:after="20"/>
              <w:ind w:left="20"/>
              <w:jc w:val="both"/>
            </w:pPr>
            <w:r>
              <w:rPr>
                <w:rFonts w:ascii="Times New Roman"/>
                <w:b w:val="false"/>
                <w:i w:val="false"/>
                <w:color w:val="000000"/>
                <w:sz w:val="20"/>
              </w:rPr>
              <w:t>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 /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 / ПРИГЛАШАЮЩАЯ СТОРОНА / INVITATION FROM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 НАЦИОНАЛЬНОГО ПАСПОРТА</w:t>
            </w:r>
          </w:p>
          <w:p>
            <w:pPr>
              <w:spacing w:after="20"/>
              <w:ind w:left="20"/>
              <w:jc w:val="both"/>
            </w:pPr>
            <w:r>
              <w:rPr>
                <w:rFonts w:ascii="Times New Roman"/>
                <w:b w:val="false"/>
                <w:i w:val="false"/>
                <w:color w:val="000000"/>
                <w:sz w:val="20"/>
              </w:rPr>
              <w:t>DOCUMENT VALID ON PRESENTATION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свидетельства о регистрации: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РКА,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(в соответствии с паспортом) (англ.)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 соответствии с паспортом) (англ.)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 в соответствии с паспортом) (англ.)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выдачи документа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визы (категория):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данные о приглашении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юр.лица )</w:t>
            </w:r>
          </w:p>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Начальник УМС ДП______</w:t>
            </w:r>
          </w:p>
          <w:p>
            <w:pPr>
              <w:spacing w:after="20"/>
              <w:ind w:left="20"/>
              <w:jc w:val="both"/>
            </w:pPr>
            <w:r>
              <w:rPr>
                <w:rFonts w:ascii="Times New Roman"/>
                <w:b w:val="false"/>
                <w:i w:val="false"/>
                <w:color w:val="000000"/>
                <w:sz w:val="20"/>
              </w:rPr>
              <w:t>(области, город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bl>
    <w:bookmarkStart w:name="z381" w:id="361"/>
    <w:p>
      <w:pPr>
        <w:spacing w:after="0"/>
        <w:ind w:left="0"/>
        <w:jc w:val="both"/>
      </w:pPr>
      <w:r>
        <w:rPr>
          <w:rFonts w:ascii="Times New Roman"/>
          <w:b w:val="false"/>
          <w:i w:val="false"/>
          <w:color w:val="000000"/>
          <w:sz w:val="28"/>
        </w:rPr>
        <w:t>
      продолжении таблицы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Управление миграционной службы ДП_______(области, город республиканского значения)</w:t>
            </w:r>
          </w:p>
          <w:bookmarkEnd w:id="362"/>
          <w:p>
            <w:pPr>
              <w:spacing w:after="20"/>
              <w:ind w:left="20"/>
              <w:jc w:val="both"/>
            </w:pPr>
            <w:r>
              <w:rPr>
                <w:rFonts w:ascii="Times New Roman"/>
                <w:b w:val="false"/>
                <w:i w:val="false"/>
                <w:color w:val="000000"/>
                <w:sz w:val="20"/>
              </w:rPr>
              <w:t>
МИД РК Департамент консульской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приглашение принять:</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за 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передвижения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запрашиваемой визы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квит., код КНП, сумма гос. пошлины, валюта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адреса 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мк-н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(ФИО руководителя юр. лица)</w:t>
            </w:r>
          </w:p>
          <w:p>
            <w:pPr>
              <w:spacing w:after="20"/>
              <w:ind w:left="20"/>
              <w:jc w:val="both"/>
            </w:pPr>
            <w:r>
              <w:rPr>
                <w:rFonts w:ascii="Times New Roman"/>
                <w:b w:val="false"/>
                <w:i w:val="false"/>
                <w:color w:val="000000"/>
                <w:sz w:val="20"/>
              </w:rPr>
              <w:t>№__________________ от "____" _____ 202_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385" w:id="36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и согласование приглашений принимающих лиц по выдаче виз Республики Казахстан"</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"Прием и согласование приглашений принимающих лиц по выдаче виз Республики Казахстан".</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Оформление приглашения по служебным делам (А3);</w:t>
            </w:r>
          </w:p>
          <w:p>
            <w:pPr>
              <w:spacing w:after="20"/>
              <w:ind w:left="20"/>
              <w:jc w:val="both"/>
            </w:pPr>
            <w:r>
              <w:rPr>
                <w:rFonts w:ascii="Times New Roman"/>
                <w:b w:val="false"/>
                <w:i w:val="false"/>
                <w:color w:val="000000"/>
                <w:sz w:val="20"/>
              </w:rPr>
              <w:t>2. Оформление приглашения для осуществления предпринимательской деятельности (А5, А6, С5);</w:t>
            </w:r>
          </w:p>
          <w:p>
            <w:pPr>
              <w:spacing w:after="20"/>
              <w:ind w:left="20"/>
              <w:jc w:val="both"/>
            </w:pPr>
            <w:r>
              <w:rPr>
                <w:rFonts w:ascii="Times New Roman"/>
                <w:b w:val="false"/>
                <w:i w:val="false"/>
                <w:color w:val="000000"/>
                <w:sz w:val="20"/>
              </w:rPr>
              <w:t>3. Оформление приглашения для деловой поездки (В1, В2, В3);</w:t>
            </w:r>
          </w:p>
          <w:p>
            <w:pPr>
              <w:spacing w:after="20"/>
              <w:ind w:left="20"/>
              <w:jc w:val="both"/>
            </w:pPr>
            <w:r>
              <w:rPr>
                <w:rFonts w:ascii="Times New Roman"/>
                <w:b w:val="false"/>
                <w:i w:val="false"/>
                <w:color w:val="000000"/>
                <w:sz w:val="20"/>
              </w:rPr>
              <w:t>4. Оформление приглашения для участия в религиозных мероприятиях (В6, С7);</w:t>
            </w:r>
          </w:p>
          <w:p>
            <w:pPr>
              <w:spacing w:after="20"/>
              <w:ind w:left="20"/>
              <w:jc w:val="both"/>
            </w:pPr>
            <w:r>
              <w:rPr>
                <w:rFonts w:ascii="Times New Roman"/>
                <w:b w:val="false"/>
                <w:i w:val="false"/>
                <w:color w:val="000000"/>
                <w:sz w:val="20"/>
              </w:rPr>
              <w:t>5. Оформление приглашения по частным делам (В10, В11, В12, С10);</w:t>
            </w:r>
          </w:p>
          <w:p>
            <w:pPr>
              <w:spacing w:after="20"/>
              <w:ind w:left="20"/>
              <w:jc w:val="both"/>
            </w:pPr>
            <w:r>
              <w:rPr>
                <w:rFonts w:ascii="Times New Roman"/>
                <w:b w:val="false"/>
                <w:i w:val="false"/>
                <w:color w:val="000000"/>
                <w:sz w:val="20"/>
              </w:rPr>
              <w:t>6. Оформление приглашения для получения образования (В7, С9);</w:t>
            </w:r>
          </w:p>
          <w:p>
            <w:pPr>
              <w:spacing w:after="20"/>
              <w:ind w:left="20"/>
              <w:jc w:val="both"/>
            </w:pPr>
            <w:r>
              <w:rPr>
                <w:rFonts w:ascii="Times New Roman"/>
                <w:b w:val="false"/>
                <w:i w:val="false"/>
                <w:color w:val="000000"/>
                <w:sz w:val="20"/>
              </w:rPr>
              <w:t>7. Оформление приглашения для осуществления трудовой деятельности (С3, С4, С6);</w:t>
            </w:r>
          </w:p>
          <w:p>
            <w:pPr>
              <w:spacing w:after="20"/>
              <w:ind w:left="20"/>
              <w:jc w:val="both"/>
            </w:pPr>
            <w:r>
              <w:rPr>
                <w:rFonts w:ascii="Times New Roman"/>
                <w:b w:val="false"/>
                <w:i w:val="false"/>
                <w:color w:val="000000"/>
                <w:sz w:val="20"/>
              </w:rPr>
              <w:t>8. Оформление приглашения на лечение (С12);</w:t>
            </w:r>
          </w:p>
          <w:p>
            <w:pPr>
              <w:spacing w:after="20"/>
              <w:ind w:left="20"/>
              <w:jc w:val="both"/>
            </w:pPr>
            <w:r>
              <w:rPr>
                <w:rFonts w:ascii="Times New Roman"/>
                <w:b w:val="false"/>
                <w:i w:val="false"/>
                <w:color w:val="000000"/>
                <w:sz w:val="20"/>
              </w:rPr>
              <w:t>9. Оформление приглашения по гуманитарным мотивам (С8);</w:t>
            </w:r>
          </w:p>
          <w:p>
            <w:pPr>
              <w:spacing w:after="20"/>
              <w:ind w:left="20"/>
              <w:jc w:val="both"/>
            </w:pPr>
            <w:r>
              <w:rPr>
                <w:rFonts w:ascii="Times New Roman"/>
                <w:b w:val="false"/>
                <w:i w:val="false"/>
                <w:color w:val="000000"/>
                <w:sz w:val="20"/>
              </w:rPr>
              <w:t>10. Оформление приглашения для постоянного проживания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в 5 рабочих дней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В случае если согласующим государственным органом ответ не предоставлен в указанный срок, государственная услуга предоставляется в течение 1 рабочего дня после получения согласования (при обращении к услугодателю).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приглашение на въезд в Республику Казахстан путем проставления на первом экземпляре ходатайства номера согласования, заверенного подписью уполномоченного сотрудника и скрепленного печатью услугодателя по форме, согласно приложению 4 к Правилам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613 Кодекса Республики Казахстан "О налогах и других обязательных платежах в бюджет" (Налоговый кодекс) составляет 0,5 месячного расчетного показателя за каждого приглашаемого, установленного на день уплаты государственной пошлины.</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От уплаты государственной пошлины освобождаются принимающие лица, ходатайствующие о согласовании приглашений по выдаче виз Республики Казахстан:</w:t>
            </w:r>
          </w:p>
          <w:p>
            <w:pPr>
              <w:spacing w:after="20"/>
              <w:ind w:left="20"/>
              <w:jc w:val="both"/>
            </w:pP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4) иностранные инвесторы;</w:t>
            </w:r>
          </w:p>
          <w:p>
            <w:pPr>
              <w:spacing w:after="20"/>
              <w:ind w:left="20"/>
              <w:jc w:val="both"/>
            </w:pPr>
            <w:r>
              <w:rPr>
                <w:rFonts w:ascii="Times New Roman"/>
                <w:b w:val="false"/>
                <w:i w:val="false"/>
                <w:color w:val="000000"/>
                <w:sz w:val="20"/>
              </w:rPr>
              <w:t>5) этнические казахи;</w:t>
            </w:r>
          </w:p>
          <w:p>
            <w:pPr>
              <w:spacing w:after="20"/>
              <w:ind w:left="20"/>
              <w:jc w:val="both"/>
            </w:pPr>
            <w:r>
              <w:rPr>
                <w:rFonts w:ascii="Times New Roman"/>
                <w:b w:val="false"/>
                <w:i w:val="false"/>
                <w:color w:val="000000"/>
                <w:sz w:val="20"/>
              </w:rPr>
              <w:t>6) дети до 16 лет на основе принципа взаимности.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по месту регистрации услугополучателя с 9:00 до 17:30 часов с перерывом на обед с 13:00 до 14:30 часов. Прием услугодателем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оформления приглашения по частным делам:</w:t>
            </w:r>
          </w:p>
          <w:p>
            <w:pPr>
              <w:spacing w:after="20"/>
              <w:ind w:left="20"/>
              <w:jc w:val="both"/>
            </w:pPr>
            <w:r>
              <w:rPr>
                <w:rFonts w:ascii="Times New Roman"/>
                <w:b w:val="false"/>
                <w:i w:val="false"/>
                <w:color w:val="000000"/>
                <w:sz w:val="20"/>
              </w:rPr>
              <w:t>документ, удостоверяющий личность (для сверки);</w:t>
            </w:r>
          </w:p>
          <w:p>
            <w:pPr>
              <w:spacing w:after="20"/>
              <w:ind w:left="20"/>
              <w:jc w:val="both"/>
            </w:pPr>
            <w:r>
              <w:rPr>
                <w:rFonts w:ascii="Times New Roman"/>
                <w:b w:val="false"/>
                <w:i w:val="false"/>
                <w:color w:val="000000"/>
                <w:sz w:val="20"/>
              </w:rPr>
              <w:t>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2) для оформления приглашения юридического лица либо индивидуального предпринимателя:</w:t>
            </w:r>
          </w:p>
          <w:p>
            <w:pPr>
              <w:spacing w:after="20"/>
              <w:ind w:left="20"/>
              <w:jc w:val="both"/>
            </w:pPr>
            <w:r>
              <w:rPr>
                <w:rFonts w:ascii="Times New Roman"/>
                <w:b w:val="false"/>
                <w:i w:val="false"/>
                <w:color w:val="000000"/>
                <w:sz w:val="20"/>
              </w:rPr>
              <w:t>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документ, подтверждающий полномочия представителя.</w:t>
            </w:r>
          </w:p>
          <w:p>
            <w:pPr>
              <w:spacing w:after="20"/>
              <w:ind w:left="20"/>
              <w:jc w:val="both"/>
            </w:pPr>
            <w:r>
              <w:rPr>
                <w:rFonts w:ascii="Times New Roman"/>
                <w:b w:val="false"/>
                <w:i w:val="false"/>
                <w:color w:val="000000"/>
                <w:sz w:val="20"/>
              </w:rPr>
              <w:t>В зависимости от категории запрашиваемой визы дополнительно предоставляются:</w:t>
            </w:r>
          </w:p>
          <w:p>
            <w:pPr>
              <w:spacing w:after="20"/>
              <w:ind w:left="20"/>
              <w:jc w:val="both"/>
            </w:pPr>
            <w:r>
              <w:rPr>
                <w:rFonts w:ascii="Times New Roman"/>
                <w:b w:val="false"/>
                <w:i w:val="false"/>
                <w:color w:val="000000"/>
                <w:sz w:val="20"/>
              </w:rPr>
              <w:t>1) для инвесторов – ходатайство уполномоченного органа Республики Казахстан по инвестициям либо Администрации Международного финансового центра "Астана" (далее – МФЦА);</w:t>
            </w:r>
          </w:p>
          <w:p>
            <w:pPr>
              <w:spacing w:after="20"/>
              <w:ind w:left="20"/>
              <w:jc w:val="both"/>
            </w:pPr>
            <w:r>
              <w:rPr>
                <w:rFonts w:ascii="Times New Roman"/>
                <w:b w:val="false"/>
                <w:i w:val="false"/>
                <w:color w:val="000000"/>
                <w:sz w:val="20"/>
              </w:rPr>
              <w:t>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согласно приложению 6 к настоящим Правилам);</w:t>
            </w:r>
          </w:p>
          <w:p>
            <w:pPr>
              <w:spacing w:after="20"/>
              <w:ind w:left="20"/>
              <w:jc w:val="both"/>
            </w:pPr>
            <w:r>
              <w:rPr>
                <w:rFonts w:ascii="Times New Roman"/>
                <w:b w:val="false"/>
                <w:i w:val="false"/>
                <w:color w:val="000000"/>
                <w:sz w:val="20"/>
              </w:rPr>
              <w:t>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5) для усыновления граждан Республики Казахстан – письменное согласие уполномоченного органа Республики Казахстан в области защиты прав детей;</w:t>
            </w:r>
          </w:p>
          <w:p>
            <w:pPr>
              <w:spacing w:after="20"/>
              <w:ind w:left="20"/>
              <w:jc w:val="both"/>
            </w:pPr>
            <w:r>
              <w:rPr>
                <w:rFonts w:ascii="Times New Roman"/>
                <w:b w:val="false"/>
                <w:i w:val="false"/>
                <w:color w:val="000000"/>
                <w:sz w:val="20"/>
              </w:rPr>
              <w:t>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постановлением Правительства Республики Казахстан "Об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 определение лиц, для осуществления трудовой деятельности которых не требуется разрешения местных исполнительных органов на привлечение иностранной рабочей силы, и признании утратившими силу некоторых решений Правительства Республики Казахстан" или международными договорами получателю визы такое разрешение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высшим учебным заведениям"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для лиц, привлекаемых участниками и органами МФЦА:</w:t>
            </w:r>
          </w:p>
          <w:p>
            <w:pPr>
              <w:spacing w:after="20"/>
              <w:ind w:left="20"/>
              <w:jc w:val="both"/>
            </w:pPr>
            <w:r>
              <w:rPr>
                <w:rFonts w:ascii="Times New Roman"/>
                <w:b w:val="false"/>
                <w:i w:val="false"/>
                <w:color w:val="000000"/>
                <w:sz w:val="20"/>
              </w:rPr>
              <w:t>копия сертификата, подтверждающего регистрацию/аккредитацию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7) для прохождения учебной практики или стажировки – ходатайство центральных исполнительных органов Республики Казахстан или "Астана Хаб" для прохождения обучения по программам "Астана Хаб";</w:t>
            </w:r>
          </w:p>
          <w:p>
            <w:pPr>
              <w:spacing w:after="20"/>
              <w:ind w:left="20"/>
              <w:jc w:val="both"/>
            </w:pPr>
            <w:r>
              <w:rPr>
                <w:rFonts w:ascii="Times New Roman"/>
                <w:b w:val="false"/>
                <w:i w:val="false"/>
                <w:color w:val="000000"/>
                <w:sz w:val="20"/>
              </w:rPr>
              <w:t>8) по гуманитарным мотивам – документ, подтверждающий аккредитацию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p>
            <w:pPr>
              <w:spacing w:after="20"/>
              <w:ind w:left="20"/>
              <w:jc w:val="both"/>
            </w:pPr>
            <w:r>
              <w:rPr>
                <w:rFonts w:ascii="Times New Roman"/>
                <w:b w:val="false"/>
                <w:i w:val="false"/>
                <w:color w:val="000000"/>
                <w:sz w:val="20"/>
              </w:rPr>
              <w:t>9) для получения образования – ходатайство учебного заведения Республики Казахстан или уполномоченного органа Республики Казахстан по вопросам образования;</w:t>
            </w:r>
          </w:p>
          <w:p>
            <w:pPr>
              <w:spacing w:after="20"/>
              <w:ind w:left="20"/>
              <w:jc w:val="both"/>
            </w:pPr>
            <w:r>
              <w:rPr>
                <w:rFonts w:ascii="Times New Roman"/>
                <w:b w:val="false"/>
                <w:i w:val="false"/>
                <w:color w:val="000000"/>
                <w:sz w:val="20"/>
              </w:rPr>
              <w:t>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лечении организациях здравоохранения – справку формы № 026/у, выданные медицинской организацией, расположенной в Республике Казахстан и подтверждающие необходимость постоянного ухода, а также документы, подтверждающие степень родства.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в течение пяти лет до подачи заявления приглашаемый иностранец был выдворен из Республики Казахстан;</w:t>
            </w:r>
          </w:p>
          <w:p>
            <w:pPr>
              <w:spacing w:after="20"/>
              <w:ind w:left="20"/>
              <w:jc w:val="both"/>
            </w:pPr>
            <w:r>
              <w:rPr>
                <w:rFonts w:ascii="Times New Roman"/>
                <w:b w:val="false"/>
                <w:i w:val="false"/>
                <w:color w:val="000000"/>
                <w:sz w:val="20"/>
              </w:rPr>
              <w:t>6)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7)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88" w:id="364"/>
    <w:p>
      <w:pPr>
        <w:spacing w:after="0"/>
        <w:ind w:left="0"/>
        <w:jc w:val="left"/>
      </w:pPr>
      <w:r>
        <w:rPr>
          <w:rFonts w:ascii="Times New Roman"/>
          <w:b/>
          <w:i w:val="false"/>
          <w:color w:val="000000"/>
        </w:rPr>
        <w:t xml:space="preserve"> Список экономически развитых, политически и миграционностабильных государств, граждане которых освобождены от необходимости предъявления приглашения при оформлении виз категорий "А3", "В1", "В3", "В10", "В12" и "В12-1"</w:t>
      </w:r>
    </w:p>
    <w:bookmarkEnd w:id="364"/>
    <w:bookmarkStart w:name="z389" w:id="365"/>
    <w:p>
      <w:pPr>
        <w:spacing w:after="0"/>
        <w:ind w:left="0"/>
        <w:jc w:val="both"/>
      </w:pPr>
      <w:r>
        <w:rPr>
          <w:rFonts w:ascii="Times New Roman"/>
          <w:b w:val="false"/>
          <w:i w:val="false"/>
          <w:color w:val="000000"/>
          <w:sz w:val="28"/>
        </w:rPr>
        <w:t>
      1. Австралийский Союз</w:t>
      </w:r>
    </w:p>
    <w:bookmarkEnd w:id="365"/>
    <w:bookmarkStart w:name="z390" w:id="366"/>
    <w:p>
      <w:pPr>
        <w:spacing w:after="0"/>
        <w:ind w:left="0"/>
        <w:jc w:val="both"/>
      </w:pPr>
      <w:r>
        <w:rPr>
          <w:rFonts w:ascii="Times New Roman"/>
          <w:b w:val="false"/>
          <w:i w:val="false"/>
          <w:color w:val="000000"/>
          <w:sz w:val="28"/>
        </w:rPr>
        <w:t>
      2. Австрийская Республика</w:t>
      </w:r>
    </w:p>
    <w:bookmarkEnd w:id="366"/>
    <w:bookmarkStart w:name="z391" w:id="367"/>
    <w:p>
      <w:pPr>
        <w:spacing w:after="0"/>
        <w:ind w:left="0"/>
        <w:jc w:val="both"/>
      </w:pPr>
      <w:r>
        <w:rPr>
          <w:rFonts w:ascii="Times New Roman"/>
          <w:b w:val="false"/>
          <w:i w:val="false"/>
          <w:color w:val="000000"/>
          <w:sz w:val="28"/>
        </w:rPr>
        <w:t>
      3. Соединенные Штаты Америки</w:t>
      </w:r>
    </w:p>
    <w:bookmarkEnd w:id="367"/>
    <w:bookmarkStart w:name="z392" w:id="368"/>
    <w:p>
      <w:pPr>
        <w:spacing w:after="0"/>
        <w:ind w:left="0"/>
        <w:jc w:val="both"/>
      </w:pPr>
      <w:r>
        <w:rPr>
          <w:rFonts w:ascii="Times New Roman"/>
          <w:b w:val="false"/>
          <w:i w:val="false"/>
          <w:color w:val="000000"/>
          <w:sz w:val="28"/>
        </w:rPr>
        <w:t>
      4. Королевство Бельгия</w:t>
      </w:r>
    </w:p>
    <w:bookmarkEnd w:id="368"/>
    <w:bookmarkStart w:name="z393" w:id="369"/>
    <w:p>
      <w:pPr>
        <w:spacing w:after="0"/>
        <w:ind w:left="0"/>
        <w:jc w:val="both"/>
      </w:pPr>
      <w:r>
        <w:rPr>
          <w:rFonts w:ascii="Times New Roman"/>
          <w:b w:val="false"/>
          <w:i w:val="false"/>
          <w:color w:val="000000"/>
          <w:sz w:val="28"/>
        </w:rPr>
        <w:t xml:space="preserve">
      5. Объединенные Арабские Эмираты </w:t>
      </w:r>
    </w:p>
    <w:bookmarkEnd w:id="369"/>
    <w:bookmarkStart w:name="z394" w:id="370"/>
    <w:p>
      <w:pPr>
        <w:spacing w:after="0"/>
        <w:ind w:left="0"/>
        <w:jc w:val="both"/>
      </w:pPr>
      <w:r>
        <w:rPr>
          <w:rFonts w:ascii="Times New Roman"/>
          <w:b w:val="false"/>
          <w:i w:val="false"/>
          <w:color w:val="000000"/>
          <w:sz w:val="28"/>
        </w:rPr>
        <w:t>
      6. Республика Болгария</w:t>
      </w:r>
    </w:p>
    <w:bookmarkEnd w:id="370"/>
    <w:bookmarkStart w:name="z395" w:id="371"/>
    <w:p>
      <w:pPr>
        <w:spacing w:after="0"/>
        <w:ind w:left="0"/>
        <w:jc w:val="both"/>
      </w:pPr>
      <w:r>
        <w:rPr>
          <w:rFonts w:ascii="Times New Roman"/>
          <w:b w:val="false"/>
          <w:i w:val="false"/>
          <w:color w:val="000000"/>
          <w:sz w:val="28"/>
        </w:rPr>
        <w:t>
      7. Федеративная Республика Бразилия</w:t>
      </w:r>
    </w:p>
    <w:bookmarkEnd w:id="371"/>
    <w:bookmarkStart w:name="z396" w:id="372"/>
    <w:p>
      <w:pPr>
        <w:spacing w:after="0"/>
        <w:ind w:left="0"/>
        <w:jc w:val="both"/>
      </w:pPr>
      <w:r>
        <w:rPr>
          <w:rFonts w:ascii="Times New Roman"/>
          <w:b w:val="false"/>
          <w:i w:val="false"/>
          <w:color w:val="000000"/>
          <w:sz w:val="28"/>
        </w:rPr>
        <w:t xml:space="preserve">
      8. Федеративная Республика Германия </w:t>
      </w:r>
    </w:p>
    <w:bookmarkEnd w:id="372"/>
    <w:bookmarkStart w:name="z397" w:id="373"/>
    <w:p>
      <w:pPr>
        <w:spacing w:after="0"/>
        <w:ind w:left="0"/>
        <w:jc w:val="both"/>
      </w:pPr>
      <w:r>
        <w:rPr>
          <w:rFonts w:ascii="Times New Roman"/>
          <w:b w:val="false"/>
          <w:i w:val="false"/>
          <w:color w:val="000000"/>
          <w:sz w:val="28"/>
        </w:rPr>
        <w:t>
      9. Греческая Республика</w:t>
      </w:r>
    </w:p>
    <w:bookmarkEnd w:id="373"/>
    <w:bookmarkStart w:name="z398" w:id="374"/>
    <w:p>
      <w:pPr>
        <w:spacing w:after="0"/>
        <w:ind w:left="0"/>
        <w:jc w:val="both"/>
      </w:pPr>
      <w:r>
        <w:rPr>
          <w:rFonts w:ascii="Times New Roman"/>
          <w:b w:val="false"/>
          <w:i w:val="false"/>
          <w:color w:val="000000"/>
          <w:sz w:val="28"/>
        </w:rPr>
        <w:t>
      10. Королевство Дания</w:t>
      </w:r>
    </w:p>
    <w:bookmarkEnd w:id="374"/>
    <w:bookmarkStart w:name="z399" w:id="375"/>
    <w:p>
      <w:pPr>
        <w:spacing w:after="0"/>
        <w:ind w:left="0"/>
        <w:jc w:val="both"/>
      </w:pPr>
      <w:r>
        <w:rPr>
          <w:rFonts w:ascii="Times New Roman"/>
          <w:b w:val="false"/>
          <w:i w:val="false"/>
          <w:color w:val="000000"/>
          <w:sz w:val="28"/>
        </w:rPr>
        <w:t>
      11. Новая Зеландия</w:t>
      </w:r>
    </w:p>
    <w:bookmarkEnd w:id="375"/>
    <w:bookmarkStart w:name="z400" w:id="376"/>
    <w:p>
      <w:pPr>
        <w:spacing w:after="0"/>
        <w:ind w:left="0"/>
        <w:jc w:val="both"/>
      </w:pPr>
      <w:r>
        <w:rPr>
          <w:rFonts w:ascii="Times New Roman"/>
          <w:b w:val="false"/>
          <w:i w:val="false"/>
          <w:color w:val="000000"/>
          <w:sz w:val="28"/>
        </w:rPr>
        <w:t>
      12. Япония</w:t>
      </w:r>
    </w:p>
    <w:bookmarkEnd w:id="376"/>
    <w:bookmarkStart w:name="z401" w:id="377"/>
    <w:p>
      <w:pPr>
        <w:spacing w:after="0"/>
        <w:ind w:left="0"/>
        <w:jc w:val="both"/>
      </w:pPr>
      <w:r>
        <w:rPr>
          <w:rFonts w:ascii="Times New Roman"/>
          <w:b w:val="false"/>
          <w:i w:val="false"/>
          <w:color w:val="000000"/>
          <w:sz w:val="28"/>
        </w:rPr>
        <w:t>
      13. Государство Израиль</w:t>
      </w:r>
    </w:p>
    <w:bookmarkEnd w:id="377"/>
    <w:bookmarkStart w:name="z402" w:id="378"/>
    <w:p>
      <w:pPr>
        <w:spacing w:after="0"/>
        <w:ind w:left="0"/>
        <w:jc w:val="both"/>
      </w:pPr>
      <w:r>
        <w:rPr>
          <w:rFonts w:ascii="Times New Roman"/>
          <w:b w:val="false"/>
          <w:i w:val="false"/>
          <w:color w:val="000000"/>
          <w:sz w:val="28"/>
        </w:rPr>
        <w:t>
      14. Иорданское Хашимитское Королевство</w:t>
      </w:r>
    </w:p>
    <w:bookmarkEnd w:id="378"/>
    <w:bookmarkStart w:name="z403" w:id="379"/>
    <w:p>
      <w:pPr>
        <w:spacing w:after="0"/>
        <w:ind w:left="0"/>
        <w:jc w:val="both"/>
      </w:pPr>
      <w:r>
        <w:rPr>
          <w:rFonts w:ascii="Times New Roman"/>
          <w:b w:val="false"/>
          <w:i w:val="false"/>
          <w:color w:val="000000"/>
          <w:sz w:val="28"/>
        </w:rPr>
        <w:t>
      15. Ирландия</w:t>
      </w:r>
    </w:p>
    <w:bookmarkEnd w:id="379"/>
    <w:bookmarkStart w:name="z404" w:id="380"/>
    <w:p>
      <w:pPr>
        <w:spacing w:after="0"/>
        <w:ind w:left="0"/>
        <w:jc w:val="both"/>
      </w:pPr>
      <w:r>
        <w:rPr>
          <w:rFonts w:ascii="Times New Roman"/>
          <w:b w:val="false"/>
          <w:i w:val="false"/>
          <w:color w:val="000000"/>
          <w:sz w:val="28"/>
        </w:rPr>
        <w:t>
      16. Исландия</w:t>
      </w:r>
    </w:p>
    <w:bookmarkEnd w:id="380"/>
    <w:bookmarkStart w:name="z405" w:id="381"/>
    <w:p>
      <w:pPr>
        <w:spacing w:after="0"/>
        <w:ind w:left="0"/>
        <w:jc w:val="both"/>
      </w:pPr>
      <w:r>
        <w:rPr>
          <w:rFonts w:ascii="Times New Roman"/>
          <w:b w:val="false"/>
          <w:i w:val="false"/>
          <w:color w:val="000000"/>
          <w:sz w:val="28"/>
        </w:rPr>
        <w:t>
      17. Королевство Испания</w:t>
      </w:r>
    </w:p>
    <w:bookmarkEnd w:id="381"/>
    <w:bookmarkStart w:name="z406" w:id="382"/>
    <w:p>
      <w:pPr>
        <w:spacing w:after="0"/>
        <w:ind w:left="0"/>
        <w:jc w:val="both"/>
      </w:pPr>
      <w:r>
        <w:rPr>
          <w:rFonts w:ascii="Times New Roman"/>
          <w:b w:val="false"/>
          <w:i w:val="false"/>
          <w:color w:val="000000"/>
          <w:sz w:val="28"/>
        </w:rPr>
        <w:t xml:space="preserve">
      18. Итальянская Республика </w:t>
      </w:r>
    </w:p>
    <w:bookmarkEnd w:id="382"/>
    <w:bookmarkStart w:name="z407" w:id="383"/>
    <w:p>
      <w:pPr>
        <w:spacing w:after="0"/>
        <w:ind w:left="0"/>
        <w:jc w:val="both"/>
      </w:pPr>
      <w:r>
        <w:rPr>
          <w:rFonts w:ascii="Times New Roman"/>
          <w:b w:val="false"/>
          <w:i w:val="false"/>
          <w:color w:val="000000"/>
          <w:sz w:val="28"/>
        </w:rPr>
        <w:t>
      19. Канада</w:t>
      </w:r>
    </w:p>
    <w:bookmarkEnd w:id="383"/>
    <w:bookmarkStart w:name="z408" w:id="384"/>
    <w:p>
      <w:pPr>
        <w:spacing w:after="0"/>
        <w:ind w:left="0"/>
        <w:jc w:val="both"/>
      </w:pPr>
      <w:r>
        <w:rPr>
          <w:rFonts w:ascii="Times New Roman"/>
          <w:b w:val="false"/>
          <w:i w:val="false"/>
          <w:color w:val="000000"/>
          <w:sz w:val="28"/>
        </w:rPr>
        <w:t>
      20. Государство Катар</w:t>
      </w:r>
    </w:p>
    <w:bookmarkEnd w:id="384"/>
    <w:bookmarkStart w:name="z409" w:id="385"/>
    <w:p>
      <w:pPr>
        <w:spacing w:after="0"/>
        <w:ind w:left="0"/>
        <w:jc w:val="both"/>
      </w:pPr>
      <w:r>
        <w:rPr>
          <w:rFonts w:ascii="Times New Roman"/>
          <w:b w:val="false"/>
          <w:i w:val="false"/>
          <w:color w:val="000000"/>
          <w:sz w:val="28"/>
        </w:rPr>
        <w:t>
      21. Республика Кипр</w:t>
      </w:r>
    </w:p>
    <w:bookmarkEnd w:id="385"/>
    <w:bookmarkStart w:name="z410" w:id="386"/>
    <w:p>
      <w:pPr>
        <w:spacing w:after="0"/>
        <w:ind w:left="0"/>
        <w:jc w:val="both"/>
      </w:pPr>
      <w:r>
        <w:rPr>
          <w:rFonts w:ascii="Times New Roman"/>
          <w:b w:val="false"/>
          <w:i w:val="false"/>
          <w:color w:val="000000"/>
          <w:sz w:val="28"/>
        </w:rPr>
        <w:t>
      22. Республика Корея</w:t>
      </w:r>
    </w:p>
    <w:bookmarkEnd w:id="386"/>
    <w:bookmarkStart w:name="z411" w:id="387"/>
    <w:p>
      <w:pPr>
        <w:spacing w:after="0"/>
        <w:ind w:left="0"/>
        <w:jc w:val="both"/>
      </w:pPr>
      <w:r>
        <w:rPr>
          <w:rFonts w:ascii="Times New Roman"/>
          <w:b w:val="false"/>
          <w:i w:val="false"/>
          <w:color w:val="000000"/>
          <w:sz w:val="28"/>
        </w:rPr>
        <w:t xml:space="preserve">
      23. Латвийская Республика </w:t>
      </w:r>
    </w:p>
    <w:bookmarkEnd w:id="387"/>
    <w:bookmarkStart w:name="z412" w:id="388"/>
    <w:p>
      <w:pPr>
        <w:spacing w:after="0"/>
        <w:ind w:left="0"/>
        <w:jc w:val="both"/>
      </w:pPr>
      <w:r>
        <w:rPr>
          <w:rFonts w:ascii="Times New Roman"/>
          <w:b w:val="false"/>
          <w:i w:val="false"/>
          <w:color w:val="000000"/>
          <w:sz w:val="28"/>
        </w:rPr>
        <w:t>
      24. Литовская Республика</w:t>
      </w:r>
    </w:p>
    <w:bookmarkEnd w:id="388"/>
    <w:bookmarkStart w:name="z413" w:id="389"/>
    <w:p>
      <w:pPr>
        <w:spacing w:after="0"/>
        <w:ind w:left="0"/>
        <w:jc w:val="both"/>
      </w:pPr>
      <w:r>
        <w:rPr>
          <w:rFonts w:ascii="Times New Roman"/>
          <w:b w:val="false"/>
          <w:i w:val="false"/>
          <w:color w:val="000000"/>
          <w:sz w:val="28"/>
        </w:rPr>
        <w:t>
      25. Княжество Лихтенштейн</w:t>
      </w:r>
    </w:p>
    <w:bookmarkEnd w:id="389"/>
    <w:bookmarkStart w:name="z414" w:id="390"/>
    <w:p>
      <w:pPr>
        <w:spacing w:after="0"/>
        <w:ind w:left="0"/>
        <w:jc w:val="both"/>
      </w:pPr>
      <w:r>
        <w:rPr>
          <w:rFonts w:ascii="Times New Roman"/>
          <w:b w:val="false"/>
          <w:i w:val="false"/>
          <w:color w:val="000000"/>
          <w:sz w:val="28"/>
        </w:rPr>
        <w:t xml:space="preserve">
      26. Великое Герцогство Люксембург </w:t>
      </w:r>
    </w:p>
    <w:bookmarkEnd w:id="390"/>
    <w:bookmarkStart w:name="z415" w:id="391"/>
    <w:p>
      <w:pPr>
        <w:spacing w:after="0"/>
        <w:ind w:left="0"/>
        <w:jc w:val="both"/>
      </w:pPr>
      <w:r>
        <w:rPr>
          <w:rFonts w:ascii="Times New Roman"/>
          <w:b w:val="false"/>
          <w:i w:val="false"/>
          <w:color w:val="000000"/>
          <w:sz w:val="28"/>
        </w:rPr>
        <w:t>
      27. Венгрия</w:t>
      </w:r>
    </w:p>
    <w:bookmarkEnd w:id="391"/>
    <w:bookmarkStart w:name="z416" w:id="392"/>
    <w:p>
      <w:pPr>
        <w:spacing w:after="0"/>
        <w:ind w:left="0"/>
        <w:jc w:val="both"/>
      </w:pPr>
      <w:r>
        <w:rPr>
          <w:rFonts w:ascii="Times New Roman"/>
          <w:b w:val="false"/>
          <w:i w:val="false"/>
          <w:color w:val="000000"/>
          <w:sz w:val="28"/>
        </w:rPr>
        <w:t>
      28. Малайзия</w:t>
      </w:r>
    </w:p>
    <w:bookmarkEnd w:id="392"/>
    <w:bookmarkStart w:name="z417" w:id="393"/>
    <w:p>
      <w:pPr>
        <w:spacing w:after="0"/>
        <w:ind w:left="0"/>
        <w:jc w:val="both"/>
      </w:pPr>
      <w:r>
        <w:rPr>
          <w:rFonts w:ascii="Times New Roman"/>
          <w:b w:val="false"/>
          <w:i w:val="false"/>
          <w:color w:val="000000"/>
          <w:sz w:val="28"/>
        </w:rPr>
        <w:t>
      29. Республика Мальта</w:t>
      </w:r>
    </w:p>
    <w:bookmarkEnd w:id="393"/>
    <w:bookmarkStart w:name="z418" w:id="394"/>
    <w:p>
      <w:pPr>
        <w:spacing w:after="0"/>
        <w:ind w:left="0"/>
        <w:jc w:val="both"/>
      </w:pPr>
      <w:r>
        <w:rPr>
          <w:rFonts w:ascii="Times New Roman"/>
          <w:b w:val="false"/>
          <w:i w:val="false"/>
          <w:color w:val="000000"/>
          <w:sz w:val="28"/>
        </w:rPr>
        <w:t xml:space="preserve">
      30. Княжество Монако </w:t>
      </w:r>
    </w:p>
    <w:bookmarkEnd w:id="394"/>
    <w:bookmarkStart w:name="z419" w:id="395"/>
    <w:p>
      <w:pPr>
        <w:spacing w:after="0"/>
        <w:ind w:left="0"/>
        <w:jc w:val="both"/>
      </w:pPr>
      <w:r>
        <w:rPr>
          <w:rFonts w:ascii="Times New Roman"/>
          <w:b w:val="false"/>
          <w:i w:val="false"/>
          <w:color w:val="000000"/>
          <w:sz w:val="28"/>
        </w:rPr>
        <w:t>
      31. Королевство Нидерландов</w:t>
      </w:r>
    </w:p>
    <w:bookmarkEnd w:id="395"/>
    <w:bookmarkStart w:name="z420" w:id="396"/>
    <w:p>
      <w:pPr>
        <w:spacing w:after="0"/>
        <w:ind w:left="0"/>
        <w:jc w:val="both"/>
      </w:pPr>
      <w:r>
        <w:rPr>
          <w:rFonts w:ascii="Times New Roman"/>
          <w:b w:val="false"/>
          <w:i w:val="false"/>
          <w:color w:val="000000"/>
          <w:sz w:val="28"/>
        </w:rPr>
        <w:t>
      32. Королевство Норвегия</w:t>
      </w:r>
    </w:p>
    <w:bookmarkEnd w:id="396"/>
    <w:bookmarkStart w:name="z421" w:id="397"/>
    <w:p>
      <w:pPr>
        <w:spacing w:after="0"/>
        <w:ind w:left="0"/>
        <w:jc w:val="both"/>
      </w:pPr>
      <w:r>
        <w:rPr>
          <w:rFonts w:ascii="Times New Roman"/>
          <w:b w:val="false"/>
          <w:i w:val="false"/>
          <w:color w:val="000000"/>
          <w:sz w:val="28"/>
        </w:rPr>
        <w:t xml:space="preserve">
      33. Султанат Оман </w:t>
      </w:r>
    </w:p>
    <w:bookmarkEnd w:id="397"/>
    <w:bookmarkStart w:name="z422" w:id="398"/>
    <w:p>
      <w:pPr>
        <w:spacing w:after="0"/>
        <w:ind w:left="0"/>
        <w:jc w:val="both"/>
      </w:pPr>
      <w:r>
        <w:rPr>
          <w:rFonts w:ascii="Times New Roman"/>
          <w:b w:val="false"/>
          <w:i w:val="false"/>
          <w:color w:val="000000"/>
          <w:sz w:val="28"/>
        </w:rPr>
        <w:t xml:space="preserve">
      34. Республика Польша </w:t>
      </w:r>
    </w:p>
    <w:bookmarkEnd w:id="398"/>
    <w:bookmarkStart w:name="z423" w:id="399"/>
    <w:p>
      <w:pPr>
        <w:spacing w:after="0"/>
        <w:ind w:left="0"/>
        <w:jc w:val="both"/>
      </w:pPr>
      <w:r>
        <w:rPr>
          <w:rFonts w:ascii="Times New Roman"/>
          <w:b w:val="false"/>
          <w:i w:val="false"/>
          <w:color w:val="000000"/>
          <w:sz w:val="28"/>
        </w:rPr>
        <w:t>
      35. Португальская Республика</w:t>
      </w:r>
    </w:p>
    <w:bookmarkEnd w:id="399"/>
    <w:bookmarkStart w:name="z424" w:id="400"/>
    <w:p>
      <w:pPr>
        <w:spacing w:after="0"/>
        <w:ind w:left="0"/>
        <w:jc w:val="both"/>
      </w:pPr>
      <w:r>
        <w:rPr>
          <w:rFonts w:ascii="Times New Roman"/>
          <w:b w:val="false"/>
          <w:i w:val="false"/>
          <w:color w:val="000000"/>
          <w:sz w:val="28"/>
        </w:rPr>
        <w:t>
      36. Румыния</w:t>
      </w:r>
    </w:p>
    <w:bookmarkEnd w:id="400"/>
    <w:bookmarkStart w:name="z425" w:id="401"/>
    <w:p>
      <w:pPr>
        <w:spacing w:after="0"/>
        <w:ind w:left="0"/>
        <w:jc w:val="both"/>
      </w:pPr>
      <w:r>
        <w:rPr>
          <w:rFonts w:ascii="Times New Roman"/>
          <w:b w:val="false"/>
          <w:i w:val="false"/>
          <w:color w:val="000000"/>
          <w:sz w:val="28"/>
        </w:rPr>
        <w:t>
      37. Королевство Саудовская Аравия</w:t>
      </w:r>
    </w:p>
    <w:bookmarkEnd w:id="401"/>
    <w:bookmarkStart w:name="z426" w:id="402"/>
    <w:p>
      <w:pPr>
        <w:spacing w:after="0"/>
        <w:ind w:left="0"/>
        <w:jc w:val="both"/>
      </w:pPr>
      <w:r>
        <w:rPr>
          <w:rFonts w:ascii="Times New Roman"/>
          <w:b w:val="false"/>
          <w:i w:val="false"/>
          <w:color w:val="000000"/>
          <w:sz w:val="28"/>
        </w:rPr>
        <w:t>
      38. Республика Сингапур</w:t>
      </w:r>
    </w:p>
    <w:bookmarkEnd w:id="402"/>
    <w:bookmarkStart w:name="z427" w:id="403"/>
    <w:p>
      <w:pPr>
        <w:spacing w:after="0"/>
        <w:ind w:left="0"/>
        <w:jc w:val="both"/>
      </w:pPr>
      <w:r>
        <w:rPr>
          <w:rFonts w:ascii="Times New Roman"/>
          <w:b w:val="false"/>
          <w:i w:val="false"/>
          <w:color w:val="000000"/>
          <w:sz w:val="28"/>
        </w:rPr>
        <w:t>
      39. Словацкая Республика</w:t>
      </w:r>
    </w:p>
    <w:bookmarkEnd w:id="403"/>
    <w:bookmarkStart w:name="z428" w:id="404"/>
    <w:p>
      <w:pPr>
        <w:spacing w:after="0"/>
        <w:ind w:left="0"/>
        <w:jc w:val="both"/>
      </w:pPr>
      <w:r>
        <w:rPr>
          <w:rFonts w:ascii="Times New Roman"/>
          <w:b w:val="false"/>
          <w:i w:val="false"/>
          <w:color w:val="000000"/>
          <w:sz w:val="28"/>
        </w:rPr>
        <w:t xml:space="preserve">
      40. Республика Словения </w:t>
      </w:r>
    </w:p>
    <w:bookmarkEnd w:id="404"/>
    <w:bookmarkStart w:name="z429" w:id="405"/>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405"/>
    <w:bookmarkStart w:name="z430" w:id="406"/>
    <w:p>
      <w:pPr>
        <w:spacing w:after="0"/>
        <w:ind w:left="0"/>
        <w:jc w:val="both"/>
      </w:pPr>
      <w:r>
        <w:rPr>
          <w:rFonts w:ascii="Times New Roman"/>
          <w:b w:val="false"/>
          <w:i w:val="false"/>
          <w:color w:val="000000"/>
          <w:sz w:val="28"/>
        </w:rPr>
        <w:t>
      42. Финляндская Республика</w:t>
      </w:r>
    </w:p>
    <w:bookmarkEnd w:id="406"/>
    <w:bookmarkStart w:name="z431" w:id="407"/>
    <w:p>
      <w:pPr>
        <w:spacing w:after="0"/>
        <w:ind w:left="0"/>
        <w:jc w:val="both"/>
      </w:pPr>
      <w:r>
        <w:rPr>
          <w:rFonts w:ascii="Times New Roman"/>
          <w:b w:val="false"/>
          <w:i w:val="false"/>
          <w:color w:val="000000"/>
          <w:sz w:val="28"/>
        </w:rPr>
        <w:t>
      43. Французская Республика</w:t>
      </w:r>
    </w:p>
    <w:bookmarkEnd w:id="407"/>
    <w:bookmarkStart w:name="z432" w:id="408"/>
    <w:p>
      <w:pPr>
        <w:spacing w:after="0"/>
        <w:ind w:left="0"/>
        <w:jc w:val="both"/>
      </w:pPr>
      <w:r>
        <w:rPr>
          <w:rFonts w:ascii="Times New Roman"/>
          <w:b w:val="false"/>
          <w:i w:val="false"/>
          <w:color w:val="000000"/>
          <w:sz w:val="28"/>
        </w:rPr>
        <w:t>
      44. Республика Хорватия</w:t>
      </w:r>
    </w:p>
    <w:bookmarkEnd w:id="408"/>
    <w:bookmarkStart w:name="z433" w:id="409"/>
    <w:p>
      <w:pPr>
        <w:spacing w:after="0"/>
        <w:ind w:left="0"/>
        <w:jc w:val="both"/>
      </w:pPr>
      <w:r>
        <w:rPr>
          <w:rFonts w:ascii="Times New Roman"/>
          <w:b w:val="false"/>
          <w:i w:val="false"/>
          <w:color w:val="000000"/>
          <w:sz w:val="28"/>
        </w:rPr>
        <w:t>
      45. Чешская Республика</w:t>
      </w:r>
    </w:p>
    <w:bookmarkEnd w:id="409"/>
    <w:bookmarkStart w:name="z434" w:id="410"/>
    <w:p>
      <w:pPr>
        <w:spacing w:after="0"/>
        <w:ind w:left="0"/>
        <w:jc w:val="both"/>
      </w:pPr>
      <w:r>
        <w:rPr>
          <w:rFonts w:ascii="Times New Roman"/>
          <w:b w:val="false"/>
          <w:i w:val="false"/>
          <w:color w:val="000000"/>
          <w:sz w:val="28"/>
        </w:rPr>
        <w:t xml:space="preserve">
      46. Швейцарская Конфедерация </w:t>
      </w:r>
    </w:p>
    <w:bookmarkEnd w:id="410"/>
    <w:bookmarkStart w:name="z435" w:id="411"/>
    <w:p>
      <w:pPr>
        <w:spacing w:after="0"/>
        <w:ind w:left="0"/>
        <w:jc w:val="both"/>
      </w:pPr>
      <w:r>
        <w:rPr>
          <w:rFonts w:ascii="Times New Roman"/>
          <w:b w:val="false"/>
          <w:i w:val="false"/>
          <w:color w:val="000000"/>
          <w:sz w:val="28"/>
        </w:rPr>
        <w:t>
      47. Королевство Швеция</w:t>
      </w:r>
    </w:p>
    <w:bookmarkEnd w:id="411"/>
    <w:bookmarkStart w:name="z436" w:id="412"/>
    <w:p>
      <w:pPr>
        <w:spacing w:after="0"/>
        <w:ind w:left="0"/>
        <w:jc w:val="both"/>
      </w:pPr>
      <w:r>
        <w:rPr>
          <w:rFonts w:ascii="Times New Roman"/>
          <w:b w:val="false"/>
          <w:i w:val="false"/>
          <w:color w:val="000000"/>
          <w:sz w:val="28"/>
        </w:rPr>
        <w:t>
      48. Эстонская Республика</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413"/>
    <w:p>
      <w:pPr>
        <w:spacing w:after="0"/>
        <w:ind w:left="0"/>
        <w:jc w:val="left"/>
      </w:pPr>
      <w:r>
        <w:rPr>
          <w:rFonts w:ascii="Times New Roman"/>
          <w:b/>
          <w:i w:val="false"/>
          <w:color w:val="000000"/>
        </w:rPr>
        <w:t xml:space="preserve"> Расписка об отказе в приеме документов</w:t>
      </w:r>
    </w:p>
    <w:bookmarkEnd w:id="413"/>
    <w:p>
      <w:pPr>
        <w:spacing w:after="0"/>
        <w:ind w:left="0"/>
        <w:jc w:val="both"/>
      </w:pPr>
      <w:bookmarkStart w:name="z441" w:id="41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414"/>
    <w:p>
      <w:pPr>
        <w:spacing w:after="0"/>
        <w:ind w:left="0"/>
        <w:jc w:val="both"/>
      </w:pPr>
      <w:r>
        <w:rPr>
          <w:rFonts w:ascii="Times New Roman"/>
          <w:b w:val="false"/>
          <w:i w:val="false"/>
          <w:color w:val="000000"/>
          <w:sz w:val="28"/>
        </w:rPr>
        <w:t>"О государственных услугах", отдел №____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"Правительства для граждан" (указать адрес)</w:t>
      </w:r>
    </w:p>
    <w:p>
      <w:pPr>
        <w:spacing w:after="0"/>
        <w:ind w:left="0"/>
        <w:jc w:val="both"/>
      </w:pPr>
      <w:r>
        <w:rPr>
          <w:rFonts w:ascii="Times New Roman"/>
          <w:b w:val="false"/>
          <w:i w:val="false"/>
          <w:color w:val="000000"/>
          <w:sz w:val="28"/>
        </w:rPr>
        <w:t>отказывает в приеме заявления на оказание государственной услуги "Прием</w:t>
      </w:r>
    </w:p>
    <w:p>
      <w:pPr>
        <w:spacing w:after="0"/>
        <w:ind w:left="0"/>
        <w:jc w:val="both"/>
      </w:pPr>
      <w:r>
        <w:rPr>
          <w:rFonts w:ascii="Times New Roman"/>
          <w:b w:val="false"/>
          <w:i w:val="false"/>
          <w:color w:val="000000"/>
          <w:sz w:val="28"/>
        </w:rPr>
        <w:t>и согласование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Правилами оформления приглашений, согласования приглашений</w:t>
      </w:r>
    </w:p>
    <w:p>
      <w:pPr>
        <w:spacing w:after="0"/>
        <w:ind w:left="0"/>
        <w:jc w:val="both"/>
      </w:pPr>
      <w:r>
        <w:rPr>
          <w:rFonts w:ascii="Times New Roman"/>
          <w:b w:val="false"/>
          <w:i w:val="false"/>
          <w:color w:val="000000"/>
          <w:sz w:val="28"/>
        </w:rPr>
        <w:t>на въезд иностранцев и лиц без гражданства в Республику Казахстан, выдачи,</w:t>
      </w:r>
    </w:p>
    <w:p>
      <w:pPr>
        <w:spacing w:after="0"/>
        <w:ind w:left="0"/>
        <w:jc w:val="both"/>
      </w:pPr>
      <w:r>
        <w:rPr>
          <w:rFonts w:ascii="Times New Roman"/>
          <w:b w:val="false"/>
          <w:i w:val="false"/>
          <w:color w:val="000000"/>
          <w:sz w:val="28"/>
        </w:rPr>
        <w:t>аннулирования, восстановления виз Республики Казахстан, а также продления</w:t>
      </w:r>
    </w:p>
    <w:p>
      <w:pPr>
        <w:spacing w:after="0"/>
        <w:ind w:left="0"/>
        <w:jc w:val="both"/>
      </w:pPr>
      <w:r>
        <w:rPr>
          <w:rFonts w:ascii="Times New Roman"/>
          <w:b w:val="false"/>
          <w:i w:val="false"/>
          <w:color w:val="000000"/>
          <w:sz w:val="28"/>
        </w:rPr>
        <w:t xml:space="preserve">и сокращения сроков их действия утвержденных совместным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исполняющего обязанности Министра иностранных дел Республики Казахстан</w:t>
      </w:r>
    </w:p>
    <w:p>
      <w:pPr>
        <w:spacing w:after="0"/>
        <w:ind w:left="0"/>
        <w:jc w:val="both"/>
      </w:pPr>
      <w:r>
        <w:rPr>
          <w:rFonts w:ascii="Times New Roman"/>
          <w:b w:val="false"/>
          <w:i w:val="false"/>
          <w:color w:val="000000"/>
          <w:sz w:val="28"/>
        </w:rPr>
        <w:t>от 24 ноября 2016 года № 11-1-2/555 и Министра внутренних дел Республики Казахстан</w:t>
      </w:r>
    </w:p>
    <w:p>
      <w:pPr>
        <w:spacing w:after="0"/>
        <w:ind w:left="0"/>
        <w:jc w:val="both"/>
      </w:pPr>
      <w:r>
        <w:rPr>
          <w:rFonts w:ascii="Times New Roman"/>
          <w:b w:val="false"/>
          <w:i w:val="false"/>
          <w:color w:val="000000"/>
          <w:sz w:val="28"/>
        </w:rPr>
        <w:t>от 28 ноября 2016 года № 1100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14531), а также документов</w:t>
      </w:r>
    </w:p>
    <w:p>
      <w:pPr>
        <w:spacing w:after="0"/>
        <w:ind w:left="0"/>
        <w:jc w:val="both"/>
      </w:pPr>
      <w:r>
        <w:rPr>
          <w:rFonts w:ascii="Times New Roman"/>
          <w:b w:val="false"/>
          <w:i w:val="false"/>
          <w:color w:val="000000"/>
          <w:sz w:val="28"/>
        </w:rPr>
        <w:t>с истекшим сроком действия работник Государственной корпорации отказывает</w:t>
      </w:r>
    </w:p>
    <w:p>
      <w:pPr>
        <w:spacing w:after="0"/>
        <w:ind w:left="0"/>
        <w:jc w:val="both"/>
      </w:pPr>
      <w:r>
        <w:rPr>
          <w:rFonts w:ascii="Times New Roman"/>
          <w:b w:val="false"/>
          <w:i w:val="false"/>
          <w:color w:val="000000"/>
          <w:sz w:val="28"/>
        </w:rPr>
        <w:t>в приеме заявления.</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Исполнитель:_____________________________________________________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работника государственной корпорации)</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444" w:id="41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Оформление виз для осуществления предпринимательской деятельности (А5, С5);</w:t>
            </w:r>
          </w:p>
          <w:p>
            <w:pPr>
              <w:spacing w:after="20"/>
              <w:ind w:left="20"/>
              <w:jc w:val="both"/>
            </w:pPr>
            <w:r>
              <w:rPr>
                <w:rFonts w:ascii="Times New Roman"/>
                <w:b w:val="false"/>
                <w:i w:val="false"/>
                <w:color w:val="000000"/>
                <w:sz w:val="20"/>
              </w:rPr>
              <w:t>2. Оформление виз для деловой поездки (В2, В3);</w:t>
            </w:r>
          </w:p>
          <w:p>
            <w:pPr>
              <w:spacing w:after="20"/>
              <w:ind w:left="20"/>
              <w:jc w:val="both"/>
            </w:pPr>
            <w:r>
              <w:rPr>
                <w:rFonts w:ascii="Times New Roman"/>
                <w:b w:val="false"/>
                <w:i w:val="false"/>
                <w:color w:val="000000"/>
                <w:sz w:val="20"/>
              </w:rPr>
              <w:t>3. Оформление виз для осуществления трудовой деятельности (С3, С4);</w:t>
            </w:r>
          </w:p>
          <w:p>
            <w:pPr>
              <w:spacing w:after="20"/>
              <w:ind w:left="20"/>
              <w:jc w:val="both"/>
            </w:pPr>
            <w:r>
              <w:rPr>
                <w:rFonts w:ascii="Times New Roman"/>
                <w:b w:val="false"/>
                <w:i w:val="false"/>
                <w:color w:val="000000"/>
                <w:sz w:val="20"/>
              </w:rPr>
              <w:t>4. Оформление виз по религиозным мероприятиям (С7);</w:t>
            </w:r>
          </w:p>
          <w:p>
            <w:pPr>
              <w:spacing w:after="20"/>
              <w:ind w:left="20"/>
              <w:jc w:val="both"/>
            </w:pPr>
            <w:r>
              <w:rPr>
                <w:rFonts w:ascii="Times New Roman"/>
                <w:b w:val="false"/>
                <w:i w:val="false"/>
                <w:color w:val="000000"/>
                <w:sz w:val="20"/>
              </w:rPr>
              <w:t>5. Оформление виз для выезда из РК (В14-В22);</w:t>
            </w:r>
          </w:p>
          <w:p>
            <w:pPr>
              <w:spacing w:after="20"/>
              <w:ind w:left="20"/>
              <w:jc w:val="both"/>
            </w:pPr>
            <w:r>
              <w:rPr>
                <w:rFonts w:ascii="Times New Roman"/>
                <w:b w:val="false"/>
                <w:i w:val="false"/>
                <w:color w:val="000000"/>
                <w:sz w:val="20"/>
              </w:rPr>
              <w:t>6. Оформление виз для получения образования (В7, С9);</w:t>
            </w:r>
          </w:p>
          <w:p>
            <w:pPr>
              <w:spacing w:after="20"/>
              <w:ind w:left="20"/>
              <w:jc w:val="both"/>
            </w:pPr>
            <w:r>
              <w:rPr>
                <w:rFonts w:ascii="Times New Roman"/>
                <w:b w:val="false"/>
                <w:i w:val="false"/>
                <w:color w:val="000000"/>
                <w:sz w:val="20"/>
              </w:rPr>
              <w:t>7. Оформление виз для постоянного проживания (В8, С1);</w:t>
            </w:r>
          </w:p>
          <w:p>
            <w:pPr>
              <w:spacing w:after="20"/>
              <w:ind w:left="20"/>
              <w:jc w:val="both"/>
            </w:pPr>
            <w:r>
              <w:rPr>
                <w:rFonts w:ascii="Times New Roman"/>
                <w:b w:val="false"/>
                <w:i w:val="false"/>
                <w:color w:val="000000"/>
                <w:sz w:val="20"/>
              </w:rPr>
              <w:t>8. Оформление виз для воссоединения семьи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(далее-портал) www.egov.kz – для оформления однократных виз категорий "А3", "А5", "В1", "В2", "В3", "В10", "В12", "С12";</w:t>
            </w:r>
          </w:p>
          <w:p>
            <w:pPr>
              <w:spacing w:after="20"/>
              <w:ind w:left="20"/>
              <w:jc w:val="both"/>
            </w:pPr>
            <w:r>
              <w:rPr>
                <w:rFonts w:ascii="Times New Roman"/>
                <w:b w:val="false"/>
                <w:i w:val="false"/>
                <w:color w:val="000000"/>
                <w:sz w:val="20"/>
              </w:rPr>
              <w:t>3)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При обращении на портал –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виза на въезд/выезд в/из Республики Казахстан либо мотивированный ответ об отказе в оказании государственной услуге;</w:t>
            </w:r>
          </w:p>
          <w:p>
            <w:pPr>
              <w:spacing w:after="20"/>
              <w:ind w:left="20"/>
              <w:jc w:val="both"/>
            </w:pPr>
            <w:r>
              <w:rPr>
                <w:rFonts w:ascii="Times New Roman"/>
                <w:b w:val="false"/>
                <w:i w:val="false"/>
                <w:color w:val="000000"/>
                <w:sz w:val="20"/>
              </w:rPr>
              <w:t>2) на портале: виза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составляет:</w:t>
            </w:r>
          </w:p>
          <w:p>
            <w:pPr>
              <w:spacing w:after="20"/>
              <w:ind w:left="20"/>
              <w:jc w:val="both"/>
            </w:pPr>
            <w:r>
              <w:rPr>
                <w:rFonts w:ascii="Times New Roman"/>
                <w:b w:val="false"/>
                <w:i w:val="false"/>
                <w:color w:val="000000"/>
                <w:sz w:val="20"/>
              </w:rPr>
              <w:t>за выдачу, восстановление или продление на территории Республики Казахстан иностранцам и лицам без гражданства визы на право:</w:t>
            </w:r>
          </w:p>
          <w:p>
            <w:pPr>
              <w:spacing w:after="20"/>
              <w:ind w:left="20"/>
              <w:jc w:val="both"/>
            </w:pPr>
            <w:r>
              <w:rPr>
                <w:rFonts w:ascii="Times New Roman"/>
                <w:b w:val="false"/>
                <w:i w:val="false"/>
                <w:color w:val="000000"/>
                <w:sz w:val="20"/>
              </w:rPr>
              <w:t>1) выезда из Республики Казахстан – 0,5 месячного расчетного показателя (далее – МРП);</w:t>
            </w:r>
          </w:p>
          <w:p>
            <w:pPr>
              <w:spacing w:after="20"/>
              <w:ind w:left="20"/>
              <w:jc w:val="both"/>
            </w:pPr>
            <w:r>
              <w:rPr>
                <w:rFonts w:ascii="Times New Roman"/>
                <w:b w:val="false"/>
                <w:i w:val="false"/>
                <w:color w:val="000000"/>
                <w:sz w:val="20"/>
              </w:rPr>
              <w:t>2) въезда в Республику Казахстан и выезда из Республики Казахстан – 7 МРП;</w:t>
            </w:r>
          </w:p>
          <w:p>
            <w:pPr>
              <w:spacing w:after="20"/>
              <w:ind w:left="20"/>
              <w:jc w:val="both"/>
            </w:pPr>
            <w:r>
              <w:rPr>
                <w:rFonts w:ascii="Times New Roman"/>
                <w:b w:val="false"/>
                <w:i w:val="false"/>
                <w:color w:val="000000"/>
                <w:sz w:val="20"/>
              </w:rPr>
              <w:t>3) многократного въезда в Республику Казахстан и выезда из Республики Казахстан – 30 МРП.</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От уплаты государственной пошлины освобождаются:</w:t>
            </w:r>
          </w:p>
          <w:p>
            <w:pPr>
              <w:spacing w:after="20"/>
              <w:ind w:left="20"/>
              <w:jc w:val="both"/>
            </w:pP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4) этнические казахи;</w:t>
            </w:r>
          </w:p>
          <w:p>
            <w:pPr>
              <w:spacing w:after="20"/>
              <w:ind w:left="20"/>
              <w:jc w:val="both"/>
            </w:pPr>
            <w:r>
              <w:rPr>
                <w:rFonts w:ascii="Times New Roman"/>
                <w:b w:val="false"/>
                <w:i w:val="false"/>
                <w:color w:val="000000"/>
                <w:sz w:val="20"/>
              </w:rPr>
              <w:t>5) дети до 16 лет на основе принципа взаимности;</w:t>
            </w:r>
          </w:p>
          <w:p>
            <w:pPr>
              <w:spacing w:after="20"/>
              <w:ind w:left="20"/>
              <w:jc w:val="both"/>
            </w:pPr>
            <w:r>
              <w:rPr>
                <w:rFonts w:ascii="Times New Roman"/>
                <w:b w:val="false"/>
                <w:i w:val="false"/>
                <w:color w:val="000000"/>
                <w:sz w:val="20"/>
              </w:rPr>
              <w:t>6) бывшие граждане Республики Казахстан, постоянно проживающие за границей и направляющимся в Республику Казахстан на похороны близких родственников;</w:t>
            </w:r>
          </w:p>
          <w:p>
            <w:pPr>
              <w:spacing w:after="20"/>
              <w:ind w:left="20"/>
              <w:jc w:val="both"/>
            </w:pPr>
            <w:r>
              <w:rPr>
                <w:rFonts w:ascii="Times New Roman"/>
                <w:b w:val="false"/>
                <w:i w:val="false"/>
                <w:color w:val="000000"/>
                <w:sz w:val="20"/>
              </w:rPr>
              <w:t>7) иностранные инвесторы.</w:t>
            </w:r>
          </w:p>
          <w:p>
            <w:pPr>
              <w:spacing w:after="20"/>
              <w:ind w:left="20"/>
              <w:jc w:val="both"/>
            </w:pPr>
            <w:r>
              <w:rPr>
                <w:rFonts w:ascii="Times New Roman"/>
                <w:b w:val="false"/>
                <w:i w:val="false"/>
                <w:color w:val="000000"/>
                <w:sz w:val="20"/>
              </w:rPr>
              <w:t>Государственная пошлина также не взымается за выдачу повторных виз взамен первичных виз, содержащих ошибки, допущенные должностными сотрудниками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услугодателя и Государственную корпорацию:</w:t>
            </w:r>
          </w:p>
          <w:p>
            <w:pPr>
              <w:spacing w:after="20"/>
              <w:ind w:left="20"/>
              <w:jc w:val="both"/>
            </w:pPr>
            <w:r>
              <w:rPr>
                <w:rFonts w:ascii="Times New Roman"/>
                <w:b w:val="false"/>
                <w:i w:val="false"/>
                <w:color w:val="000000"/>
                <w:sz w:val="20"/>
              </w:rPr>
              <w:t>1) визовая анкета на получение визы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2) при оформлении визы в загранучреждении РК или международном аэропорту Республики Казахстан номер, дата приглашения, зарегистрированного в Министерства внутренних дел Республики Казахстан (далее – МВД РК) или Министерства иностранных дел Республики Казахстан (далее –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p>
            <w:pPr>
              <w:spacing w:after="20"/>
              <w:ind w:left="20"/>
              <w:jc w:val="both"/>
            </w:pPr>
            <w:r>
              <w:rPr>
                <w:rFonts w:ascii="Times New Roman"/>
                <w:b w:val="false"/>
                <w:i w:val="false"/>
                <w:color w:val="000000"/>
                <w:sz w:val="20"/>
              </w:rPr>
              <w:t>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p>
            <w:pPr>
              <w:spacing w:after="20"/>
              <w:ind w:left="20"/>
              <w:jc w:val="both"/>
            </w:pPr>
            <w:r>
              <w:rPr>
                <w:rFonts w:ascii="Times New Roman"/>
                <w:b w:val="false"/>
                <w:i w:val="false"/>
                <w:color w:val="000000"/>
                <w:sz w:val="20"/>
              </w:rPr>
              <w:t>4)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5) дополнительные документы, необходимые для получения визы в соответствии с приложением 1 к настоящим Правилам.</w:t>
            </w:r>
          </w:p>
          <w:p>
            <w:pPr>
              <w:spacing w:after="20"/>
              <w:ind w:left="20"/>
              <w:jc w:val="both"/>
            </w:pPr>
            <w:r>
              <w:rPr>
                <w:rFonts w:ascii="Times New Roman"/>
                <w:b w:val="false"/>
                <w:i w:val="false"/>
                <w:color w:val="000000"/>
                <w:sz w:val="20"/>
              </w:rPr>
              <w:t>Основания выдачи виз определяются в соответствии с приложением 1 к Правилам.</w:t>
            </w:r>
          </w:p>
          <w:p>
            <w:pPr>
              <w:spacing w:after="20"/>
              <w:ind w:left="20"/>
              <w:jc w:val="both"/>
            </w:pP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для выдачи визы категории "С3" (для осуществления трудовой деятельности) дополнительно представляется:</w:t>
            </w:r>
          </w:p>
          <w:p>
            <w:pPr>
              <w:spacing w:after="20"/>
              <w:ind w:left="20"/>
              <w:jc w:val="both"/>
            </w:pPr>
            <w:r>
              <w:rPr>
                <w:rFonts w:ascii="Times New Roman"/>
                <w:b w:val="false"/>
                <w:i w:val="false"/>
                <w:color w:val="000000"/>
                <w:sz w:val="20"/>
              </w:rPr>
              <w:t>1) ходатайство приглашающей стороны;</w:t>
            </w:r>
          </w:p>
          <w:p>
            <w:pPr>
              <w:spacing w:after="20"/>
              <w:ind w:left="20"/>
              <w:jc w:val="both"/>
            </w:pPr>
            <w:r>
              <w:rPr>
                <w:rFonts w:ascii="Times New Roman"/>
                <w:b w:val="false"/>
                <w:i w:val="false"/>
                <w:color w:val="000000"/>
                <w:sz w:val="20"/>
              </w:rPr>
              <w:t>2) разрешение, выданное работодателю местными исполнительными органами на привлечение иностранной рабочей силы.</w:t>
            </w:r>
          </w:p>
          <w:p>
            <w:pPr>
              <w:spacing w:after="20"/>
              <w:ind w:left="20"/>
              <w:jc w:val="both"/>
            </w:pPr>
            <w:r>
              <w:rPr>
                <w:rFonts w:ascii="Times New Roman"/>
                <w:b w:val="false"/>
                <w:i w:val="false"/>
                <w:color w:val="000000"/>
                <w:sz w:val="20"/>
              </w:rPr>
              <w:t>Для иностранцев и лиц без гражданства, которым в соответствии с постановлением Правительства Республики Казахстан № 802 "Об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 определение лиц, для осуществления трудовой деятельности которых не требуется разрешения местных исполнительных органов на привлечение иностранной рабочей силы, и признании утратившими силу некоторых решений Правительства Республики Казахстан" разрешение на привлечение иностранной рабочей силы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высшим учебным заведениям"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для лиц, привлекаемых участниками и органами Международного финансового центра "Астана" (далее – МФЦА):</w:t>
            </w:r>
          </w:p>
          <w:p>
            <w:pPr>
              <w:spacing w:after="20"/>
              <w:ind w:left="20"/>
              <w:jc w:val="both"/>
            </w:pPr>
            <w:r>
              <w:rPr>
                <w:rFonts w:ascii="Times New Roman"/>
                <w:b w:val="false"/>
                <w:i w:val="false"/>
                <w:color w:val="000000"/>
                <w:sz w:val="20"/>
              </w:rPr>
              <w:t>1) копия сертификата, подтверждающего регистрацию/аккредитацию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2) копия трудового договора с иностранным работником;</w:t>
            </w:r>
          </w:p>
          <w:p>
            <w:pPr>
              <w:spacing w:after="20"/>
              <w:ind w:left="20"/>
              <w:jc w:val="both"/>
            </w:pP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3)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4) 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5) 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6) 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7) 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На продление всех категорий виз:</w:t>
            </w:r>
          </w:p>
          <w:p>
            <w:pPr>
              <w:spacing w:after="20"/>
              <w:ind w:left="20"/>
              <w:jc w:val="both"/>
            </w:pPr>
            <w:r>
              <w:rPr>
                <w:rFonts w:ascii="Times New Roman"/>
                <w:b w:val="false"/>
                <w:i w:val="false"/>
                <w:color w:val="000000"/>
                <w:sz w:val="20"/>
              </w:rPr>
              <w:t>1) визовая анкета на получение визы в соответствии с приложением 9 к Правилам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2) действительный заграничный паспорт;</w:t>
            </w:r>
          </w:p>
          <w:p>
            <w:pPr>
              <w:spacing w:after="20"/>
              <w:ind w:left="20"/>
              <w:jc w:val="both"/>
            </w:pPr>
            <w:r>
              <w:rPr>
                <w:rFonts w:ascii="Times New Roman"/>
                <w:b w:val="false"/>
                <w:i w:val="false"/>
                <w:color w:val="000000"/>
                <w:sz w:val="20"/>
              </w:rPr>
              <w:t>3)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1) "А5" – на основании ходатайства приглашающей стороны и письменного подтверждения уполномоченного органа Республики Казахстан по инвестициям либо на основании ходатайства Администрации МФЦА. Продление срока действия визы осуществляется на срок до 5 лет;</w:t>
            </w:r>
          </w:p>
          <w:p>
            <w:pPr>
              <w:spacing w:after="20"/>
              <w:ind w:left="20"/>
              <w:jc w:val="both"/>
            </w:pPr>
            <w:r>
              <w:rPr>
                <w:rFonts w:ascii="Times New Roman"/>
                <w:b w:val="false"/>
                <w:i w:val="false"/>
                <w:color w:val="000000"/>
                <w:sz w:val="20"/>
              </w:rPr>
              <w:t>2)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суток;</w:t>
            </w:r>
          </w:p>
          <w:p>
            <w:pPr>
              <w:spacing w:after="20"/>
              <w:ind w:left="20"/>
              <w:jc w:val="both"/>
            </w:pPr>
            <w:r>
              <w:rPr>
                <w:rFonts w:ascii="Times New Roman"/>
                <w:b w:val="false"/>
                <w:i w:val="false"/>
                <w:color w:val="000000"/>
                <w:sz w:val="20"/>
              </w:rPr>
              <w:t>3)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участников и органов МФЦА или "Астана Хаб". Продление действия визы осуществляется на срок до 90 суток;</w:t>
            </w:r>
          </w:p>
          <w:p>
            <w:pPr>
              <w:spacing w:after="20"/>
              <w:ind w:left="20"/>
              <w:jc w:val="both"/>
            </w:pPr>
            <w:r>
              <w:rPr>
                <w:rFonts w:ascii="Times New Roman"/>
                <w:b w:val="false"/>
                <w:i w:val="false"/>
                <w:color w:val="000000"/>
                <w:sz w:val="20"/>
              </w:rPr>
              <w:t>4) "В8" – на основании ходатайства после сдачи документов для оформления разрешения на постоянное проживание в Республике Казахстан. Продление срока действия визы осуществляется на срок до 30 суток;</w:t>
            </w:r>
          </w:p>
          <w:p>
            <w:pPr>
              <w:spacing w:after="20"/>
              <w:ind w:left="20"/>
              <w:jc w:val="both"/>
            </w:pPr>
            <w:r>
              <w:rPr>
                <w:rFonts w:ascii="Times New Roman"/>
                <w:b w:val="false"/>
                <w:i w:val="false"/>
                <w:color w:val="000000"/>
                <w:sz w:val="20"/>
              </w:rPr>
              <w:t>5)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суток;</w:t>
            </w:r>
          </w:p>
          <w:p>
            <w:pPr>
              <w:spacing w:after="20"/>
              <w:ind w:left="20"/>
              <w:jc w:val="both"/>
            </w:pPr>
            <w:r>
              <w:rPr>
                <w:rFonts w:ascii="Times New Roman"/>
                <w:b w:val="false"/>
                <w:i w:val="false"/>
                <w:color w:val="000000"/>
                <w:sz w:val="20"/>
              </w:rPr>
              <w:t>6) "С1" - на основании ходатайства заявителя на срок не более 1 года;</w:t>
            </w:r>
          </w:p>
          <w:p>
            <w:pPr>
              <w:spacing w:after="20"/>
              <w:ind w:left="20"/>
              <w:jc w:val="both"/>
            </w:pPr>
            <w:r>
              <w:rPr>
                <w:rFonts w:ascii="Times New Roman"/>
                <w:b w:val="false"/>
                <w:i w:val="false"/>
                <w:color w:val="000000"/>
                <w:sz w:val="20"/>
              </w:rPr>
              <w:t>7) "С2" – на основании письменного обращения приглашающей стороны на сроки, определенные Законом о миграции при наличии следующих документов:</w:t>
            </w:r>
          </w:p>
          <w:p>
            <w:pPr>
              <w:spacing w:after="20"/>
              <w:ind w:left="20"/>
              <w:jc w:val="both"/>
            </w:pPr>
            <w:r>
              <w:rPr>
                <w:rFonts w:ascii="Times New Roman"/>
                <w:b w:val="false"/>
                <w:i w:val="false"/>
                <w:color w:val="000000"/>
                <w:sz w:val="20"/>
              </w:rPr>
              <w:t>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xml:space="preserve">подтверждение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медицинская страховка для членов семьи приглашающего лица;</w:t>
            </w:r>
          </w:p>
          <w:p>
            <w:pPr>
              <w:spacing w:after="20"/>
              <w:ind w:left="20"/>
              <w:jc w:val="both"/>
            </w:pPr>
            <w:r>
              <w:rPr>
                <w:rFonts w:ascii="Times New Roman"/>
                <w:b w:val="false"/>
                <w:i w:val="false"/>
                <w:color w:val="000000"/>
                <w:sz w:val="20"/>
              </w:rPr>
              <w:t>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p>
            <w:pPr>
              <w:spacing w:after="20"/>
              <w:ind w:left="20"/>
              <w:jc w:val="both"/>
            </w:pPr>
            <w:r>
              <w:rPr>
                <w:rFonts w:ascii="Times New Roman"/>
                <w:b w:val="false"/>
                <w:i w:val="false"/>
                <w:color w:val="000000"/>
                <w:sz w:val="20"/>
              </w:rPr>
              <w:t>8)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p>
            <w:pPr>
              <w:spacing w:after="20"/>
              <w:ind w:left="20"/>
              <w:jc w:val="both"/>
            </w:pPr>
            <w:r>
              <w:rPr>
                <w:rFonts w:ascii="Times New Roman"/>
                <w:b w:val="false"/>
                <w:i w:val="false"/>
                <w:color w:val="000000"/>
                <w:sz w:val="20"/>
              </w:rPr>
              <w:t>Продление действия визы категории "С3" осуществляется на срок действия разрешения, но не более 3 лет (участникам и органам МФЦА, работникам участников "Астана Хаб" или работникам "Астана Хаб" – не более 5 лет);</w:t>
            </w:r>
          </w:p>
          <w:p>
            <w:pPr>
              <w:spacing w:after="20"/>
              <w:ind w:left="20"/>
              <w:jc w:val="both"/>
            </w:pPr>
            <w:r>
              <w:rPr>
                <w:rFonts w:ascii="Times New Roman"/>
                <w:b w:val="false"/>
                <w:i w:val="false"/>
                <w:color w:val="000000"/>
                <w:sz w:val="20"/>
              </w:rPr>
              <w:t>9)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лет;</w:t>
            </w:r>
          </w:p>
          <w:p>
            <w:pPr>
              <w:spacing w:after="20"/>
              <w:ind w:left="20"/>
              <w:jc w:val="both"/>
            </w:pPr>
            <w:r>
              <w:rPr>
                <w:rFonts w:ascii="Times New Roman"/>
                <w:b w:val="false"/>
                <w:i w:val="false"/>
                <w:color w:val="000000"/>
                <w:sz w:val="20"/>
              </w:rPr>
              <w:t>10)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лет;</w:t>
            </w:r>
          </w:p>
          <w:p>
            <w:pPr>
              <w:spacing w:after="20"/>
              <w:ind w:left="20"/>
              <w:jc w:val="both"/>
            </w:pPr>
            <w:r>
              <w:rPr>
                <w:rFonts w:ascii="Times New Roman"/>
                <w:b w:val="false"/>
                <w:i w:val="false"/>
                <w:color w:val="000000"/>
                <w:sz w:val="20"/>
              </w:rPr>
              <w:t>11)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суток;</w:t>
            </w:r>
          </w:p>
          <w:p>
            <w:pPr>
              <w:spacing w:after="20"/>
              <w:ind w:left="20"/>
              <w:jc w:val="both"/>
            </w:pPr>
            <w:r>
              <w:rPr>
                <w:rFonts w:ascii="Times New Roman"/>
                <w:b w:val="false"/>
                <w:i w:val="false"/>
                <w:color w:val="000000"/>
                <w:sz w:val="20"/>
              </w:rPr>
              <w:t>12)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года а также на период каникул со сроком 90 дней;</w:t>
            </w:r>
          </w:p>
          <w:p>
            <w:pPr>
              <w:spacing w:after="20"/>
              <w:ind w:left="20"/>
              <w:jc w:val="both"/>
            </w:pPr>
            <w:r>
              <w:rPr>
                <w:rFonts w:ascii="Times New Roman"/>
                <w:b w:val="false"/>
                <w:i w:val="false"/>
                <w:color w:val="000000"/>
                <w:sz w:val="20"/>
              </w:rPr>
              <w:t>13) "С12" – на основании ходатайства при наличии выданных медицинскими организациями документов, подтверждающих необходимость постоянного ухода за иностранным пациентом,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иностранцами и лицами без гражданства,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год.</w:t>
            </w:r>
          </w:p>
          <w:p>
            <w:pPr>
              <w:spacing w:after="20"/>
              <w:ind w:left="20"/>
              <w:jc w:val="both"/>
            </w:pPr>
            <w:r>
              <w:rPr>
                <w:rFonts w:ascii="Times New Roman"/>
                <w:b w:val="false"/>
                <w:i w:val="false"/>
                <w:color w:val="000000"/>
                <w:sz w:val="20"/>
              </w:rPr>
              <w:t>Либо через портал:</w:t>
            </w:r>
          </w:p>
          <w:p>
            <w:pPr>
              <w:spacing w:after="20"/>
              <w:ind w:left="20"/>
              <w:jc w:val="both"/>
            </w:pPr>
            <w:r>
              <w:rPr>
                <w:rFonts w:ascii="Times New Roman"/>
                <w:b w:val="false"/>
                <w:i w:val="false"/>
                <w:color w:val="000000"/>
                <w:sz w:val="20"/>
              </w:rPr>
              <w:t>для получения однократных электронных туристических, деловых и виз на лечение электронный запрос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6) если в течение пяти лет до подачи заявления приглашаемый иностранец был выдворен из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а также через портал.</w:t>
            </w:r>
          </w:p>
          <w:p>
            <w:pPr>
              <w:spacing w:after="20"/>
              <w:ind w:left="20"/>
              <w:jc w:val="both"/>
            </w:pPr>
            <w:r>
              <w:rPr>
                <w:rFonts w:ascii="Times New Roman"/>
                <w:b w:val="false"/>
                <w:i w:val="false"/>
                <w:color w:val="000000"/>
                <w:sz w:val="20"/>
              </w:rPr>
              <w:t>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www.mvd.gov.kz.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ВИЗОВАЯ АНКЕТА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xml:space="preserve">VISA APPLICATION FORM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Анкета заполняется печатными буквами, без исправлений.</w:t>
            </w:r>
          </w:p>
          <w:p>
            <w:pPr>
              <w:spacing w:after="20"/>
              <w:ind w:left="20"/>
              <w:jc w:val="both"/>
            </w:pPr>
            <w:r>
              <w:rPr>
                <w:rFonts w:ascii="Times New Roman"/>
                <w:b w:val="false"/>
                <w:i w:val="false"/>
                <w:color w:val="000000"/>
                <w:sz w:val="20"/>
              </w:rPr>
              <w:t>Attention!</w:t>
            </w:r>
          </w:p>
          <w:p>
            <w:pPr>
              <w:spacing w:after="20"/>
              <w:ind w:left="20"/>
              <w:jc w:val="both"/>
            </w:pPr>
            <w:r>
              <w:rPr>
                <w:rFonts w:ascii="Times New Roman"/>
                <w:b w:val="false"/>
                <w:i w:val="false"/>
                <w:color w:val="000000"/>
                <w:sz w:val="20"/>
              </w:rPr>
              <w:t>Application form should be filled in fully and accurately, in block letters.</w:t>
            </w:r>
          </w:p>
          <w:p>
            <w:pPr>
              <w:spacing w:after="20"/>
              <w:ind w:left="20"/>
              <w:jc w:val="both"/>
            </w:pPr>
            <w:r>
              <w:rPr>
                <w:rFonts w:ascii="Times New Roman"/>
                <w:b w:val="false"/>
                <w:i w:val="false"/>
                <w:color w:val="000000"/>
                <w:sz w:val="20"/>
              </w:rPr>
              <w:t>Wrong filling of application form can become a cause of refuse in issue of entry visa.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2247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Surname(s):____________________</w:t>
            </w:r>
          </w:p>
          <w:p>
            <w:pPr>
              <w:spacing w:after="20"/>
              <w:ind w:left="20"/>
              <w:jc w:val="both"/>
            </w:pPr>
            <w:r>
              <w:rPr>
                <w:rFonts w:ascii="Times New Roman"/>
                <w:b w:val="false"/>
                <w:i w:val="false"/>
                <w:color w:val="000000"/>
                <w:sz w:val="20"/>
              </w:rPr>
              <w:t>2. Имя/First name(s): ________________________________</w:t>
            </w:r>
          </w:p>
          <w:p>
            <w:pPr>
              <w:spacing w:after="20"/>
              <w:ind w:left="20"/>
              <w:jc w:val="both"/>
            </w:pPr>
            <w:r>
              <w:rPr>
                <w:rFonts w:ascii="Times New Roman"/>
                <w:b w:val="false"/>
                <w:i w:val="false"/>
                <w:color w:val="000000"/>
                <w:sz w:val="20"/>
              </w:rPr>
              <w:t>3. Прежняя/-ие имя и фамилия/other names and surnames: _____________________</w:t>
            </w:r>
          </w:p>
          <w:p>
            <w:pPr>
              <w:spacing w:after="20"/>
              <w:ind w:left="20"/>
              <w:jc w:val="both"/>
            </w:pPr>
            <w:r>
              <w:rPr>
                <w:rFonts w:ascii="Times New Roman"/>
                <w:b w:val="false"/>
                <w:i w:val="false"/>
                <w:color w:val="000000"/>
                <w:sz w:val="20"/>
              </w:rPr>
              <w:t>4. Пол/ Sex: Муж/Мale</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Жен./Female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 Дата рождения/ Date of birth:</w:t>
            </w: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день/dayмесяц/monthгод/year</w:t>
            </w:r>
          </w:p>
          <w:p>
            <w:pPr>
              <w:spacing w:after="20"/>
              <w:ind w:left="20"/>
              <w:jc w:val="both"/>
            </w:pPr>
            <w:r>
              <w:rPr>
                <w:rFonts w:ascii="Times New Roman"/>
                <w:b w:val="false"/>
                <w:i w:val="false"/>
                <w:color w:val="000000"/>
                <w:sz w:val="20"/>
              </w:rPr>
              <w:t>6. Месторождения (страна и город)/Place of birth (city and country):</w:t>
            </w:r>
          </w:p>
          <w:p>
            <w:pPr>
              <w:spacing w:after="20"/>
              <w:ind w:left="20"/>
              <w:jc w:val="both"/>
            </w:pPr>
            <w:r>
              <w:rPr>
                <w:rFonts w:ascii="Times New Roman"/>
                <w:b w:val="false"/>
                <w:i w:val="false"/>
                <w:color w:val="000000"/>
                <w:sz w:val="20"/>
              </w:rPr>
              <w:t>7. Гражданство/Nationality:</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Гражданство при рождении/Nationality by birth:</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Семейное положение/Marital status:</w:t>
            </w:r>
          </w:p>
          <w:p>
            <w:pPr>
              <w:spacing w:after="20"/>
              <w:ind w:left="20"/>
              <w:jc w:val="both"/>
            </w:pPr>
            <w:r>
              <w:rPr>
                <w:rFonts w:ascii="Times New Roman"/>
                <w:b w:val="false"/>
                <w:i w:val="false"/>
                <w:color w:val="000000"/>
                <w:sz w:val="20"/>
              </w:rPr>
              <w:t xml:space="preserve">холост/не замужем/ single женат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(замужем)/married </w:t>
            </w:r>
          </w:p>
          <w:p>
            <w:pPr>
              <w:spacing w:after="20"/>
              <w:ind w:left="20"/>
              <w:jc w:val="both"/>
            </w:pPr>
            <w:r>
              <w:drawing>
                <wp:inline distT="0" distB="0" distL="0" distR="0">
                  <wp:extent cx="27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разведен (а)/ divorced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вдовец(вдова)/widow(ed)</w:t>
            </w:r>
          </w:p>
          <w:p>
            <w:pPr>
              <w:spacing w:after="20"/>
              <w:ind w:left="20"/>
              <w:jc w:val="both"/>
            </w:pPr>
          </w:p>
          <w:p>
            <w:pPr>
              <w:spacing w:after="20"/>
              <w:ind w:left="20"/>
              <w:jc w:val="both"/>
            </w:pPr>
            <w:r>
              <w:rPr>
                <w:rFonts w:ascii="Times New Roman"/>
                <w:b w:val="false"/>
                <w:i w:val="false"/>
                <w:color w:val="000000"/>
                <w:sz w:val="20"/>
              </w:rPr>
              <w:t>9. Если состоите в браке, укажите Ф.И.О. (при его наличии) супруга(и) и гражданство/</w:t>
            </w:r>
          </w:p>
          <w:p>
            <w:pPr>
              <w:spacing w:after="20"/>
              <w:ind w:left="20"/>
              <w:jc w:val="both"/>
            </w:pPr>
            <w:r>
              <w:rPr>
                <w:rFonts w:ascii="Times New Roman"/>
                <w:b w:val="false"/>
                <w:i w:val="false"/>
                <w:color w:val="000000"/>
                <w:sz w:val="20"/>
              </w:rPr>
              <w:t>If you are married, please, inform your</w:t>
            </w:r>
          </w:p>
          <w:p>
            <w:pPr>
              <w:spacing w:after="20"/>
              <w:ind w:left="20"/>
              <w:jc w:val="both"/>
            </w:pPr>
            <w:r>
              <w:rPr>
                <w:rFonts w:ascii="Times New Roman"/>
                <w:b w:val="false"/>
                <w:i w:val="false"/>
                <w:color w:val="000000"/>
                <w:sz w:val="20"/>
              </w:rPr>
              <w:t>spouse’s full name and nationality:</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10. Постоянное местожительство/Your permanent home address:</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тел./tel.___________________________________________________</w:t>
            </w:r>
          </w:p>
          <w:p>
            <w:pPr>
              <w:spacing w:after="20"/>
              <w:ind w:left="20"/>
              <w:jc w:val="both"/>
            </w:pPr>
            <w:r>
              <w:rPr>
                <w:rFonts w:ascii="Times New Roman"/>
                <w:b w:val="false"/>
                <w:i w:val="false"/>
                <w:color w:val="000000"/>
                <w:sz w:val="20"/>
              </w:rPr>
              <w:t>11. Профессия и должность/ Occupation (educational background and position):</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12. Место работы/Place of work:</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13. Тип паспорта/Type of passport:</w:t>
            </w:r>
          </w:p>
          <w:p>
            <w:pPr>
              <w:spacing w:after="20"/>
              <w:ind w:left="20"/>
              <w:jc w:val="both"/>
            </w:pPr>
            <w:r>
              <w:rPr>
                <w:rFonts w:ascii="Times New Roman"/>
                <w:b w:val="false"/>
                <w:i w:val="false"/>
                <w:color w:val="000000"/>
                <w:sz w:val="20"/>
              </w:rPr>
              <w:t xml:space="preserve">дипломатический/diplomatic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служебный/service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национальный/ordinary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другой/other type of document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Номер/Number: ___________________________, дата выдачи/</w:t>
            </w:r>
          </w:p>
          <w:p>
            <w:pPr>
              <w:spacing w:after="20"/>
              <w:ind w:left="20"/>
              <w:jc w:val="both"/>
            </w:pPr>
            <w:r>
              <w:rPr>
                <w:rFonts w:ascii="Times New Roman"/>
                <w:b w:val="false"/>
                <w:i w:val="false"/>
                <w:color w:val="000000"/>
                <w:sz w:val="20"/>
              </w:rPr>
              <w:t xml:space="preserve">date of issue: __________________, кем выдан/ /issued </w:t>
            </w:r>
          </w:p>
          <w:p>
            <w:pPr>
              <w:spacing w:after="20"/>
              <w:ind w:left="20"/>
              <w:jc w:val="both"/>
            </w:pPr>
            <w:r>
              <w:rPr>
                <w:rFonts w:ascii="Times New Roman"/>
                <w:b w:val="false"/>
                <w:i w:val="false"/>
                <w:color w:val="000000"/>
                <w:sz w:val="20"/>
              </w:rPr>
              <w:t>by:______________________________________________,</w:t>
            </w:r>
          </w:p>
          <w:p>
            <w:pPr>
              <w:spacing w:after="20"/>
              <w:ind w:left="20"/>
              <w:jc w:val="both"/>
            </w:pPr>
            <w:r>
              <w:rPr>
                <w:rFonts w:ascii="Times New Roman"/>
                <w:b w:val="false"/>
                <w:i w:val="false"/>
                <w:color w:val="000000"/>
                <w:sz w:val="20"/>
              </w:rPr>
              <w:t>действителен до/valid till:____________________________</w:t>
            </w:r>
          </w:p>
          <w:p>
            <w:pPr>
              <w:spacing w:after="20"/>
              <w:ind w:left="20"/>
              <w:jc w:val="both"/>
            </w:pPr>
            <w:r>
              <w:rPr>
                <w:rFonts w:ascii="Times New Roman"/>
                <w:b w:val="false"/>
                <w:i w:val="false"/>
                <w:color w:val="000000"/>
                <w:sz w:val="20"/>
              </w:rPr>
              <w:t>14. Имеете ли Вы разрешение на обратный въезд, если Вы не являетесь гражданином того государства, где Вы временно</w:t>
            </w:r>
          </w:p>
          <w:p>
            <w:pPr>
              <w:spacing w:after="20"/>
              <w:ind w:left="20"/>
              <w:jc w:val="both"/>
            </w:pPr>
            <w:r>
              <w:rPr>
                <w:rFonts w:ascii="Times New Roman"/>
                <w:b w:val="false"/>
                <w:i w:val="false"/>
                <w:color w:val="000000"/>
                <w:sz w:val="20"/>
              </w:rPr>
              <w:t>пребываете?/For person who lives outside of the country of origin: have you got a permission to return to the country of living?:</w:t>
            </w:r>
          </w:p>
          <w:p>
            <w:pPr>
              <w:spacing w:after="20"/>
              <w:ind w:left="20"/>
              <w:jc w:val="both"/>
            </w:pPr>
            <w:r>
              <w:rPr>
                <w:rFonts w:ascii="Times New Roman"/>
                <w:b w:val="false"/>
                <w:i w:val="false"/>
                <w:color w:val="000000"/>
                <w:sz w:val="20"/>
              </w:rPr>
              <w:t xml:space="preserve">Нет/No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имеете разрешение, укажите номер документа на въезд и срок его действия/ If yes, please indicate the number of this</w:t>
            </w:r>
          </w:p>
          <w:p>
            <w:pPr>
              <w:spacing w:after="20"/>
              <w:ind w:left="20"/>
              <w:jc w:val="both"/>
            </w:pPr>
            <w:r>
              <w:rPr>
                <w:rFonts w:ascii="Times New Roman"/>
                <w:b w:val="false"/>
                <w:i w:val="false"/>
                <w:color w:val="000000"/>
                <w:sz w:val="20"/>
              </w:rPr>
              <w:t>document and its validity:</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15. Посещали Вы ранее Казахстан? / Have you visited the Republic of Kazakhstan before?:</w:t>
            </w:r>
          </w:p>
          <w:p>
            <w:pPr>
              <w:spacing w:after="20"/>
              <w:ind w:left="20"/>
              <w:jc w:val="both"/>
            </w:pPr>
            <w:r>
              <w:rPr>
                <w:rFonts w:ascii="Times New Roman"/>
                <w:b w:val="false"/>
                <w:i w:val="false"/>
                <w:color w:val="000000"/>
                <w:sz w:val="20"/>
              </w:rPr>
              <w:t>Нет/No Да</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/Yes Если посещали, укажите дату и цель пребывания/If yes, indicate the date and purpose of the visit(s):</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16. Отказывали ли Вам ранее в посещений Республики Казахстан?/</w:t>
            </w:r>
          </w:p>
          <w:p>
            <w:pPr>
              <w:spacing w:after="20"/>
              <w:ind w:left="20"/>
              <w:jc w:val="both"/>
            </w:pPr>
            <w:r>
              <w:rPr>
                <w:rFonts w:ascii="Times New Roman"/>
                <w:b w:val="false"/>
                <w:i w:val="false"/>
                <w:color w:val="000000"/>
                <w:sz w:val="20"/>
              </w:rPr>
              <w:t xml:space="preserve">Have you ever been refused entry to the Republic </w:t>
            </w:r>
          </w:p>
          <w:p>
            <w:pPr>
              <w:spacing w:after="20"/>
              <w:ind w:left="20"/>
              <w:jc w:val="both"/>
            </w:pPr>
            <w:r>
              <w:rPr>
                <w:rFonts w:ascii="Times New Roman"/>
                <w:b w:val="false"/>
                <w:i w:val="false"/>
                <w:color w:val="000000"/>
                <w:sz w:val="20"/>
              </w:rPr>
              <w:t xml:space="preserve">of Kazakhstan?: Нет/ 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отказывали, укажите причину отказа(кем и где отказано)/</w:t>
            </w:r>
          </w:p>
          <w:p>
            <w:pPr>
              <w:spacing w:after="20"/>
              <w:ind w:left="20"/>
              <w:jc w:val="both"/>
            </w:pPr>
            <w:r>
              <w:rPr>
                <w:rFonts w:ascii="Times New Roman"/>
                <w:b w:val="false"/>
                <w:i w:val="false"/>
                <w:color w:val="000000"/>
                <w:sz w:val="20"/>
              </w:rPr>
              <w:t>If yes, please give details below (when and by whom):</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17. Цель поездки/ Purpose of travel: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18. Наименование принимающей стороны в Республике Казахстан (адрес, тел.)/</w:t>
            </w:r>
          </w:p>
          <w:p>
            <w:pPr>
              <w:spacing w:after="20"/>
              <w:ind w:left="20"/>
              <w:jc w:val="both"/>
            </w:pPr>
            <w:r>
              <w:rPr>
                <w:rFonts w:ascii="Times New Roman"/>
                <w:b w:val="false"/>
                <w:i w:val="false"/>
                <w:color w:val="000000"/>
                <w:sz w:val="20"/>
              </w:rPr>
              <w:t>Inviting organization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или сведения об ответственном лице за Ваше пребывание в Республике Казахстан</w:t>
            </w:r>
          </w:p>
          <w:p>
            <w:pPr>
              <w:spacing w:after="20"/>
              <w:ind w:left="20"/>
              <w:jc w:val="both"/>
            </w:pPr>
            <w:r>
              <w:rPr>
                <w:rFonts w:ascii="Times New Roman"/>
                <w:b w:val="false"/>
                <w:i w:val="false"/>
                <w:color w:val="000000"/>
                <w:sz w:val="20"/>
              </w:rPr>
              <w:t>(указывается полное Ф.И.О.(при его наличии), адрес и тел.)/</w:t>
            </w:r>
          </w:p>
          <w:p>
            <w:pPr>
              <w:spacing w:after="20"/>
              <w:ind w:left="20"/>
              <w:jc w:val="both"/>
            </w:pPr>
            <w:r>
              <w:rPr>
                <w:rFonts w:ascii="Times New Roman"/>
                <w:b w:val="false"/>
                <w:i w:val="false"/>
                <w:color w:val="000000"/>
                <w:sz w:val="20"/>
              </w:rPr>
              <w:t>or person, arranging your visit to Kazakhstan (fullname,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19. Пункты пребывания в Республике Казахстан/</w:t>
            </w:r>
          </w:p>
          <w:p>
            <w:pPr>
              <w:spacing w:after="20"/>
              <w:ind w:left="20"/>
              <w:jc w:val="both"/>
            </w:pPr>
            <w:r>
              <w:rPr>
                <w:rFonts w:ascii="Times New Roman"/>
                <w:b w:val="false"/>
                <w:i w:val="false"/>
                <w:color w:val="000000"/>
                <w:sz w:val="20"/>
              </w:rPr>
              <w:t>Placts of destination in the Republic of Kazakhstan:</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20. Первичный пункт въезда в Республику Казахстан (аэропорт, железнодорожная</w:t>
            </w:r>
          </w:p>
          <w:p>
            <w:pPr>
              <w:spacing w:after="20"/>
              <w:ind w:left="20"/>
              <w:jc w:val="both"/>
            </w:pPr>
            <w:r>
              <w:rPr>
                <w:rFonts w:ascii="Times New Roman"/>
                <w:b w:val="false"/>
                <w:i w:val="false"/>
                <w:color w:val="000000"/>
                <w:sz w:val="20"/>
              </w:rPr>
              <w:t>и автомобильная станция)/ The first place of entry into the Republic of Kazakhstan:</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21. Ваше место жительства на период временного пребывания в Республике Казахстан/</w:t>
            </w:r>
          </w:p>
          <w:p>
            <w:pPr>
              <w:spacing w:after="20"/>
              <w:ind w:left="20"/>
              <w:jc w:val="both"/>
            </w:pPr>
            <w:r>
              <w:rPr>
                <w:rFonts w:ascii="Times New Roman"/>
                <w:b w:val="false"/>
                <w:i w:val="false"/>
                <w:color w:val="000000"/>
                <w:sz w:val="20"/>
              </w:rPr>
              <w:t>Temporary address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22. Кто финансирует Вашу поездку в Республику Казахстан?/</w:t>
            </w:r>
          </w:p>
          <w:p>
            <w:pPr>
              <w:spacing w:after="20"/>
              <w:ind w:left="20"/>
              <w:jc w:val="both"/>
            </w:pPr>
            <w:r>
              <w:rPr>
                <w:rFonts w:ascii="Times New Roman"/>
                <w:b w:val="false"/>
                <w:i w:val="false"/>
                <w:color w:val="000000"/>
                <w:sz w:val="20"/>
              </w:rPr>
              <w:t>Who is paying for your cost of traveling and for your costs of living during your stay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23. Имеете ли Вы страховой полис во время пребывания в Республике Казахстан?/</w:t>
            </w:r>
          </w:p>
          <w:p>
            <w:pPr>
              <w:spacing w:after="20"/>
              <w:ind w:left="20"/>
              <w:jc w:val="both"/>
            </w:pPr>
            <w:r>
              <w:rPr>
                <w:rFonts w:ascii="Times New Roman"/>
                <w:b w:val="false"/>
                <w:i w:val="false"/>
                <w:color w:val="000000"/>
                <w:sz w:val="20"/>
              </w:rPr>
              <w:t>Have you got an insurance for the period of your stay in Kazakhstan? Нет/ No Да/ Yes</w:t>
            </w:r>
          </w:p>
          <w:p>
            <w:pPr>
              <w:spacing w:after="20"/>
              <w:ind w:left="20"/>
              <w:jc w:val="both"/>
            </w:pPr>
            <w:r>
              <w:rPr>
                <w:rFonts w:ascii="Times New Roman"/>
                <w:b w:val="false"/>
                <w:i w:val="false"/>
                <w:color w:val="000000"/>
                <w:sz w:val="20"/>
              </w:rPr>
              <w:t>Если имеете страховой полис, укажите срок действия полиса и наименование страховой организации./</w:t>
            </w:r>
          </w:p>
          <w:p>
            <w:pPr>
              <w:spacing w:after="20"/>
              <w:ind w:left="20"/>
              <w:jc w:val="both"/>
            </w:pPr>
            <w:r>
              <w:rPr>
                <w:rFonts w:ascii="Times New Roman"/>
                <w:b w:val="false"/>
                <w:i w:val="false"/>
                <w:color w:val="000000"/>
                <w:sz w:val="20"/>
              </w:rPr>
              <w:t>If yes, please indicate its validity and the name of insurance company:</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24. Если следуете транзитом через Республику Казахстан имеете ли Вы визу</w:t>
            </w:r>
          </w:p>
          <w:p>
            <w:pPr>
              <w:spacing w:after="20"/>
              <w:ind w:left="20"/>
              <w:jc w:val="both"/>
            </w:pPr>
            <w:r>
              <w:rPr>
                <w:rFonts w:ascii="Times New Roman"/>
                <w:b w:val="false"/>
                <w:i w:val="false"/>
                <w:color w:val="000000"/>
                <w:sz w:val="20"/>
              </w:rPr>
              <w:t>страны конечного назначения или документ о разрешении на проживание?/</w:t>
            </w:r>
          </w:p>
          <w:p>
            <w:pPr>
              <w:spacing w:after="20"/>
              <w:ind w:left="20"/>
              <w:jc w:val="both"/>
            </w:pPr>
            <w:r>
              <w:rPr>
                <w:rFonts w:ascii="Times New Roman"/>
                <w:b w:val="false"/>
                <w:i w:val="false"/>
                <w:color w:val="000000"/>
                <w:sz w:val="20"/>
              </w:rPr>
              <w:t>In case of transit through Kazakhstan, have you got an entry visa or residence</w:t>
            </w:r>
          </w:p>
          <w:p>
            <w:pPr>
              <w:spacing w:after="20"/>
              <w:ind w:left="20"/>
              <w:jc w:val="both"/>
            </w:pPr>
            <w:r>
              <w:rPr>
                <w:rFonts w:ascii="Times New Roman"/>
                <w:b w:val="false"/>
                <w:i w:val="false"/>
                <w:color w:val="000000"/>
                <w:sz w:val="20"/>
              </w:rPr>
              <w:t>permit for your destination?: Нет/ No Да/ Yes</w:t>
            </w:r>
          </w:p>
          <w:p>
            <w:pPr>
              <w:spacing w:after="20"/>
              <w:ind w:left="20"/>
              <w:jc w:val="both"/>
            </w:pPr>
            <w:r>
              <w:rPr>
                <w:rFonts w:ascii="Times New Roman"/>
                <w:b w:val="false"/>
                <w:i w:val="false"/>
                <w:color w:val="000000"/>
                <w:sz w:val="20"/>
              </w:rPr>
              <w:t>Если да, то укажите в какое-государство Вы следуете/ if yes, indicate the country of destination: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первичный пограничный пункт въезда/ border point through which entry is planned:</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маршрут транзита/route of transit:</w:t>
            </w:r>
          </w:p>
          <w:p>
            <w:pPr>
              <w:spacing w:after="20"/>
              <w:ind w:left="20"/>
              <w:jc w:val="both"/>
            </w:pPr>
            <w:r>
              <w:rPr>
                <w:rFonts w:ascii="Times New Roman"/>
                <w:b w:val="false"/>
                <w:i w:val="false"/>
                <w:color w:val="000000"/>
                <w:sz w:val="20"/>
              </w:rPr>
              <w:t>25. Период запрашиваемой визы/Period of requested visa: с/ from _____________ до/ to</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26. Кратность запрашиваемой визы/ Number of entries requested: однократная/single entryмногократная/ multiple</w:t>
            </w:r>
          </w:p>
          <w:p>
            <w:pPr>
              <w:spacing w:after="20"/>
              <w:ind w:left="20"/>
              <w:jc w:val="both"/>
            </w:pPr>
            <w:r>
              <w:rPr>
                <w:rFonts w:ascii="Times New Roman"/>
                <w:b w:val="false"/>
                <w:i w:val="false"/>
                <w:color w:val="000000"/>
                <w:sz w:val="20"/>
              </w:rPr>
              <w:t>27. Укажите Ф.И.О. детей, которые следеют с Вами</w:t>
            </w:r>
          </w:p>
          <w:p>
            <w:pPr>
              <w:spacing w:after="20"/>
              <w:ind w:left="20"/>
              <w:jc w:val="both"/>
            </w:pPr>
            <w:r>
              <w:rPr>
                <w:rFonts w:ascii="Times New Roman"/>
                <w:b w:val="false"/>
                <w:i w:val="false"/>
                <w:color w:val="000000"/>
                <w:sz w:val="20"/>
              </w:rPr>
              <w:t>(заполняется, если дети включены в Ваш паспорт)/</w:t>
            </w:r>
          </w:p>
          <w:p>
            <w:pPr>
              <w:spacing w:after="20"/>
              <w:ind w:left="20"/>
              <w:jc w:val="both"/>
            </w:pPr>
            <w:r>
              <w:rPr>
                <w:rFonts w:ascii="Times New Roman"/>
                <w:b w:val="false"/>
                <w:i w:val="false"/>
                <w:color w:val="000000"/>
                <w:sz w:val="20"/>
              </w:rPr>
              <w:t>Children (please indicate whether they are traveling with you and are entered in your passport):</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месторождения/</w:t>
            </w:r>
          </w:p>
          <w:p>
            <w:pPr>
              <w:spacing w:after="20"/>
              <w:ind w:left="20"/>
              <w:jc w:val="both"/>
            </w:pPr>
            <w:r>
              <w:rPr>
                <w:rFonts w:ascii="Times New Roman"/>
                <w:b w:val="false"/>
                <w:i w:val="false"/>
                <w:color w:val="000000"/>
                <w:sz w:val="20"/>
              </w:rPr>
              <w:t>Date and plase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16"/>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 достоверные сведения могут послужить аннулированием полученной визы или основанием для отказа в выдаче визы.</w:t>
      </w:r>
    </w:p>
    <w:bookmarkEnd w:id="416"/>
    <w:bookmarkStart w:name="z451" w:id="417"/>
    <w:p>
      <w:pPr>
        <w:spacing w:after="0"/>
        <w:ind w:left="0"/>
        <w:jc w:val="both"/>
      </w:pPr>
      <w:r>
        <w:rPr>
          <w:rFonts w:ascii="Times New Roman"/>
          <w:b w:val="false"/>
          <w:i w:val="false"/>
          <w:color w:val="000000"/>
          <w:sz w:val="28"/>
        </w:rPr>
        <w:t xml:space="preserve">
      Я информирован, что согласно </w:t>
      </w:r>
      <w:r>
        <w:rPr>
          <w:rFonts w:ascii="Times New Roman"/>
          <w:b w:val="false"/>
          <w:i w:val="false"/>
          <w:color w:val="000000"/>
          <w:sz w:val="28"/>
        </w:rPr>
        <w:t>ст. 629</w:t>
      </w:r>
      <w:r>
        <w:rPr>
          <w:rFonts w:ascii="Times New Roman"/>
          <w:b w:val="false"/>
          <w:i w:val="false"/>
          <w:color w:val="000000"/>
          <w:sz w:val="28"/>
        </w:rPr>
        <w:t xml:space="preserve"> Кодекса Республики Казахстан "О налогах и других обязательных платежах в бюджет", оплаченные суммы консульских сборов не возвращаются; полученная виза не дает полной гарантии на въезд в Республику Казахстан и при отказе компетнтными органами Республики Казахстан во въезде в Республику Казахстан проплаченные суммы не возвращаются.</w:t>
      </w:r>
    </w:p>
    <w:bookmarkEnd w:id="417"/>
    <w:bookmarkStart w:name="z452" w:id="418"/>
    <w:p>
      <w:pPr>
        <w:spacing w:after="0"/>
        <w:ind w:left="0"/>
        <w:jc w:val="both"/>
      </w:pPr>
      <w:r>
        <w:rPr>
          <w:rFonts w:ascii="Times New Roman"/>
          <w:b w:val="false"/>
          <w:i w:val="false"/>
          <w:color w:val="000000"/>
          <w:sz w:val="28"/>
        </w:rPr>
        <w:t>
      I undertake that the above mentioned personal data are full and correct. I am aware, that wrong data can cause refuse and canceling of already issued visa. I am obliged to leave the territory of the Republic of Kazakhstan before visa expiration.</w:t>
      </w:r>
    </w:p>
    <w:bookmarkEnd w:id="418"/>
    <w:bookmarkStart w:name="z453" w:id="419"/>
    <w:p>
      <w:pPr>
        <w:spacing w:after="0"/>
        <w:ind w:left="0"/>
        <w:jc w:val="both"/>
      </w:pPr>
      <w:r>
        <w:rPr>
          <w:rFonts w:ascii="Times New Roman"/>
          <w:b w:val="false"/>
          <w:i w:val="false"/>
          <w:color w:val="000000"/>
          <w:sz w:val="28"/>
        </w:rPr>
        <w:t>
      I am told, that in accordance with the article 629 of the Code of the Republic of Kazakhstan of Taxes and another obligatory payments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w:t>
            </w:r>
          </w:p>
          <w:p>
            <w:pPr>
              <w:spacing w:after="20"/>
              <w:ind w:left="20"/>
              <w:jc w:val="both"/>
            </w:pPr>
            <w:r>
              <w:rPr>
                <w:rFonts w:ascii="Times New Roman"/>
                <w:b w:val="false"/>
                <w:i w:val="false"/>
                <w:color w:val="000000"/>
                <w:sz w:val="20"/>
              </w:rPr>
              <w:t>Place and date:</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Signature:</w:t>
            </w:r>
          </w:p>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29100" cy="341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420"/>
    <w:p>
      <w:pPr>
        <w:spacing w:after="0"/>
        <w:ind w:left="0"/>
        <w:jc w:val="left"/>
      </w:pPr>
      <w:r>
        <w:rPr>
          <w:rFonts w:ascii="Times New Roman"/>
          <w:b/>
          <w:i w:val="false"/>
          <w:color w:val="000000"/>
        </w:rPr>
        <w:t xml:space="preserve"> Электронное приглашение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w:t>
            </w:r>
          </w:p>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ШАҚЫРУ НӨМІРІ №__________________</w:t>
            </w:r>
          </w:p>
          <w:p>
            <w:pPr>
              <w:spacing w:after="20"/>
              <w:ind w:left="20"/>
              <w:jc w:val="both"/>
            </w:pPr>
            <w:r>
              <w:rPr>
                <w:rFonts w:ascii="Times New Roman"/>
                <w:b w:val="false"/>
                <w:i w:val="false"/>
                <w:color w:val="000000"/>
                <w:sz w:val="20"/>
              </w:rPr>
              <w:t>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от / Date of visit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мақсаты / Цель визита / Purpose of the visit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Фамилия Имя Отчество /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Гражданство / 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Дата выдачи /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p>
          <w:p>
            <w:pPr>
              <w:spacing w:after="20"/>
              <w:ind w:left="20"/>
              <w:jc w:val="both"/>
            </w:pP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кезі / Дата рождения / Date of Birth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тұратын мекенжайы/</w:t>
            </w:r>
          </w:p>
          <w:p>
            <w:pPr>
              <w:spacing w:after="20"/>
              <w:ind w:left="20"/>
              <w:jc w:val="both"/>
            </w:pP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Residence address in the Republic of Kazakhstan</w:t>
            </w:r>
          </w:p>
          <w:p>
            <w:pPr>
              <w:spacing w:after="20"/>
              <w:ind w:left="20"/>
              <w:jc w:val="both"/>
            </w:pPr>
            <w:r>
              <w:rPr>
                <w:rFonts w:ascii="Times New Roman"/>
                <w:b w:val="false"/>
                <w:i w:val="false"/>
                <w:color w:val="000000"/>
                <w:sz w:val="20"/>
              </w:rPr>
              <w:t>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 /</w:t>
            </w:r>
          </w:p>
          <w:p>
            <w:pPr>
              <w:spacing w:after="20"/>
              <w:ind w:left="20"/>
              <w:jc w:val="both"/>
            </w:pPr>
            <w:r>
              <w:rPr>
                <w:rFonts w:ascii="Times New Roman"/>
                <w:b w:val="false"/>
                <w:i w:val="false"/>
                <w:color w:val="000000"/>
                <w:sz w:val="20"/>
              </w:rPr>
              <w:t>СВЕДЕНИЯ О ПРИНИМАЮЩЕЙ СТОРОНЕ /</w:t>
            </w:r>
          </w:p>
          <w:p>
            <w:pPr>
              <w:spacing w:after="20"/>
              <w:ind w:left="20"/>
              <w:jc w:val="both"/>
            </w:pPr>
            <w:r>
              <w:rPr>
                <w:rFonts w:ascii="Times New Roman"/>
                <w:b w:val="false"/>
                <w:i w:val="false"/>
                <w:color w:val="000000"/>
                <w:sz w:val="20"/>
              </w:rPr>
              <w:t>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 субъектісі</w:t>
            </w:r>
          </w:p>
          <w:p>
            <w:pPr>
              <w:spacing w:after="20"/>
              <w:ind w:left="20"/>
              <w:jc w:val="both"/>
            </w:pP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IIN/BIN</w:t>
            </w:r>
          </w:p>
          <w:p>
            <w:pPr>
              <w:spacing w:after="20"/>
              <w:ind w:left="20"/>
              <w:jc w:val="both"/>
            </w:pP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w:t>
            </w:r>
          </w:p>
          <w:p>
            <w:pPr>
              <w:spacing w:after="20"/>
              <w:ind w:left="20"/>
              <w:jc w:val="both"/>
            </w:pP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DOCUMENT VALID ON PRESENTATION</w:t>
            </w:r>
          </w:p>
          <w:p>
            <w:pPr>
              <w:spacing w:after="20"/>
              <w:ind w:left="20"/>
              <w:jc w:val="both"/>
            </w:pPr>
            <w:r>
              <w:rPr>
                <w:rFonts w:ascii="Times New Roman"/>
                <w:b w:val="false"/>
                <w:i w:val="false"/>
                <w:color w:val="000000"/>
                <w:sz w:val="20"/>
              </w:rPr>
              <w:t>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460" w:id="421"/>
    <w:p>
      <w:pPr>
        <w:spacing w:after="0"/>
        <w:ind w:left="0"/>
        <w:jc w:val="left"/>
      </w:pPr>
      <w:r>
        <w:rPr>
          <w:rFonts w:ascii="Times New Roman"/>
          <w:b/>
          <w:i w:val="false"/>
          <w:color w:val="000000"/>
        </w:rPr>
        <w:t xml:space="preserve"> Список стран, гражданам которых оформляются однократные электронные визы</w:t>
      </w:r>
    </w:p>
    <w:bookmarkEnd w:id="421"/>
    <w:bookmarkStart w:name="z461" w:id="422"/>
    <w:p>
      <w:pPr>
        <w:spacing w:after="0"/>
        <w:ind w:left="0"/>
        <w:jc w:val="both"/>
      </w:pPr>
      <w:r>
        <w:rPr>
          <w:rFonts w:ascii="Times New Roman"/>
          <w:b w:val="false"/>
          <w:i w:val="false"/>
          <w:color w:val="000000"/>
          <w:sz w:val="28"/>
        </w:rPr>
        <w:t>
      1. Алжирcкая Народная Демократическая Республика</w:t>
      </w:r>
    </w:p>
    <w:bookmarkEnd w:id="422"/>
    <w:bookmarkStart w:name="z462" w:id="423"/>
    <w:p>
      <w:pPr>
        <w:spacing w:after="0"/>
        <w:ind w:left="0"/>
        <w:jc w:val="both"/>
      </w:pPr>
      <w:r>
        <w:rPr>
          <w:rFonts w:ascii="Times New Roman"/>
          <w:b w:val="false"/>
          <w:i w:val="false"/>
          <w:color w:val="000000"/>
          <w:sz w:val="28"/>
        </w:rPr>
        <w:t>
      2. Республика Ангола</w:t>
      </w:r>
    </w:p>
    <w:bookmarkEnd w:id="423"/>
    <w:bookmarkStart w:name="z463" w:id="424"/>
    <w:p>
      <w:pPr>
        <w:spacing w:after="0"/>
        <w:ind w:left="0"/>
        <w:jc w:val="both"/>
      </w:pPr>
      <w:r>
        <w:rPr>
          <w:rFonts w:ascii="Times New Roman"/>
          <w:b w:val="false"/>
          <w:i w:val="false"/>
          <w:color w:val="000000"/>
          <w:sz w:val="28"/>
        </w:rPr>
        <w:t>
      3. Княжество Андорра</w:t>
      </w:r>
    </w:p>
    <w:bookmarkEnd w:id="424"/>
    <w:bookmarkStart w:name="z464" w:id="425"/>
    <w:p>
      <w:pPr>
        <w:spacing w:after="0"/>
        <w:ind w:left="0"/>
        <w:jc w:val="both"/>
      </w:pPr>
      <w:r>
        <w:rPr>
          <w:rFonts w:ascii="Times New Roman"/>
          <w:b w:val="false"/>
          <w:i w:val="false"/>
          <w:color w:val="000000"/>
          <w:sz w:val="28"/>
        </w:rPr>
        <w:t>
      4. Антигуа и Барбуда</w:t>
      </w:r>
    </w:p>
    <w:bookmarkEnd w:id="425"/>
    <w:bookmarkStart w:name="z465" w:id="426"/>
    <w:p>
      <w:pPr>
        <w:spacing w:after="0"/>
        <w:ind w:left="0"/>
        <w:jc w:val="both"/>
      </w:pPr>
      <w:r>
        <w:rPr>
          <w:rFonts w:ascii="Times New Roman"/>
          <w:b w:val="false"/>
          <w:i w:val="false"/>
          <w:color w:val="000000"/>
          <w:sz w:val="28"/>
        </w:rPr>
        <w:t>
      5. Аруба</w:t>
      </w:r>
    </w:p>
    <w:bookmarkEnd w:id="426"/>
    <w:bookmarkStart w:name="z466" w:id="427"/>
    <w:p>
      <w:pPr>
        <w:spacing w:after="0"/>
        <w:ind w:left="0"/>
        <w:jc w:val="both"/>
      </w:pPr>
      <w:r>
        <w:rPr>
          <w:rFonts w:ascii="Times New Roman"/>
          <w:b w:val="false"/>
          <w:i w:val="false"/>
          <w:color w:val="000000"/>
          <w:sz w:val="28"/>
        </w:rPr>
        <w:t>
      6. Содружество Багамских островов</w:t>
      </w:r>
    </w:p>
    <w:bookmarkEnd w:id="427"/>
    <w:bookmarkStart w:name="z467" w:id="428"/>
    <w:p>
      <w:pPr>
        <w:spacing w:after="0"/>
        <w:ind w:left="0"/>
        <w:jc w:val="both"/>
      </w:pPr>
      <w:r>
        <w:rPr>
          <w:rFonts w:ascii="Times New Roman"/>
          <w:b w:val="false"/>
          <w:i w:val="false"/>
          <w:color w:val="000000"/>
          <w:sz w:val="28"/>
        </w:rPr>
        <w:t>
      7. Народная Республика Бангладеш</w:t>
      </w:r>
    </w:p>
    <w:bookmarkEnd w:id="428"/>
    <w:bookmarkStart w:name="z468" w:id="429"/>
    <w:p>
      <w:pPr>
        <w:spacing w:after="0"/>
        <w:ind w:left="0"/>
        <w:jc w:val="both"/>
      </w:pPr>
      <w:r>
        <w:rPr>
          <w:rFonts w:ascii="Times New Roman"/>
          <w:b w:val="false"/>
          <w:i w:val="false"/>
          <w:color w:val="000000"/>
          <w:sz w:val="28"/>
        </w:rPr>
        <w:t>
      8. Барбадос</w:t>
      </w:r>
    </w:p>
    <w:bookmarkEnd w:id="429"/>
    <w:bookmarkStart w:name="z469" w:id="430"/>
    <w:p>
      <w:pPr>
        <w:spacing w:after="0"/>
        <w:ind w:left="0"/>
        <w:jc w:val="both"/>
      </w:pPr>
      <w:r>
        <w:rPr>
          <w:rFonts w:ascii="Times New Roman"/>
          <w:b w:val="false"/>
          <w:i w:val="false"/>
          <w:color w:val="000000"/>
          <w:sz w:val="28"/>
        </w:rPr>
        <w:t>
      9. Республика Белиз</w:t>
      </w:r>
    </w:p>
    <w:bookmarkEnd w:id="430"/>
    <w:bookmarkStart w:name="z470" w:id="431"/>
    <w:p>
      <w:pPr>
        <w:spacing w:after="0"/>
        <w:ind w:left="0"/>
        <w:jc w:val="both"/>
      </w:pPr>
      <w:r>
        <w:rPr>
          <w:rFonts w:ascii="Times New Roman"/>
          <w:b w:val="false"/>
          <w:i w:val="false"/>
          <w:color w:val="000000"/>
          <w:sz w:val="28"/>
        </w:rPr>
        <w:t>
      10. Республика Бенин</w:t>
      </w:r>
    </w:p>
    <w:bookmarkEnd w:id="431"/>
    <w:bookmarkStart w:name="z471" w:id="432"/>
    <w:p>
      <w:pPr>
        <w:spacing w:after="0"/>
        <w:ind w:left="0"/>
        <w:jc w:val="both"/>
      </w:pPr>
      <w:r>
        <w:rPr>
          <w:rFonts w:ascii="Times New Roman"/>
          <w:b w:val="false"/>
          <w:i w:val="false"/>
          <w:color w:val="000000"/>
          <w:sz w:val="28"/>
        </w:rPr>
        <w:t>
      11. Многонациональное Государство Боливия</w:t>
      </w:r>
    </w:p>
    <w:bookmarkEnd w:id="432"/>
    <w:bookmarkStart w:name="z472" w:id="433"/>
    <w:p>
      <w:pPr>
        <w:spacing w:after="0"/>
        <w:ind w:left="0"/>
        <w:jc w:val="both"/>
      </w:pPr>
      <w:r>
        <w:rPr>
          <w:rFonts w:ascii="Times New Roman"/>
          <w:b w:val="false"/>
          <w:i w:val="false"/>
          <w:color w:val="000000"/>
          <w:sz w:val="28"/>
        </w:rPr>
        <w:t>
      12. Босния и Герцеговина</w:t>
      </w:r>
    </w:p>
    <w:bookmarkEnd w:id="433"/>
    <w:bookmarkStart w:name="z473" w:id="434"/>
    <w:p>
      <w:pPr>
        <w:spacing w:after="0"/>
        <w:ind w:left="0"/>
        <w:jc w:val="both"/>
      </w:pPr>
      <w:r>
        <w:rPr>
          <w:rFonts w:ascii="Times New Roman"/>
          <w:b w:val="false"/>
          <w:i w:val="false"/>
          <w:color w:val="000000"/>
          <w:sz w:val="28"/>
        </w:rPr>
        <w:t>
      13. Республика Ботсвана</w:t>
      </w:r>
    </w:p>
    <w:bookmarkEnd w:id="434"/>
    <w:bookmarkStart w:name="z474" w:id="435"/>
    <w:p>
      <w:pPr>
        <w:spacing w:after="0"/>
        <w:ind w:left="0"/>
        <w:jc w:val="both"/>
      </w:pPr>
      <w:r>
        <w:rPr>
          <w:rFonts w:ascii="Times New Roman"/>
          <w:b w:val="false"/>
          <w:i w:val="false"/>
          <w:color w:val="000000"/>
          <w:sz w:val="28"/>
        </w:rPr>
        <w:t>
      14. Государство Бруней-Даруссалам</w:t>
      </w:r>
    </w:p>
    <w:bookmarkEnd w:id="435"/>
    <w:bookmarkStart w:name="z475" w:id="436"/>
    <w:p>
      <w:pPr>
        <w:spacing w:after="0"/>
        <w:ind w:left="0"/>
        <w:jc w:val="both"/>
      </w:pPr>
      <w:r>
        <w:rPr>
          <w:rFonts w:ascii="Times New Roman"/>
          <w:b w:val="false"/>
          <w:i w:val="false"/>
          <w:color w:val="000000"/>
          <w:sz w:val="28"/>
        </w:rPr>
        <w:t>
      15. Буркина-Фасо</w:t>
      </w:r>
    </w:p>
    <w:bookmarkEnd w:id="436"/>
    <w:bookmarkStart w:name="z476" w:id="437"/>
    <w:p>
      <w:pPr>
        <w:spacing w:after="0"/>
        <w:ind w:left="0"/>
        <w:jc w:val="both"/>
      </w:pPr>
      <w:r>
        <w:rPr>
          <w:rFonts w:ascii="Times New Roman"/>
          <w:b w:val="false"/>
          <w:i w:val="false"/>
          <w:color w:val="000000"/>
          <w:sz w:val="28"/>
        </w:rPr>
        <w:t>
      16. Республика Бурунди</w:t>
      </w:r>
    </w:p>
    <w:bookmarkEnd w:id="437"/>
    <w:bookmarkStart w:name="z477" w:id="438"/>
    <w:p>
      <w:pPr>
        <w:spacing w:after="0"/>
        <w:ind w:left="0"/>
        <w:jc w:val="both"/>
      </w:pPr>
      <w:r>
        <w:rPr>
          <w:rFonts w:ascii="Times New Roman"/>
          <w:b w:val="false"/>
          <w:i w:val="false"/>
          <w:color w:val="000000"/>
          <w:sz w:val="28"/>
        </w:rPr>
        <w:t>
      17. Королевство Бутан</w:t>
      </w:r>
    </w:p>
    <w:bookmarkEnd w:id="438"/>
    <w:bookmarkStart w:name="z478" w:id="439"/>
    <w:p>
      <w:pPr>
        <w:spacing w:after="0"/>
        <w:ind w:left="0"/>
        <w:jc w:val="both"/>
      </w:pPr>
      <w:r>
        <w:rPr>
          <w:rFonts w:ascii="Times New Roman"/>
          <w:b w:val="false"/>
          <w:i w:val="false"/>
          <w:color w:val="000000"/>
          <w:sz w:val="28"/>
        </w:rPr>
        <w:t>
      18. Республика Вануату</w:t>
      </w:r>
    </w:p>
    <w:bookmarkEnd w:id="439"/>
    <w:bookmarkStart w:name="z479" w:id="440"/>
    <w:p>
      <w:pPr>
        <w:spacing w:after="0"/>
        <w:ind w:left="0"/>
        <w:jc w:val="both"/>
      </w:pPr>
      <w:r>
        <w:rPr>
          <w:rFonts w:ascii="Times New Roman"/>
          <w:b w:val="false"/>
          <w:i w:val="false"/>
          <w:color w:val="000000"/>
          <w:sz w:val="28"/>
        </w:rPr>
        <w:t>
      19. Боливарианская Республика Венесуэла</w:t>
      </w:r>
    </w:p>
    <w:bookmarkEnd w:id="440"/>
    <w:bookmarkStart w:name="z480" w:id="441"/>
    <w:p>
      <w:pPr>
        <w:spacing w:after="0"/>
        <w:ind w:left="0"/>
        <w:jc w:val="both"/>
      </w:pPr>
      <w:r>
        <w:rPr>
          <w:rFonts w:ascii="Times New Roman"/>
          <w:b w:val="false"/>
          <w:i w:val="false"/>
          <w:color w:val="000000"/>
          <w:sz w:val="28"/>
        </w:rPr>
        <w:t>
      20. Габонская Республика</w:t>
      </w:r>
    </w:p>
    <w:bookmarkEnd w:id="441"/>
    <w:bookmarkStart w:name="z481" w:id="442"/>
    <w:p>
      <w:pPr>
        <w:spacing w:after="0"/>
        <w:ind w:left="0"/>
        <w:jc w:val="both"/>
      </w:pPr>
      <w:r>
        <w:rPr>
          <w:rFonts w:ascii="Times New Roman"/>
          <w:b w:val="false"/>
          <w:i w:val="false"/>
          <w:color w:val="000000"/>
          <w:sz w:val="28"/>
        </w:rPr>
        <w:t>
      21. Кооперативная Республика Гайана</w:t>
      </w:r>
    </w:p>
    <w:bookmarkEnd w:id="442"/>
    <w:bookmarkStart w:name="z482" w:id="443"/>
    <w:p>
      <w:pPr>
        <w:spacing w:after="0"/>
        <w:ind w:left="0"/>
        <w:jc w:val="both"/>
      </w:pPr>
      <w:r>
        <w:rPr>
          <w:rFonts w:ascii="Times New Roman"/>
          <w:b w:val="false"/>
          <w:i w:val="false"/>
          <w:color w:val="000000"/>
          <w:sz w:val="28"/>
        </w:rPr>
        <w:t>
      22. Республика Гаити</w:t>
      </w:r>
    </w:p>
    <w:bookmarkEnd w:id="443"/>
    <w:bookmarkStart w:name="z483" w:id="444"/>
    <w:p>
      <w:pPr>
        <w:spacing w:after="0"/>
        <w:ind w:left="0"/>
        <w:jc w:val="both"/>
      </w:pPr>
      <w:r>
        <w:rPr>
          <w:rFonts w:ascii="Times New Roman"/>
          <w:b w:val="false"/>
          <w:i w:val="false"/>
          <w:color w:val="000000"/>
          <w:sz w:val="28"/>
        </w:rPr>
        <w:t>
      23. Республика Гамбия</w:t>
      </w:r>
    </w:p>
    <w:bookmarkEnd w:id="444"/>
    <w:bookmarkStart w:name="z484" w:id="445"/>
    <w:p>
      <w:pPr>
        <w:spacing w:after="0"/>
        <w:ind w:left="0"/>
        <w:jc w:val="both"/>
      </w:pPr>
      <w:r>
        <w:rPr>
          <w:rFonts w:ascii="Times New Roman"/>
          <w:b w:val="false"/>
          <w:i w:val="false"/>
          <w:color w:val="000000"/>
          <w:sz w:val="28"/>
        </w:rPr>
        <w:t>
      24. Республика Гана</w:t>
      </w:r>
    </w:p>
    <w:bookmarkEnd w:id="445"/>
    <w:bookmarkStart w:name="z485" w:id="446"/>
    <w:p>
      <w:pPr>
        <w:spacing w:after="0"/>
        <w:ind w:left="0"/>
        <w:jc w:val="both"/>
      </w:pPr>
      <w:r>
        <w:rPr>
          <w:rFonts w:ascii="Times New Roman"/>
          <w:b w:val="false"/>
          <w:i w:val="false"/>
          <w:color w:val="000000"/>
          <w:sz w:val="28"/>
        </w:rPr>
        <w:t>
      25. Республика Гватемала</w:t>
      </w:r>
    </w:p>
    <w:bookmarkEnd w:id="446"/>
    <w:bookmarkStart w:name="z486" w:id="447"/>
    <w:p>
      <w:pPr>
        <w:spacing w:after="0"/>
        <w:ind w:left="0"/>
        <w:jc w:val="both"/>
      </w:pPr>
      <w:r>
        <w:rPr>
          <w:rFonts w:ascii="Times New Roman"/>
          <w:b w:val="false"/>
          <w:i w:val="false"/>
          <w:color w:val="000000"/>
          <w:sz w:val="28"/>
        </w:rPr>
        <w:t>
      26. Гвинейская Республика</w:t>
      </w:r>
    </w:p>
    <w:bookmarkEnd w:id="447"/>
    <w:bookmarkStart w:name="z487" w:id="448"/>
    <w:p>
      <w:pPr>
        <w:spacing w:after="0"/>
        <w:ind w:left="0"/>
        <w:jc w:val="both"/>
      </w:pPr>
      <w:r>
        <w:rPr>
          <w:rFonts w:ascii="Times New Roman"/>
          <w:b w:val="false"/>
          <w:i w:val="false"/>
          <w:color w:val="000000"/>
          <w:sz w:val="28"/>
        </w:rPr>
        <w:t>
      27. Республика Гвинея-Бисау</w:t>
      </w:r>
    </w:p>
    <w:bookmarkEnd w:id="448"/>
    <w:bookmarkStart w:name="z488" w:id="449"/>
    <w:p>
      <w:pPr>
        <w:spacing w:after="0"/>
        <w:ind w:left="0"/>
        <w:jc w:val="both"/>
      </w:pPr>
      <w:r>
        <w:rPr>
          <w:rFonts w:ascii="Times New Roman"/>
          <w:b w:val="false"/>
          <w:i w:val="false"/>
          <w:color w:val="000000"/>
          <w:sz w:val="28"/>
        </w:rPr>
        <w:t>
      28. Республика Гондурас</w:t>
      </w:r>
    </w:p>
    <w:bookmarkEnd w:id="449"/>
    <w:bookmarkStart w:name="z489" w:id="450"/>
    <w:p>
      <w:pPr>
        <w:spacing w:after="0"/>
        <w:ind w:left="0"/>
        <w:jc w:val="both"/>
      </w:pPr>
      <w:r>
        <w:rPr>
          <w:rFonts w:ascii="Times New Roman"/>
          <w:b w:val="false"/>
          <w:i w:val="false"/>
          <w:color w:val="000000"/>
          <w:sz w:val="28"/>
        </w:rPr>
        <w:t>
      29. Гренада</w:t>
      </w:r>
    </w:p>
    <w:bookmarkEnd w:id="450"/>
    <w:bookmarkStart w:name="z490" w:id="451"/>
    <w:p>
      <w:pPr>
        <w:spacing w:after="0"/>
        <w:ind w:left="0"/>
        <w:jc w:val="both"/>
      </w:pPr>
      <w:r>
        <w:rPr>
          <w:rFonts w:ascii="Times New Roman"/>
          <w:b w:val="false"/>
          <w:i w:val="false"/>
          <w:color w:val="000000"/>
          <w:sz w:val="28"/>
        </w:rPr>
        <w:t>
      30. Республика Джибути</w:t>
      </w:r>
    </w:p>
    <w:bookmarkEnd w:id="451"/>
    <w:bookmarkStart w:name="z491" w:id="452"/>
    <w:p>
      <w:pPr>
        <w:spacing w:after="0"/>
        <w:ind w:left="0"/>
        <w:jc w:val="both"/>
      </w:pPr>
      <w:r>
        <w:rPr>
          <w:rFonts w:ascii="Times New Roman"/>
          <w:b w:val="false"/>
          <w:i w:val="false"/>
          <w:color w:val="000000"/>
          <w:sz w:val="28"/>
        </w:rPr>
        <w:t>
      31. Содружество Доминика</w:t>
      </w:r>
    </w:p>
    <w:bookmarkEnd w:id="452"/>
    <w:bookmarkStart w:name="z492" w:id="453"/>
    <w:p>
      <w:pPr>
        <w:spacing w:after="0"/>
        <w:ind w:left="0"/>
        <w:jc w:val="both"/>
      </w:pPr>
      <w:r>
        <w:rPr>
          <w:rFonts w:ascii="Times New Roman"/>
          <w:b w:val="false"/>
          <w:i w:val="false"/>
          <w:color w:val="000000"/>
          <w:sz w:val="28"/>
        </w:rPr>
        <w:t>
      32. Доминиканская Республика</w:t>
      </w:r>
    </w:p>
    <w:bookmarkEnd w:id="453"/>
    <w:bookmarkStart w:name="z493" w:id="454"/>
    <w:p>
      <w:pPr>
        <w:spacing w:after="0"/>
        <w:ind w:left="0"/>
        <w:jc w:val="both"/>
      </w:pPr>
      <w:r>
        <w:rPr>
          <w:rFonts w:ascii="Times New Roman"/>
          <w:b w:val="false"/>
          <w:i w:val="false"/>
          <w:color w:val="000000"/>
          <w:sz w:val="28"/>
        </w:rPr>
        <w:t>
      33. Арабская Республика Египет</w:t>
      </w:r>
    </w:p>
    <w:bookmarkEnd w:id="454"/>
    <w:bookmarkStart w:name="z494" w:id="455"/>
    <w:p>
      <w:pPr>
        <w:spacing w:after="0"/>
        <w:ind w:left="0"/>
        <w:jc w:val="both"/>
      </w:pPr>
      <w:r>
        <w:rPr>
          <w:rFonts w:ascii="Times New Roman"/>
          <w:b w:val="false"/>
          <w:i w:val="false"/>
          <w:color w:val="000000"/>
          <w:sz w:val="28"/>
        </w:rPr>
        <w:t>
      34. Республика Замбия</w:t>
      </w:r>
    </w:p>
    <w:bookmarkEnd w:id="455"/>
    <w:bookmarkStart w:name="z495" w:id="456"/>
    <w:p>
      <w:pPr>
        <w:spacing w:after="0"/>
        <w:ind w:left="0"/>
        <w:jc w:val="both"/>
      </w:pPr>
      <w:r>
        <w:rPr>
          <w:rFonts w:ascii="Times New Roman"/>
          <w:b w:val="false"/>
          <w:i w:val="false"/>
          <w:color w:val="000000"/>
          <w:sz w:val="28"/>
        </w:rPr>
        <w:t>
      35. Республика Зимбабве</w:t>
      </w:r>
    </w:p>
    <w:bookmarkEnd w:id="456"/>
    <w:bookmarkStart w:name="z496" w:id="457"/>
    <w:p>
      <w:pPr>
        <w:spacing w:after="0"/>
        <w:ind w:left="0"/>
        <w:jc w:val="both"/>
      </w:pPr>
      <w:r>
        <w:rPr>
          <w:rFonts w:ascii="Times New Roman"/>
          <w:b w:val="false"/>
          <w:i w:val="false"/>
          <w:color w:val="000000"/>
          <w:sz w:val="28"/>
        </w:rPr>
        <w:t>
      36. Республика Индия</w:t>
      </w:r>
    </w:p>
    <w:bookmarkEnd w:id="457"/>
    <w:bookmarkStart w:name="z497" w:id="458"/>
    <w:p>
      <w:pPr>
        <w:spacing w:after="0"/>
        <w:ind w:left="0"/>
        <w:jc w:val="both"/>
      </w:pPr>
      <w:r>
        <w:rPr>
          <w:rFonts w:ascii="Times New Roman"/>
          <w:b w:val="false"/>
          <w:i w:val="false"/>
          <w:color w:val="000000"/>
          <w:sz w:val="28"/>
        </w:rPr>
        <w:t>
      37. Исламская Республика Иран</w:t>
      </w:r>
    </w:p>
    <w:bookmarkEnd w:id="458"/>
    <w:bookmarkStart w:name="z498" w:id="459"/>
    <w:p>
      <w:pPr>
        <w:spacing w:after="0"/>
        <w:ind w:left="0"/>
        <w:jc w:val="both"/>
      </w:pPr>
      <w:r>
        <w:rPr>
          <w:rFonts w:ascii="Times New Roman"/>
          <w:b w:val="false"/>
          <w:i w:val="false"/>
          <w:color w:val="000000"/>
          <w:sz w:val="28"/>
        </w:rPr>
        <w:t>
      38. Королевство Камбоджа</w:t>
      </w:r>
    </w:p>
    <w:bookmarkEnd w:id="459"/>
    <w:bookmarkStart w:name="z499" w:id="460"/>
    <w:p>
      <w:pPr>
        <w:spacing w:after="0"/>
        <w:ind w:left="0"/>
        <w:jc w:val="both"/>
      </w:pPr>
      <w:r>
        <w:rPr>
          <w:rFonts w:ascii="Times New Roman"/>
          <w:b w:val="false"/>
          <w:i w:val="false"/>
          <w:color w:val="000000"/>
          <w:sz w:val="28"/>
        </w:rPr>
        <w:t>
      39. Республика Камерун</w:t>
      </w:r>
    </w:p>
    <w:bookmarkEnd w:id="460"/>
    <w:bookmarkStart w:name="z500" w:id="461"/>
    <w:p>
      <w:pPr>
        <w:spacing w:after="0"/>
        <w:ind w:left="0"/>
        <w:jc w:val="both"/>
      </w:pPr>
      <w:r>
        <w:rPr>
          <w:rFonts w:ascii="Times New Roman"/>
          <w:b w:val="false"/>
          <w:i w:val="false"/>
          <w:color w:val="000000"/>
          <w:sz w:val="28"/>
        </w:rPr>
        <w:t>
      40. Республика Кения</w:t>
      </w:r>
    </w:p>
    <w:bookmarkEnd w:id="461"/>
    <w:bookmarkStart w:name="z501" w:id="462"/>
    <w:p>
      <w:pPr>
        <w:spacing w:after="0"/>
        <w:ind w:left="0"/>
        <w:jc w:val="both"/>
      </w:pPr>
      <w:r>
        <w:rPr>
          <w:rFonts w:ascii="Times New Roman"/>
          <w:b w:val="false"/>
          <w:i w:val="false"/>
          <w:color w:val="000000"/>
          <w:sz w:val="28"/>
        </w:rPr>
        <w:t>
      41. Республика Кирибати</w:t>
      </w:r>
    </w:p>
    <w:bookmarkEnd w:id="462"/>
    <w:bookmarkStart w:name="z502" w:id="463"/>
    <w:p>
      <w:pPr>
        <w:spacing w:after="0"/>
        <w:ind w:left="0"/>
        <w:jc w:val="both"/>
      </w:pPr>
      <w:r>
        <w:rPr>
          <w:rFonts w:ascii="Times New Roman"/>
          <w:b w:val="false"/>
          <w:i w:val="false"/>
          <w:color w:val="000000"/>
          <w:sz w:val="28"/>
        </w:rPr>
        <w:t>
      42. Корейская Народно-Демократическая Республика</w:t>
      </w:r>
    </w:p>
    <w:bookmarkEnd w:id="463"/>
    <w:bookmarkStart w:name="z503" w:id="464"/>
    <w:p>
      <w:pPr>
        <w:spacing w:after="0"/>
        <w:ind w:left="0"/>
        <w:jc w:val="both"/>
      </w:pPr>
      <w:r>
        <w:rPr>
          <w:rFonts w:ascii="Times New Roman"/>
          <w:b w:val="false"/>
          <w:i w:val="false"/>
          <w:color w:val="000000"/>
          <w:sz w:val="28"/>
        </w:rPr>
        <w:t>
      43. Китайская Народная Республика (САР Гонконг, САР Макао, Тайвань)</w:t>
      </w:r>
    </w:p>
    <w:bookmarkEnd w:id="464"/>
    <w:bookmarkStart w:name="z504" w:id="465"/>
    <w:p>
      <w:pPr>
        <w:spacing w:after="0"/>
        <w:ind w:left="0"/>
        <w:jc w:val="both"/>
      </w:pPr>
      <w:r>
        <w:rPr>
          <w:rFonts w:ascii="Times New Roman"/>
          <w:b w:val="false"/>
          <w:i w:val="false"/>
          <w:color w:val="000000"/>
          <w:sz w:val="28"/>
        </w:rPr>
        <w:t>
      44. Коморские острова</w:t>
      </w:r>
    </w:p>
    <w:bookmarkEnd w:id="465"/>
    <w:bookmarkStart w:name="z505" w:id="466"/>
    <w:p>
      <w:pPr>
        <w:spacing w:after="0"/>
        <w:ind w:left="0"/>
        <w:jc w:val="both"/>
      </w:pPr>
      <w:r>
        <w:rPr>
          <w:rFonts w:ascii="Times New Roman"/>
          <w:b w:val="false"/>
          <w:i w:val="false"/>
          <w:color w:val="000000"/>
          <w:sz w:val="28"/>
        </w:rPr>
        <w:t>
      45. Республика Конго</w:t>
      </w:r>
    </w:p>
    <w:bookmarkEnd w:id="466"/>
    <w:bookmarkStart w:name="z506" w:id="467"/>
    <w:p>
      <w:pPr>
        <w:spacing w:after="0"/>
        <w:ind w:left="0"/>
        <w:jc w:val="both"/>
      </w:pPr>
      <w:r>
        <w:rPr>
          <w:rFonts w:ascii="Times New Roman"/>
          <w:b w:val="false"/>
          <w:i w:val="false"/>
          <w:color w:val="000000"/>
          <w:sz w:val="28"/>
        </w:rPr>
        <w:t>
      46. Республика Коста-Рика</w:t>
      </w:r>
    </w:p>
    <w:bookmarkEnd w:id="467"/>
    <w:bookmarkStart w:name="z507" w:id="468"/>
    <w:p>
      <w:pPr>
        <w:spacing w:after="0"/>
        <w:ind w:left="0"/>
        <w:jc w:val="both"/>
      </w:pPr>
      <w:r>
        <w:rPr>
          <w:rFonts w:ascii="Times New Roman"/>
          <w:b w:val="false"/>
          <w:i w:val="false"/>
          <w:color w:val="000000"/>
          <w:sz w:val="28"/>
        </w:rPr>
        <w:t>
      47. Республика Кот-д’Ивуар</w:t>
      </w:r>
    </w:p>
    <w:bookmarkEnd w:id="468"/>
    <w:bookmarkStart w:name="z508" w:id="469"/>
    <w:p>
      <w:pPr>
        <w:spacing w:after="0"/>
        <w:ind w:left="0"/>
        <w:jc w:val="both"/>
      </w:pPr>
      <w:r>
        <w:rPr>
          <w:rFonts w:ascii="Times New Roman"/>
          <w:b w:val="false"/>
          <w:i w:val="false"/>
          <w:color w:val="000000"/>
          <w:sz w:val="28"/>
        </w:rPr>
        <w:t>
      48. Республика Куба</w:t>
      </w:r>
    </w:p>
    <w:bookmarkEnd w:id="469"/>
    <w:bookmarkStart w:name="z509" w:id="470"/>
    <w:p>
      <w:pPr>
        <w:spacing w:after="0"/>
        <w:ind w:left="0"/>
        <w:jc w:val="both"/>
      </w:pPr>
      <w:r>
        <w:rPr>
          <w:rFonts w:ascii="Times New Roman"/>
          <w:b w:val="false"/>
          <w:i w:val="false"/>
          <w:color w:val="000000"/>
          <w:sz w:val="28"/>
        </w:rPr>
        <w:t>
      49. Лаосская Народно-Демократическая Республика</w:t>
      </w:r>
    </w:p>
    <w:bookmarkEnd w:id="470"/>
    <w:bookmarkStart w:name="z510" w:id="471"/>
    <w:p>
      <w:pPr>
        <w:spacing w:after="0"/>
        <w:ind w:left="0"/>
        <w:jc w:val="both"/>
      </w:pPr>
      <w:r>
        <w:rPr>
          <w:rFonts w:ascii="Times New Roman"/>
          <w:b w:val="false"/>
          <w:i w:val="false"/>
          <w:color w:val="000000"/>
          <w:sz w:val="28"/>
        </w:rPr>
        <w:t>
      50. Королевство Лесото</w:t>
      </w:r>
    </w:p>
    <w:bookmarkEnd w:id="471"/>
    <w:bookmarkStart w:name="z511" w:id="472"/>
    <w:p>
      <w:pPr>
        <w:spacing w:after="0"/>
        <w:ind w:left="0"/>
        <w:jc w:val="both"/>
      </w:pPr>
      <w:r>
        <w:rPr>
          <w:rFonts w:ascii="Times New Roman"/>
          <w:b w:val="false"/>
          <w:i w:val="false"/>
          <w:color w:val="000000"/>
          <w:sz w:val="28"/>
        </w:rPr>
        <w:t>
      51. Республика Либерия</w:t>
      </w:r>
    </w:p>
    <w:bookmarkEnd w:id="472"/>
    <w:bookmarkStart w:name="z512" w:id="473"/>
    <w:p>
      <w:pPr>
        <w:spacing w:after="0"/>
        <w:ind w:left="0"/>
        <w:jc w:val="both"/>
      </w:pPr>
      <w:r>
        <w:rPr>
          <w:rFonts w:ascii="Times New Roman"/>
          <w:b w:val="false"/>
          <w:i w:val="false"/>
          <w:color w:val="000000"/>
          <w:sz w:val="28"/>
        </w:rPr>
        <w:t>
      52. Ливанская Республика</w:t>
      </w:r>
    </w:p>
    <w:bookmarkEnd w:id="473"/>
    <w:bookmarkStart w:name="z513" w:id="474"/>
    <w:p>
      <w:pPr>
        <w:spacing w:after="0"/>
        <w:ind w:left="0"/>
        <w:jc w:val="both"/>
      </w:pPr>
      <w:r>
        <w:rPr>
          <w:rFonts w:ascii="Times New Roman"/>
          <w:b w:val="false"/>
          <w:i w:val="false"/>
          <w:color w:val="000000"/>
          <w:sz w:val="28"/>
        </w:rPr>
        <w:t>
      53. Республика Маврикий</w:t>
      </w:r>
    </w:p>
    <w:bookmarkEnd w:id="474"/>
    <w:bookmarkStart w:name="z514" w:id="475"/>
    <w:p>
      <w:pPr>
        <w:spacing w:after="0"/>
        <w:ind w:left="0"/>
        <w:jc w:val="both"/>
      </w:pPr>
      <w:r>
        <w:rPr>
          <w:rFonts w:ascii="Times New Roman"/>
          <w:b w:val="false"/>
          <w:i w:val="false"/>
          <w:color w:val="000000"/>
          <w:sz w:val="28"/>
        </w:rPr>
        <w:t>
      54. Исламская Республика Мавритания</w:t>
      </w:r>
    </w:p>
    <w:bookmarkEnd w:id="475"/>
    <w:bookmarkStart w:name="z515" w:id="476"/>
    <w:p>
      <w:pPr>
        <w:spacing w:after="0"/>
        <w:ind w:left="0"/>
        <w:jc w:val="both"/>
      </w:pPr>
      <w:r>
        <w:rPr>
          <w:rFonts w:ascii="Times New Roman"/>
          <w:b w:val="false"/>
          <w:i w:val="false"/>
          <w:color w:val="000000"/>
          <w:sz w:val="28"/>
        </w:rPr>
        <w:t>
      55. Республика Мадагаскар</w:t>
      </w:r>
    </w:p>
    <w:bookmarkEnd w:id="476"/>
    <w:bookmarkStart w:name="z516" w:id="477"/>
    <w:p>
      <w:pPr>
        <w:spacing w:after="0"/>
        <w:ind w:left="0"/>
        <w:jc w:val="both"/>
      </w:pPr>
      <w:r>
        <w:rPr>
          <w:rFonts w:ascii="Times New Roman"/>
          <w:b w:val="false"/>
          <w:i w:val="false"/>
          <w:color w:val="000000"/>
          <w:sz w:val="28"/>
        </w:rPr>
        <w:t>
      56. Республика Северная Македония</w:t>
      </w:r>
    </w:p>
    <w:bookmarkEnd w:id="477"/>
    <w:bookmarkStart w:name="z517" w:id="478"/>
    <w:p>
      <w:pPr>
        <w:spacing w:after="0"/>
        <w:ind w:left="0"/>
        <w:jc w:val="both"/>
      </w:pPr>
      <w:r>
        <w:rPr>
          <w:rFonts w:ascii="Times New Roman"/>
          <w:b w:val="false"/>
          <w:i w:val="false"/>
          <w:color w:val="000000"/>
          <w:sz w:val="28"/>
        </w:rPr>
        <w:t>
      57. Республика Малави</w:t>
      </w:r>
    </w:p>
    <w:bookmarkEnd w:id="478"/>
    <w:bookmarkStart w:name="z518" w:id="479"/>
    <w:p>
      <w:pPr>
        <w:spacing w:after="0"/>
        <w:ind w:left="0"/>
        <w:jc w:val="both"/>
      </w:pPr>
      <w:r>
        <w:rPr>
          <w:rFonts w:ascii="Times New Roman"/>
          <w:b w:val="false"/>
          <w:i w:val="false"/>
          <w:color w:val="000000"/>
          <w:sz w:val="28"/>
        </w:rPr>
        <w:t>
      58. Республика Мали</w:t>
      </w:r>
    </w:p>
    <w:bookmarkEnd w:id="479"/>
    <w:bookmarkStart w:name="z519" w:id="480"/>
    <w:p>
      <w:pPr>
        <w:spacing w:after="0"/>
        <w:ind w:left="0"/>
        <w:jc w:val="both"/>
      </w:pPr>
      <w:r>
        <w:rPr>
          <w:rFonts w:ascii="Times New Roman"/>
          <w:b w:val="false"/>
          <w:i w:val="false"/>
          <w:color w:val="000000"/>
          <w:sz w:val="28"/>
        </w:rPr>
        <w:t>
      59. Мальдивская Республика</w:t>
      </w:r>
    </w:p>
    <w:bookmarkEnd w:id="480"/>
    <w:bookmarkStart w:name="z520" w:id="481"/>
    <w:p>
      <w:pPr>
        <w:spacing w:after="0"/>
        <w:ind w:left="0"/>
        <w:jc w:val="both"/>
      </w:pPr>
      <w:r>
        <w:rPr>
          <w:rFonts w:ascii="Times New Roman"/>
          <w:b w:val="false"/>
          <w:i w:val="false"/>
          <w:color w:val="000000"/>
          <w:sz w:val="28"/>
        </w:rPr>
        <w:t>
      60. Королевство Марокко</w:t>
      </w:r>
    </w:p>
    <w:bookmarkEnd w:id="481"/>
    <w:bookmarkStart w:name="z521" w:id="482"/>
    <w:p>
      <w:pPr>
        <w:spacing w:after="0"/>
        <w:ind w:left="0"/>
        <w:jc w:val="both"/>
      </w:pPr>
      <w:r>
        <w:rPr>
          <w:rFonts w:ascii="Times New Roman"/>
          <w:b w:val="false"/>
          <w:i w:val="false"/>
          <w:color w:val="000000"/>
          <w:sz w:val="28"/>
        </w:rPr>
        <w:t>
      61. Республика Маршалловы острова</w:t>
      </w:r>
    </w:p>
    <w:bookmarkEnd w:id="482"/>
    <w:bookmarkStart w:name="z522" w:id="483"/>
    <w:p>
      <w:pPr>
        <w:spacing w:after="0"/>
        <w:ind w:left="0"/>
        <w:jc w:val="both"/>
      </w:pPr>
      <w:r>
        <w:rPr>
          <w:rFonts w:ascii="Times New Roman"/>
          <w:b w:val="false"/>
          <w:i w:val="false"/>
          <w:color w:val="000000"/>
          <w:sz w:val="28"/>
        </w:rPr>
        <w:t>
      62. Микронезия</w:t>
      </w:r>
    </w:p>
    <w:bookmarkEnd w:id="483"/>
    <w:bookmarkStart w:name="z523" w:id="484"/>
    <w:p>
      <w:pPr>
        <w:spacing w:after="0"/>
        <w:ind w:left="0"/>
        <w:jc w:val="both"/>
      </w:pPr>
      <w:r>
        <w:rPr>
          <w:rFonts w:ascii="Times New Roman"/>
          <w:b w:val="false"/>
          <w:i w:val="false"/>
          <w:color w:val="000000"/>
          <w:sz w:val="28"/>
        </w:rPr>
        <w:t>
      63. Республика Мозамбик</w:t>
      </w:r>
    </w:p>
    <w:bookmarkEnd w:id="484"/>
    <w:bookmarkStart w:name="z524" w:id="485"/>
    <w:p>
      <w:pPr>
        <w:spacing w:after="0"/>
        <w:ind w:left="0"/>
        <w:jc w:val="both"/>
      </w:pPr>
      <w:r>
        <w:rPr>
          <w:rFonts w:ascii="Times New Roman"/>
          <w:b w:val="false"/>
          <w:i w:val="false"/>
          <w:color w:val="000000"/>
          <w:sz w:val="28"/>
        </w:rPr>
        <w:t>
      64. Республика Союз Мьянма</w:t>
      </w:r>
    </w:p>
    <w:bookmarkEnd w:id="485"/>
    <w:bookmarkStart w:name="z525" w:id="486"/>
    <w:p>
      <w:pPr>
        <w:spacing w:after="0"/>
        <w:ind w:left="0"/>
        <w:jc w:val="both"/>
      </w:pPr>
      <w:r>
        <w:rPr>
          <w:rFonts w:ascii="Times New Roman"/>
          <w:b w:val="false"/>
          <w:i w:val="false"/>
          <w:color w:val="000000"/>
          <w:sz w:val="28"/>
        </w:rPr>
        <w:t>
      65. Республика Намибия</w:t>
      </w:r>
    </w:p>
    <w:bookmarkEnd w:id="486"/>
    <w:bookmarkStart w:name="z526" w:id="487"/>
    <w:p>
      <w:pPr>
        <w:spacing w:after="0"/>
        <w:ind w:left="0"/>
        <w:jc w:val="both"/>
      </w:pPr>
      <w:r>
        <w:rPr>
          <w:rFonts w:ascii="Times New Roman"/>
          <w:b w:val="false"/>
          <w:i w:val="false"/>
          <w:color w:val="000000"/>
          <w:sz w:val="28"/>
        </w:rPr>
        <w:t>
      66. Республика Науру</w:t>
      </w:r>
    </w:p>
    <w:bookmarkEnd w:id="487"/>
    <w:bookmarkStart w:name="z527" w:id="488"/>
    <w:p>
      <w:pPr>
        <w:spacing w:after="0"/>
        <w:ind w:left="0"/>
        <w:jc w:val="both"/>
      </w:pPr>
      <w:r>
        <w:rPr>
          <w:rFonts w:ascii="Times New Roman"/>
          <w:b w:val="false"/>
          <w:i w:val="false"/>
          <w:color w:val="000000"/>
          <w:sz w:val="28"/>
        </w:rPr>
        <w:t>
      67. Федеративная Демократическая Республика Непал</w:t>
      </w:r>
    </w:p>
    <w:bookmarkEnd w:id="488"/>
    <w:bookmarkStart w:name="z528" w:id="489"/>
    <w:p>
      <w:pPr>
        <w:spacing w:after="0"/>
        <w:ind w:left="0"/>
        <w:jc w:val="both"/>
      </w:pPr>
      <w:r>
        <w:rPr>
          <w:rFonts w:ascii="Times New Roman"/>
          <w:b w:val="false"/>
          <w:i w:val="false"/>
          <w:color w:val="000000"/>
          <w:sz w:val="28"/>
        </w:rPr>
        <w:t>
      68. Республика Нигер</w:t>
      </w:r>
    </w:p>
    <w:bookmarkEnd w:id="489"/>
    <w:bookmarkStart w:name="z529" w:id="490"/>
    <w:p>
      <w:pPr>
        <w:spacing w:after="0"/>
        <w:ind w:left="0"/>
        <w:jc w:val="both"/>
      </w:pPr>
      <w:r>
        <w:rPr>
          <w:rFonts w:ascii="Times New Roman"/>
          <w:b w:val="false"/>
          <w:i w:val="false"/>
          <w:color w:val="000000"/>
          <w:sz w:val="28"/>
        </w:rPr>
        <w:t>
      69. Федеративная Республика Нигерия</w:t>
      </w:r>
    </w:p>
    <w:bookmarkEnd w:id="490"/>
    <w:bookmarkStart w:name="z530" w:id="491"/>
    <w:p>
      <w:pPr>
        <w:spacing w:after="0"/>
        <w:ind w:left="0"/>
        <w:jc w:val="both"/>
      </w:pPr>
      <w:r>
        <w:rPr>
          <w:rFonts w:ascii="Times New Roman"/>
          <w:b w:val="false"/>
          <w:i w:val="false"/>
          <w:color w:val="000000"/>
          <w:sz w:val="28"/>
        </w:rPr>
        <w:t>
      70. Республика Никарагуа</w:t>
      </w:r>
    </w:p>
    <w:bookmarkEnd w:id="491"/>
    <w:bookmarkStart w:name="z531" w:id="492"/>
    <w:p>
      <w:pPr>
        <w:spacing w:after="0"/>
        <w:ind w:left="0"/>
        <w:jc w:val="both"/>
      </w:pPr>
      <w:r>
        <w:rPr>
          <w:rFonts w:ascii="Times New Roman"/>
          <w:b w:val="false"/>
          <w:i w:val="false"/>
          <w:color w:val="000000"/>
          <w:sz w:val="28"/>
        </w:rPr>
        <w:t>
      71. Республика Палау</w:t>
      </w:r>
    </w:p>
    <w:bookmarkEnd w:id="492"/>
    <w:bookmarkStart w:name="z532" w:id="493"/>
    <w:p>
      <w:pPr>
        <w:spacing w:after="0"/>
        <w:ind w:left="0"/>
        <w:jc w:val="both"/>
      </w:pPr>
      <w:r>
        <w:rPr>
          <w:rFonts w:ascii="Times New Roman"/>
          <w:b w:val="false"/>
          <w:i w:val="false"/>
          <w:color w:val="000000"/>
          <w:sz w:val="28"/>
        </w:rPr>
        <w:t>
      72. Республика Панама</w:t>
      </w:r>
    </w:p>
    <w:bookmarkEnd w:id="493"/>
    <w:bookmarkStart w:name="z533" w:id="494"/>
    <w:p>
      <w:pPr>
        <w:spacing w:after="0"/>
        <w:ind w:left="0"/>
        <w:jc w:val="both"/>
      </w:pPr>
      <w:r>
        <w:rPr>
          <w:rFonts w:ascii="Times New Roman"/>
          <w:b w:val="false"/>
          <w:i w:val="false"/>
          <w:color w:val="000000"/>
          <w:sz w:val="28"/>
        </w:rPr>
        <w:t>
      73. Независимое Государство Папуа-Новая Гвинея</w:t>
      </w:r>
    </w:p>
    <w:bookmarkEnd w:id="494"/>
    <w:bookmarkStart w:name="z534" w:id="495"/>
    <w:p>
      <w:pPr>
        <w:spacing w:after="0"/>
        <w:ind w:left="0"/>
        <w:jc w:val="both"/>
      </w:pPr>
      <w:r>
        <w:rPr>
          <w:rFonts w:ascii="Times New Roman"/>
          <w:b w:val="false"/>
          <w:i w:val="false"/>
          <w:color w:val="000000"/>
          <w:sz w:val="28"/>
        </w:rPr>
        <w:t>
      74. Республика Парагвай</w:t>
      </w:r>
    </w:p>
    <w:bookmarkEnd w:id="495"/>
    <w:bookmarkStart w:name="z535" w:id="496"/>
    <w:p>
      <w:pPr>
        <w:spacing w:after="0"/>
        <w:ind w:left="0"/>
        <w:jc w:val="both"/>
      </w:pPr>
      <w:r>
        <w:rPr>
          <w:rFonts w:ascii="Times New Roman"/>
          <w:b w:val="false"/>
          <w:i w:val="false"/>
          <w:color w:val="000000"/>
          <w:sz w:val="28"/>
        </w:rPr>
        <w:t>
      75. Республика Перу</w:t>
      </w:r>
    </w:p>
    <w:bookmarkEnd w:id="496"/>
    <w:bookmarkStart w:name="z536" w:id="497"/>
    <w:p>
      <w:pPr>
        <w:spacing w:after="0"/>
        <w:ind w:left="0"/>
        <w:jc w:val="both"/>
      </w:pPr>
      <w:r>
        <w:rPr>
          <w:rFonts w:ascii="Times New Roman"/>
          <w:b w:val="false"/>
          <w:i w:val="false"/>
          <w:color w:val="000000"/>
          <w:sz w:val="28"/>
        </w:rPr>
        <w:t>
      76. Республика Руанда</w:t>
      </w:r>
    </w:p>
    <w:bookmarkEnd w:id="497"/>
    <w:bookmarkStart w:name="z537" w:id="498"/>
    <w:p>
      <w:pPr>
        <w:spacing w:after="0"/>
        <w:ind w:left="0"/>
        <w:jc w:val="both"/>
      </w:pPr>
      <w:r>
        <w:rPr>
          <w:rFonts w:ascii="Times New Roman"/>
          <w:b w:val="false"/>
          <w:i w:val="false"/>
          <w:color w:val="000000"/>
          <w:sz w:val="28"/>
        </w:rPr>
        <w:t>
      77. Республика Эль-Сальвадор</w:t>
      </w:r>
    </w:p>
    <w:bookmarkEnd w:id="498"/>
    <w:bookmarkStart w:name="z538" w:id="499"/>
    <w:p>
      <w:pPr>
        <w:spacing w:after="0"/>
        <w:ind w:left="0"/>
        <w:jc w:val="both"/>
      </w:pPr>
      <w:r>
        <w:rPr>
          <w:rFonts w:ascii="Times New Roman"/>
          <w:b w:val="false"/>
          <w:i w:val="false"/>
          <w:color w:val="000000"/>
          <w:sz w:val="28"/>
        </w:rPr>
        <w:t>
      78. Республика Сан-Марино</w:t>
      </w:r>
    </w:p>
    <w:bookmarkEnd w:id="499"/>
    <w:bookmarkStart w:name="z539" w:id="500"/>
    <w:p>
      <w:pPr>
        <w:spacing w:after="0"/>
        <w:ind w:left="0"/>
        <w:jc w:val="both"/>
      </w:pPr>
      <w:r>
        <w:rPr>
          <w:rFonts w:ascii="Times New Roman"/>
          <w:b w:val="false"/>
          <w:i w:val="false"/>
          <w:color w:val="000000"/>
          <w:sz w:val="28"/>
        </w:rPr>
        <w:t>
      79. Самоа</w:t>
      </w:r>
    </w:p>
    <w:bookmarkEnd w:id="500"/>
    <w:bookmarkStart w:name="z540" w:id="501"/>
    <w:p>
      <w:pPr>
        <w:spacing w:after="0"/>
        <w:ind w:left="0"/>
        <w:jc w:val="both"/>
      </w:pPr>
      <w:r>
        <w:rPr>
          <w:rFonts w:ascii="Times New Roman"/>
          <w:b w:val="false"/>
          <w:i w:val="false"/>
          <w:color w:val="000000"/>
          <w:sz w:val="28"/>
        </w:rPr>
        <w:t>
      80. Демократическая Республика Сан-Томе и Принсипи</w:t>
      </w:r>
    </w:p>
    <w:bookmarkEnd w:id="501"/>
    <w:bookmarkStart w:name="z541" w:id="502"/>
    <w:p>
      <w:pPr>
        <w:spacing w:after="0"/>
        <w:ind w:left="0"/>
        <w:jc w:val="both"/>
      </w:pPr>
      <w:r>
        <w:rPr>
          <w:rFonts w:ascii="Times New Roman"/>
          <w:b w:val="false"/>
          <w:i w:val="false"/>
          <w:color w:val="000000"/>
          <w:sz w:val="28"/>
        </w:rPr>
        <w:t>
      81. Королевство Эсватини</w:t>
      </w:r>
    </w:p>
    <w:bookmarkEnd w:id="502"/>
    <w:bookmarkStart w:name="z542" w:id="503"/>
    <w:p>
      <w:pPr>
        <w:spacing w:after="0"/>
        <w:ind w:left="0"/>
        <w:jc w:val="both"/>
      </w:pPr>
      <w:r>
        <w:rPr>
          <w:rFonts w:ascii="Times New Roman"/>
          <w:b w:val="false"/>
          <w:i w:val="false"/>
          <w:color w:val="000000"/>
          <w:sz w:val="28"/>
        </w:rPr>
        <w:t>
      82. Республика Сейшельские острова</w:t>
      </w:r>
    </w:p>
    <w:bookmarkEnd w:id="503"/>
    <w:bookmarkStart w:name="z543" w:id="504"/>
    <w:p>
      <w:pPr>
        <w:spacing w:after="0"/>
        <w:ind w:left="0"/>
        <w:jc w:val="both"/>
      </w:pPr>
      <w:r>
        <w:rPr>
          <w:rFonts w:ascii="Times New Roman"/>
          <w:b w:val="false"/>
          <w:i w:val="false"/>
          <w:color w:val="000000"/>
          <w:sz w:val="28"/>
        </w:rPr>
        <w:t>
      83. Республика Сенегал</w:t>
      </w:r>
    </w:p>
    <w:bookmarkEnd w:id="504"/>
    <w:bookmarkStart w:name="z544" w:id="505"/>
    <w:p>
      <w:pPr>
        <w:spacing w:after="0"/>
        <w:ind w:left="0"/>
        <w:jc w:val="both"/>
      </w:pPr>
      <w:r>
        <w:rPr>
          <w:rFonts w:ascii="Times New Roman"/>
          <w:b w:val="false"/>
          <w:i w:val="false"/>
          <w:color w:val="000000"/>
          <w:sz w:val="28"/>
        </w:rPr>
        <w:t>
      84. Сент-Винсент и Гренадины</w:t>
      </w:r>
    </w:p>
    <w:bookmarkEnd w:id="505"/>
    <w:bookmarkStart w:name="z545" w:id="506"/>
    <w:p>
      <w:pPr>
        <w:spacing w:after="0"/>
        <w:ind w:left="0"/>
        <w:jc w:val="both"/>
      </w:pPr>
      <w:r>
        <w:rPr>
          <w:rFonts w:ascii="Times New Roman"/>
          <w:b w:val="false"/>
          <w:i w:val="false"/>
          <w:color w:val="000000"/>
          <w:sz w:val="28"/>
        </w:rPr>
        <w:t>
      85. Федерация Сент-Китс и Невис</w:t>
      </w:r>
    </w:p>
    <w:bookmarkEnd w:id="506"/>
    <w:bookmarkStart w:name="z546" w:id="507"/>
    <w:p>
      <w:pPr>
        <w:spacing w:after="0"/>
        <w:ind w:left="0"/>
        <w:jc w:val="both"/>
      </w:pPr>
      <w:r>
        <w:rPr>
          <w:rFonts w:ascii="Times New Roman"/>
          <w:b w:val="false"/>
          <w:i w:val="false"/>
          <w:color w:val="000000"/>
          <w:sz w:val="28"/>
        </w:rPr>
        <w:t>
      86. Сент-Люсия</w:t>
      </w:r>
    </w:p>
    <w:bookmarkEnd w:id="507"/>
    <w:bookmarkStart w:name="z547" w:id="508"/>
    <w:p>
      <w:pPr>
        <w:spacing w:after="0"/>
        <w:ind w:left="0"/>
        <w:jc w:val="both"/>
      </w:pPr>
      <w:r>
        <w:rPr>
          <w:rFonts w:ascii="Times New Roman"/>
          <w:b w:val="false"/>
          <w:i w:val="false"/>
          <w:color w:val="000000"/>
          <w:sz w:val="28"/>
        </w:rPr>
        <w:t>
      87. Республика Суринам</w:t>
      </w:r>
    </w:p>
    <w:bookmarkEnd w:id="508"/>
    <w:bookmarkStart w:name="z548" w:id="509"/>
    <w:p>
      <w:pPr>
        <w:spacing w:after="0"/>
        <w:ind w:left="0"/>
        <w:jc w:val="both"/>
      </w:pPr>
      <w:r>
        <w:rPr>
          <w:rFonts w:ascii="Times New Roman"/>
          <w:b w:val="false"/>
          <w:i w:val="false"/>
          <w:color w:val="000000"/>
          <w:sz w:val="28"/>
        </w:rPr>
        <w:t>
      88. Республика Сьерра-Леоне</w:t>
      </w:r>
    </w:p>
    <w:bookmarkEnd w:id="509"/>
    <w:bookmarkStart w:name="z549" w:id="510"/>
    <w:p>
      <w:pPr>
        <w:spacing w:after="0"/>
        <w:ind w:left="0"/>
        <w:jc w:val="both"/>
      </w:pPr>
      <w:r>
        <w:rPr>
          <w:rFonts w:ascii="Times New Roman"/>
          <w:b w:val="false"/>
          <w:i w:val="false"/>
          <w:color w:val="000000"/>
          <w:sz w:val="28"/>
        </w:rPr>
        <w:t>
      89. Объединенная Республика Танзания</w:t>
      </w:r>
    </w:p>
    <w:bookmarkEnd w:id="510"/>
    <w:bookmarkStart w:name="z550" w:id="511"/>
    <w:p>
      <w:pPr>
        <w:spacing w:after="0"/>
        <w:ind w:left="0"/>
        <w:jc w:val="both"/>
      </w:pPr>
      <w:r>
        <w:rPr>
          <w:rFonts w:ascii="Times New Roman"/>
          <w:b w:val="false"/>
          <w:i w:val="false"/>
          <w:color w:val="000000"/>
          <w:sz w:val="28"/>
        </w:rPr>
        <w:t>
      90. Республика Того</w:t>
      </w:r>
    </w:p>
    <w:bookmarkEnd w:id="511"/>
    <w:bookmarkStart w:name="z551" w:id="512"/>
    <w:p>
      <w:pPr>
        <w:spacing w:after="0"/>
        <w:ind w:left="0"/>
        <w:jc w:val="both"/>
      </w:pPr>
      <w:r>
        <w:rPr>
          <w:rFonts w:ascii="Times New Roman"/>
          <w:b w:val="false"/>
          <w:i w:val="false"/>
          <w:color w:val="000000"/>
          <w:sz w:val="28"/>
        </w:rPr>
        <w:t>
      91. Королевство Тонга</w:t>
      </w:r>
    </w:p>
    <w:bookmarkEnd w:id="512"/>
    <w:bookmarkStart w:name="z552" w:id="513"/>
    <w:p>
      <w:pPr>
        <w:spacing w:after="0"/>
        <w:ind w:left="0"/>
        <w:jc w:val="both"/>
      </w:pPr>
      <w:r>
        <w:rPr>
          <w:rFonts w:ascii="Times New Roman"/>
          <w:b w:val="false"/>
          <w:i w:val="false"/>
          <w:color w:val="000000"/>
          <w:sz w:val="28"/>
        </w:rPr>
        <w:t>
      92. Республика Тринидад и Тобаго</w:t>
      </w:r>
    </w:p>
    <w:bookmarkEnd w:id="513"/>
    <w:bookmarkStart w:name="z553" w:id="514"/>
    <w:p>
      <w:pPr>
        <w:spacing w:after="0"/>
        <w:ind w:left="0"/>
        <w:jc w:val="both"/>
      </w:pPr>
      <w:r>
        <w:rPr>
          <w:rFonts w:ascii="Times New Roman"/>
          <w:b w:val="false"/>
          <w:i w:val="false"/>
          <w:color w:val="000000"/>
          <w:sz w:val="28"/>
        </w:rPr>
        <w:t>
      93. Тувалу</w:t>
      </w:r>
    </w:p>
    <w:bookmarkEnd w:id="514"/>
    <w:bookmarkStart w:name="z554" w:id="515"/>
    <w:p>
      <w:pPr>
        <w:spacing w:after="0"/>
        <w:ind w:left="0"/>
        <w:jc w:val="both"/>
      </w:pPr>
      <w:r>
        <w:rPr>
          <w:rFonts w:ascii="Times New Roman"/>
          <w:b w:val="false"/>
          <w:i w:val="false"/>
          <w:color w:val="000000"/>
          <w:sz w:val="28"/>
        </w:rPr>
        <w:t>
      94. Тунисская Республика</w:t>
      </w:r>
    </w:p>
    <w:bookmarkEnd w:id="515"/>
    <w:bookmarkStart w:name="z555" w:id="516"/>
    <w:p>
      <w:pPr>
        <w:spacing w:after="0"/>
        <w:ind w:left="0"/>
        <w:jc w:val="both"/>
      </w:pPr>
      <w:r>
        <w:rPr>
          <w:rFonts w:ascii="Times New Roman"/>
          <w:b w:val="false"/>
          <w:i w:val="false"/>
          <w:color w:val="000000"/>
          <w:sz w:val="28"/>
        </w:rPr>
        <w:t>
      95. Туркменистан</w:t>
      </w:r>
    </w:p>
    <w:bookmarkEnd w:id="516"/>
    <w:bookmarkStart w:name="z556" w:id="517"/>
    <w:p>
      <w:pPr>
        <w:spacing w:after="0"/>
        <w:ind w:left="0"/>
        <w:jc w:val="both"/>
      </w:pPr>
      <w:r>
        <w:rPr>
          <w:rFonts w:ascii="Times New Roman"/>
          <w:b w:val="false"/>
          <w:i w:val="false"/>
          <w:color w:val="000000"/>
          <w:sz w:val="28"/>
        </w:rPr>
        <w:t>
      96. Республика Уганда</w:t>
      </w:r>
    </w:p>
    <w:bookmarkEnd w:id="517"/>
    <w:bookmarkStart w:name="z557" w:id="518"/>
    <w:p>
      <w:pPr>
        <w:spacing w:after="0"/>
        <w:ind w:left="0"/>
        <w:jc w:val="both"/>
      </w:pPr>
      <w:r>
        <w:rPr>
          <w:rFonts w:ascii="Times New Roman"/>
          <w:b w:val="false"/>
          <w:i w:val="false"/>
          <w:color w:val="000000"/>
          <w:sz w:val="28"/>
        </w:rPr>
        <w:t>
      97. Восточная Республика Уругвай</w:t>
      </w:r>
    </w:p>
    <w:bookmarkEnd w:id="518"/>
    <w:bookmarkStart w:name="z558" w:id="519"/>
    <w:p>
      <w:pPr>
        <w:spacing w:after="0"/>
        <w:ind w:left="0"/>
        <w:jc w:val="both"/>
      </w:pPr>
      <w:r>
        <w:rPr>
          <w:rFonts w:ascii="Times New Roman"/>
          <w:b w:val="false"/>
          <w:i w:val="false"/>
          <w:color w:val="000000"/>
          <w:sz w:val="28"/>
        </w:rPr>
        <w:t>
      98. Фарерские острова</w:t>
      </w:r>
    </w:p>
    <w:bookmarkEnd w:id="519"/>
    <w:bookmarkStart w:name="z559" w:id="520"/>
    <w:p>
      <w:pPr>
        <w:spacing w:after="0"/>
        <w:ind w:left="0"/>
        <w:jc w:val="both"/>
      </w:pPr>
      <w:r>
        <w:rPr>
          <w:rFonts w:ascii="Times New Roman"/>
          <w:b w:val="false"/>
          <w:i w:val="false"/>
          <w:color w:val="000000"/>
          <w:sz w:val="28"/>
        </w:rPr>
        <w:t>
      99. Республика Фиджи</w:t>
      </w:r>
    </w:p>
    <w:bookmarkEnd w:id="520"/>
    <w:bookmarkStart w:name="z560" w:id="521"/>
    <w:p>
      <w:pPr>
        <w:spacing w:after="0"/>
        <w:ind w:left="0"/>
        <w:jc w:val="both"/>
      </w:pPr>
      <w:r>
        <w:rPr>
          <w:rFonts w:ascii="Times New Roman"/>
          <w:b w:val="false"/>
          <w:i w:val="false"/>
          <w:color w:val="000000"/>
          <w:sz w:val="28"/>
        </w:rPr>
        <w:t>
      100. Центральноафриканская Республика</w:t>
      </w:r>
    </w:p>
    <w:bookmarkEnd w:id="521"/>
    <w:bookmarkStart w:name="z561" w:id="522"/>
    <w:p>
      <w:pPr>
        <w:spacing w:after="0"/>
        <w:ind w:left="0"/>
        <w:jc w:val="both"/>
      </w:pPr>
      <w:r>
        <w:rPr>
          <w:rFonts w:ascii="Times New Roman"/>
          <w:b w:val="false"/>
          <w:i w:val="false"/>
          <w:color w:val="000000"/>
          <w:sz w:val="28"/>
        </w:rPr>
        <w:t>
      101. Республика Чад</w:t>
      </w:r>
    </w:p>
    <w:bookmarkEnd w:id="522"/>
    <w:bookmarkStart w:name="z562" w:id="523"/>
    <w:p>
      <w:pPr>
        <w:spacing w:after="0"/>
        <w:ind w:left="0"/>
        <w:jc w:val="both"/>
      </w:pPr>
      <w:r>
        <w:rPr>
          <w:rFonts w:ascii="Times New Roman"/>
          <w:b w:val="false"/>
          <w:i w:val="false"/>
          <w:color w:val="000000"/>
          <w:sz w:val="28"/>
        </w:rPr>
        <w:t>
      102. Черногория</w:t>
      </w:r>
    </w:p>
    <w:bookmarkEnd w:id="523"/>
    <w:bookmarkStart w:name="z563" w:id="524"/>
    <w:p>
      <w:pPr>
        <w:spacing w:after="0"/>
        <w:ind w:left="0"/>
        <w:jc w:val="both"/>
      </w:pPr>
      <w:r>
        <w:rPr>
          <w:rFonts w:ascii="Times New Roman"/>
          <w:b w:val="false"/>
          <w:i w:val="false"/>
          <w:color w:val="000000"/>
          <w:sz w:val="28"/>
        </w:rPr>
        <w:t>
      103. Демократическая Социалистическая Республика Шри-Ланка</w:t>
      </w:r>
    </w:p>
    <w:bookmarkEnd w:id="524"/>
    <w:bookmarkStart w:name="z564" w:id="525"/>
    <w:p>
      <w:pPr>
        <w:spacing w:after="0"/>
        <w:ind w:left="0"/>
        <w:jc w:val="both"/>
      </w:pPr>
      <w:r>
        <w:rPr>
          <w:rFonts w:ascii="Times New Roman"/>
          <w:b w:val="false"/>
          <w:i w:val="false"/>
          <w:color w:val="000000"/>
          <w:sz w:val="28"/>
        </w:rPr>
        <w:t>
      104. Государство Эритрея</w:t>
      </w:r>
    </w:p>
    <w:bookmarkEnd w:id="525"/>
    <w:bookmarkStart w:name="z565" w:id="526"/>
    <w:p>
      <w:pPr>
        <w:spacing w:after="0"/>
        <w:ind w:left="0"/>
        <w:jc w:val="both"/>
      </w:pPr>
      <w:r>
        <w:rPr>
          <w:rFonts w:ascii="Times New Roman"/>
          <w:b w:val="false"/>
          <w:i w:val="false"/>
          <w:color w:val="000000"/>
          <w:sz w:val="28"/>
        </w:rPr>
        <w:t>
      105. Федеративная Демократическая Республика Эфиопия</w:t>
      </w:r>
    </w:p>
    <w:bookmarkEnd w:id="526"/>
    <w:bookmarkStart w:name="z566" w:id="527"/>
    <w:p>
      <w:pPr>
        <w:spacing w:after="0"/>
        <w:ind w:left="0"/>
        <w:jc w:val="both"/>
      </w:pPr>
      <w:r>
        <w:rPr>
          <w:rFonts w:ascii="Times New Roman"/>
          <w:b w:val="false"/>
          <w:i w:val="false"/>
          <w:color w:val="000000"/>
          <w:sz w:val="28"/>
        </w:rPr>
        <w:t>
      106. Южно-Африканская Республика</w:t>
      </w:r>
    </w:p>
    <w:bookmarkEnd w:id="527"/>
    <w:bookmarkStart w:name="z567" w:id="528"/>
    <w:p>
      <w:pPr>
        <w:spacing w:after="0"/>
        <w:ind w:left="0"/>
        <w:jc w:val="both"/>
      </w:pPr>
      <w:r>
        <w:rPr>
          <w:rFonts w:ascii="Times New Roman"/>
          <w:b w:val="false"/>
          <w:i w:val="false"/>
          <w:color w:val="000000"/>
          <w:sz w:val="28"/>
        </w:rPr>
        <w:t>
      107. Ямайка</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529"/>
    <w:p>
      <w:pPr>
        <w:spacing w:after="0"/>
        <w:ind w:left="0"/>
        <w:jc w:val="left"/>
      </w:pPr>
      <w:r>
        <w:rPr>
          <w:rFonts w:ascii="Times New Roman"/>
          <w:b/>
          <w:i w:val="false"/>
          <w:color w:val="000000"/>
        </w:rPr>
        <w:t xml:space="preserve"> Именной список для оформления групповой визы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 w:id="530"/>
      <w:r>
        <w:rPr>
          <w:rFonts w:ascii="Times New Roman"/>
          <w:b w:val="false"/>
          <w:i w:val="false"/>
          <w:color w:val="000000"/>
          <w:sz w:val="28"/>
        </w:rPr>
        <w:t>
      Печать</w:t>
      </w:r>
    </w:p>
    <w:bookmarkEnd w:id="530"/>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(подпись, должность и фамилия)</w:t>
      </w:r>
    </w:p>
    <w:p>
      <w:pPr>
        <w:spacing w:after="0"/>
        <w:ind w:left="0"/>
        <w:jc w:val="both"/>
      </w:pPr>
      <w:bookmarkStart w:name="z573" w:id="531"/>
      <w:r>
        <w:rPr>
          <w:rFonts w:ascii="Times New Roman"/>
          <w:b w:val="false"/>
          <w:i w:val="false"/>
          <w:color w:val="000000"/>
          <w:sz w:val="28"/>
        </w:rPr>
        <w:t>
      Настоящая виза действительна только по предъявлении на пункте пропуска</w:t>
      </w:r>
    </w:p>
    <w:bookmarkEnd w:id="531"/>
    <w:p>
      <w:pPr>
        <w:spacing w:after="0"/>
        <w:ind w:left="0"/>
        <w:jc w:val="both"/>
      </w:pPr>
      <w:r>
        <w:rPr>
          <w:rFonts w:ascii="Times New Roman"/>
          <w:b w:val="false"/>
          <w:i w:val="false"/>
          <w:color w:val="000000"/>
          <w:sz w:val="28"/>
        </w:rPr>
        <w:t>каждым лицом, указанным в прилагаемом списке</w:t>
      </w:r>
    </w:p>
    <w:p>
      <w:pPr>
        <w:spacing w:after="0"/>
        <w:ind w:left="0"/>
        <w:jc w:val="both"/>
      </w:pPr>
      <w:r>
        <w:rPr>
          <w:rFonts w:ascii="Times New Roman"/>
          <w:b w:val="false"/>
          <w:i w:val="false"/>
          <w:color w:val="000000"/>
          <w:sz w:val="28"/>
        </w:rPr>
        <w:t>(начинающемся с фамилии _________________________________________</w:t>
      </w:r>
    </w:p>
    <w:p>
      <w:pPr>
        <w:spacing w:after="0"/>
        <w:ind w:left="0"/>
        <w:jc w:val="both"/>
      </w:pPr>
      <w:r>
        <w:rPr>
          <w:rFonts w:ascii="Times New Roman"/>
          <w:b w:val="false"/>
          <w:i w:val="false"/>
          <w:color w:val="000000"/>
          <w:sz w:val="28"/>
        </w:rPr>
        <w:t>и оканчивающемся фамилией ______________________________________),</w:t>
      </w:r>
    </w:p>
    <w:p>
      <w:pPr>
        <w:spacing w:after="0"/>
        <w:ind w:left="0"/>
        <w:jc w:val="both"/>
      </w:pPr>
      <w:r>
        <w:rPr>
          <w:rFonts w:ascii="Times New Roman"/>
          <w:b w:val="false"/>
          <w:i w:val="false"/>
          <w:color w:val="000000"/>
          <w:sz w:val="28"/>
        </w:rPr>
        <w:t>паспорта, с фотографией, удостоверяющего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 № 872</w:t>
            </w:r>
            <w:r>
              <w:br/>
            </w:r>
            <w:r>
              <w:rPr>
                <w:rFonts w:ascii="Times New Roman"/>
                <w:b w:val="false"/>
                <w:i w:val="false"/>
                <w:color w:val="000000"/>
                <w:sz w:val="20"/>
              </w:rPr>
              <w:t>и 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______________ 20__ года</w:t>
            </w:r>
          </w:p>
        </w:tc>
      </w:tr>
    </w:tbl>
    <w:bookmarkStart w:name="z578" w:id="532"/>
    <w:p>
      <w:pPr>
        <w:spacing w:after="0"/>
        <w:ind w:left="0"/>
        <w:jc w:val="left"/>
      </w:pPr>
      <w:r>
        <w:rPr>
          <w:rFonts w:ascii="Times New Roman"/>
          <w:b/>
          <w:i w:val="false"/>
          <w:color w:val="000000"/>
        </w:rPr>
        <w:t xml:space="preserve"> АКТ</w:t>
      </w:r>
      <w:r>
        <w:br/>
      </w:r>
      <w:r>
        <w:rPr>
          <w:rFonts w:ascii="Times New Roman"/>
          <w:b/>
          <w:i w:val="false"/>
          <w:color w:val="000000"/>
        </w:rPr>
        <w:t>об аннулированных, испорченных или утерянных бланках виз Республики Казахстан</w:t>
      </w:r>
    </w:p>
    <w:bookmarkEnd w:id="532"/>
    <w:p>
      <w:pPr>
        <w:spacing w:after="0"/>
        <w:ind w:left="0"/>
        <w:jc w:val="both"/>
      </w:pPr>
      <w:bookmarkStart w:name="z579" w:id="533"/>
      <w:r>
        <w:rPr>
          <w:rFonts w:ascii="Times New Roman"/>
          <w:b w:val="false"/>
          <w:i w:val="false"/>
          <w:color w:val="000000"/>
          <w:sz w:val="28"/>
        </w:rPr>
        <w:t>
      Мы, нижеподписавшиеся, в составе:</w:t>
      </w:r>
    </w:p>
    <w:bookmarkEnd w:id="533"/>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составили настоящий акт о том, что аннулировано/испорчено/утеряно</w:t>
      </w:r>
    </w:p>
    <w:p>
      <w:pPr>
        <w:spacing w:after="0"/>
        <w:ind w:left="0"/>
        <w:jc w:val="both"/>
      </w:pPr>
      <w:r>
        <w:rPr>
          <w:rFonts w:ascii="Times New Roman"/>
          <w:b w:val="false"/>
          <w:i w:val="false"/>
          <w:color w:val="000000"/>
          <w:sz w:val="28"/>
        </w:rPr>
        <w:t>визовых наклеек №_______________.</w:t>
      </w:r>
    </w:p>
    <w:p>
      <w:pPr>
        <w:spacing w:after="0"/>
        <w:ind w:left="0"/>
        <w:jc w:val="both"/>
      </w:pPr>
      <w:r>
        <w:rPr>
          <w:rFonts w:ascii="Times New Roman"/>
          <w:b w:val="false"/>
          <w:i w:val="false"/>
          <w:color w:val="000000"/>
          <w:sz w:val="28"/>
        </w:rPr>
        <w:t>Приложение: копии аннулированных/испорченных визовых наклеек на ____ листах.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инициалы, 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