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86f8" w14:textId="42c8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23 июля 2024 года № 329-НҚ. Зарегистрирован в Министерстве юстиции Республики Казахстан 24 июля 2024 года № 34806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 33339)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475)</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части десятую, одиннадцатую и тринадцатую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"При наличии в организации СЭД либо ИС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 либо ИС.</w:t>
      </w:r>
    </w:p>
    <w:bookmarkEnd w:id="5"/>
    <w:bookmarkStart w:name="z11" w:id="6"/>
    <w:p>
      <w:pPr>
        <w:spacing w:after="0"/>
        <w:ind w:left="0"/>
        <w:jc w:val="both"/>
      </w:pPr>
      <w:r>
        <w:rPr>
          <w:rFonts w:ascii="Times New Roman"/>
          <w:b w:val="false"/>
          <w:i w:val="false"/>
          <w:color w:val="000000"/>
          <w:sz w:val="28"/>
        </w:rPr>
        <w:t>
      После завершения процедуры согласования (при создании подлинника документа на бумажном носителе) лист согласования распечатывается из СЭД либо ИС, прикладывается к проекту документа и представляется на подпись руководителю организации (иному уполномоченному лицу).</w:t>
      </w:r>
    </w:p>
    <w:bookmarkEnd w:id="6"/>
    <w:bookmarkStart w:name="z12" w:id="7"/>
    <w:p>
      <w:pPr>
        <w:spacing w:after="0"/>
        <w:ind w:left="0"/>
        <w:jc w:val="both"/>
      </w:pPr>
      <w:r>
        <w:rPr>
          <w:rFonts w:ascii="Times New Roman"/>
          <w:b w:val="false"/>
          <w:i w:val="false"/>
          <w:color w:val="000000"/>
          <w:sz w:val="28"/>
        </w:rPr>
        <w:t>
      При согласовании проектов внутренних документов, созданных на бумажном носителе, визы проставляются непосредственно на проекте документа в ИС.";</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часть первую,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"105. Контроль за своевременностью и качеством реализации пунктов поручений Президента Республики Казахстан, Руководства Администрации Президента Республики Казахстан по итогам региональных поездок, международных и общественно значимых мероприятий, данных Правительству Республики Казахстан, организациям,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 осуществляет:</w:t>
      </w:r>
    </w:p>
    <w:bookmarkEnd w:id="9"/>
    <w:bookmarkStart w:name="z16" w:id="10"/>
    <w:p>
      <w:pPr>
        <w:spacing w:after="0"/>
        <w:ind w:left="0"/>
        <w:jc w:val="both"/>
      </w:pPr>
      <w:r>
        <w:rPr>
          <w:rFonts w:ascii="Times New Roman"/>
          <w:b w:val="false"/>
          <w:i w:val="false"/>
          <w:color w:val="000000"/>
          <w:sz w:val="28"/>
        </w:rPr>
        <w:t>
      1) Администрация Президента – в отношении Правительства, центральных и местных исполнительных органов, государственных органов, непосредственно подчиненных и подотчетных Президенту, иных государственных органов и организаций, а также негосударственных организаций (по согласованию);</w:t>
      </w:r>
    </w:p>
    <w:bookmarkEnd w:id="10"/>
    <w:bookmarkStart w:name="z17" w:id="11"/>
    <w:p>
      <w:pPr>
        <w:spacing w:after="0"/>
        <w:ind w:left="0"/>
        <w:jc w:val="both"/>
      </w:pPr>
      <w:r>
        <w:rPr>
          <w:rFonts w:ascii="Times New Roman"/>
          <w:b w:val="false"/>
          <w:i w:val="false"/>
          <w:color w:val="000000"/>
          <w:sz w:val="28"/>
        </w:rPr>
        <w:t>
      2) Правительство – в отношении центральных и местных исполнительных органов, иных государственных органов и организаций, а также негосударственных организаций (по согласованию);</w:t>
      </w:r>
    </w:p>
    <w:bookmarkEnd w:id="11"/>
    <w:bookmarkStart w:name="z18" w:id="12"/>
    <w:p>
      <w:pPr>
        <w:spacing w:after="0"/>
        <w:ind w:left="0"/>
        <w:jc w:val="both"/>
      </w:pPr>
      <w:r>
        <w:rPr>
          <w:rFonts w:ascii="Times New Roman"/>
          <w:b w:val="false"/>
          <w:i w:val="false"/>
          <w:color w:val="000000"/>
          <w:sz w:val="28"/>
        </w:rPr>
        <w:t>
      3) центральные государственные и местные исполнительные органы – в отношении подведомственных организаций и должностных лиц.";</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"107. Субъектами, осуществляющими контроль за исполнением актов и поручений Президента Республики Казахстан, Руководства Администрации Президента Республики Казахстан в организациях, являются следующие должностные лица:</w:t>
      </w:r>
    </w:p>
    <w:bookmarkEnd w:id="13"/>
    <w:bookmarkStart w:name="z21" w:id="14"/>
    <w:p>
      <w:pPr>
        <w:spacing w:after="0"/>
        <w:ind w:left="0"/>
        <w:jc w:val="both"/>
      </w:pPr>
      <w:r>
        <w:rPr>
          <w:rFonts w:ascii="Times New Roman"/>
          <w:b w:val="false"/>
          <w:i w:val="false"/>
          <w:color w:val="000000"/>
          <w:sz w:val="28"/>
        </w:rPr>
        <w:t>
      1) первый руководитель организации,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 Руководства Администрации Президента Республики Казахстан;</w:t>
      </w:r>
    </w:p>
    <w:bookmarkEnd w:id="14"/>
    <w:bookmarkStart w:name="z22" w:id="15"/>
    <w:p>
      <w:pPr>
        <w:spacing w:after="0"/>
        <w:ind w:left="0"/>
        <w:jc w:val="both"/>
      </w:pPr>
      <w:r>
        <w:rPr>
          <w:rFonts w:ascii="Times New Roman"/>
          <w:b w:val="false"/>
          <w:i w:val="false"/>
          <w:color w:val="000000"/>
          <w:sz w:val="28"/>
        </w:rPr>
        <w:t>
      2) заместители первого руководителя либо руководитель аппарата организации, которые обеспечивают качественное исполнение актов и поручений Президента Республики Казахстан, Руководства Администрации Президента Республики Казахстан по курируемым направлениям работы.</w:t>
      </w:r>
    </w:p>
    <w:bookmarkEnd w:id="15"/>
    <w:bookmarkStart w:name="z23" w:id="16"/>
    <w:p>
      <w:pPr>
        <w:spacing w:after="0"/>
        <w:ind w:left="0"/>
        <w:jc w:val="both"/>
      </w:pPr>
      <w:r>
        <w:rPr>
          <w:rFonts w:ascii="Times New Roman"/>
          <w:b w:val="false"/>
          <w:i w:val="false"/>
          <w:color w:val="000000"/>
          <w:sz w:val="28"/>
        </w:rPr>
        <w:t>
      Указанные должностные лица своевременно и качественно исполняют акты и поручения Президента Республики Казахстан, Руководства Администрации Президента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108 изложить в следующей редакции: </w:t>
      </w:r>
    </w:p>
    <w:bookmarkStart w:name="z25" w:id="17"/>
    <w:p>
      <w:pPr>
        <w:spacing w:after="0"/>
        <w:ind w:left="0"/>
        <w:jc w:val="both"/>
      </w:pPr>
      <w:r>
        <w:rPr>
          <w:rFonts w:ascii="Times New Roman"/>
          <w:b w:val="false"/>
          <w:i w:val="false"/>
          <w:color w:val="000000"/>
          <w:sz w:val="28"/>
        </w:rPr>
        <w:t>
      "3) среднесрочный контроль и долгосрочный контроль – не позднее чем за десять рабочих дней до установленного срока исполнения, если иное не установлено соответствующим поручением.";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8"/>
    <w:bookmarkStart w:name="z28" w:id="19"/>
    <w:p>
      <w:pPr>
        <w:spacing w:after="0"/>
        <w:ind w:left="0"/>
        <w:jc w:val="both"/>
      </w:pPr>
      <w:r>
        <w:rPr>
          <w:rFonts w:ascii="Times New Roman"/>
          <w:b w:val="false"/>
          <w:i w:val="false"/>
          <w:color w:val="000000"/>
          <w:sz w:val="28"/>
        </w:rPr>
        <w:t>
      дополнить пунктами 109-1 и 109-2 следующего содержания:</w:t>
      </w:r>
    </w:p>
    <w:bookmarkEnd w:id="19"/>
    <w:bookmarkStart w:name="z29" w:id="20"/>
    <w:p>
      <w:pPr>
        <w:spacing w:after="0"/>
        <w:ind w:left="0"/>
        <w:jc w:val="both"/>
      </w:pPr>
      <w:r>
        <w:rPr>
          <w:rFonts w:ascii="Times New Roman"/>
          <w:b w:val="false"/>
          <w:i w:val="false"/>
          <w:color w:val="000000"/>
          <w:sz w:val="28"/>
        </w:rPr>
        <w:t>
      "109-1. Продление сроков исполнения пунктов актов или поручений Президента, Руководителя Администрации Президента, либо их перевод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20"/>
    <w:bookmarkStart w:name="z30" w:id="21"/>
    <w:p>
      <w:pPr>
        <w:spacing w:after="0"/>
        <w:ind w:left="0"/>
        <w:jc w:val="both"/>
      </w:pPr>
      <w:r>
        <w:rPr>
          <w:rFonts w:ascii="Times New Roman"/>
          <w:b w:val="false"/>
          <w:i w:val="false"/>
          <w:color w:val="000000"/>
          <w:sz w:val="28"/>
        </w:rPr>
        <w:t>
      109-2. Решение об установлении нового срока (переносе срока) исполнения актов или поручений Президента принимается Президентом или Руководителем Администрации Президента.";</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 </w:t>
      </w:r>
    </w:p>
    <w:bookmarkStart w:name="z33" w:id="23"/>
    <w:p>
      <w:pPr>
        <w:spacing w:after="0"/>
        <w:ind w:left="0"/>
        <w:jc w:val="both"/>
      </w:pPr>
      <w:r>
        <w:rPr>
          <w:rFonts w:ascii="Times New Roman"/>
          <w:b w:val="false"/>
          <w:i w:val="false"/>
          <w:color w:val="000000"/>
          <w:sz w:val="28"/>
        </w:rPr>
        <w:t xml:space="preserve">
      "116. Акты и поручения Президента Республики Казахстан, Премьер-Министра и Правительства Республики Казахстан, поручения руководства Правительства Республики Казахстан, Руководителя Аппарата Правительства и его заместителей ставятся на следующие виды контроля: </w:t>
      </w:r>
    </w:p>
    <w:bookmarkEnd w:id="23"/>
    <w:bookmarkStart w:name="z34" w:id="24"/>
    <w:p>
      <w:pPr>
        <w:spacing w:after="0"/>
        <w:ind w:left="0"/>
        <w:jc w:val="both"/>
      </w:pPr>
      <w:r>
        <w:rPr>
          <w:rFonts w:ascii="Times New Roman"/>
          <w:b w:val="false"/>
          <w:i w:val="false"/>
          <w:color w:val="000000"/>
          <w:sz w:val="28"/>
        </w:rPr>
        <w:t>
      1) срочный – с пометками: "весьма срочно" – в течение трех рабочих дней со дня поступления поручения, "срочно", "ускорить" – до десяти рабочих дней, если иное не установлено соответствующим поручением;</w:t>
      </w:r>
    </w:p>
    <w:bookmarkEnd w:id="24"/>
    <w:bookmarkStart w:name="z35" w:id="25"/>
    <w:p>
      <w:pPr>
        <w:spacing w:after="0"/>
        <w:ind w:left="0"/>
        <w:jc w:val="both"/>
      </w:pPr>
      <w:r>
        <w:rPr>
          <w:rFonts w:ascii="Times New Roman"/>
          <w:b w:val="false"/>
          <w:i w:val="false"/>
          <w:color w:val="000000"/>
          <w:sz w:val="28"/>
        </w:rPr>
        <w:t>
      2) краткосрочный контроль – от десяти рабочих дней до одного месяца, если иное не установлено соответствующим поручением;</w:t>
      </w:r>
    </w:p>
    <w:bookmarkEnd w:id="25"/>
    <w:bookmarkStart w:name="z36" w:id="26"/>
    <w:p>
      <w:pPr>
        <w:spacing w:after="0"/>
        <w:ind w:left="0"/>
        <w:jc w:val="both"/>
      </w:pPr>
      <w:r>
        <w:rPr>
          <w:rFonts w:ascii="Times New Roman"/>
          <w:b w:val="false"/>
          <w:i w:val="false"/>
          <w:color w:val="000000"/>
          <w:sz w:val="28"/>
        </w:rPr>
        <w:t>
      3) среднесрочный контроль – от одного до шести месяцев, если иное не установлено соответствующим поручением;</w:t>
      </w:r>
    </w:p>
    <w:bookmarkEnd w:id="26"/>
    <w:bookmarkStart w:name="z37" w:id="27"/>
    <w:p>
      <w:pPr>
        <w:spacing w:after="0"/>
        <w:ind w:left="0"/>
        <w:jc w:val="both"/>
      </w:pPr>
      <w:r>
        <w:rPr>
          <w:rFonts w:ascii="Times New Roman"/>
          <w:b w:val="false"/>
          <w:i w:val="false"/>
          <w:color w:val="000000"/>
          <w:sz w:val="28"/>
        </w:rPr>
        <w:t>
      4) долгосрочный контроль – свыше шести месяцев, если иное не установлено соответствующим поручением.</w:t>
      </w:r>
    </w:p>
    <w:bookmarkEnd w:id="27"/>
    <w:bookmarkStart w:name="z38" w:id="28"/>
    <w:p>
      <w:pPr>
        <w:spacing w:after="0"/>
        <w:ind w:left="0"/>
        <w:jc w:val="both"/>
      </w:pPr>
      <w:r>
        <w:rPr>
          <w:rFonts w:ascii="Times New Roman"/>
          <w:b w:val="false"/>
          <w:i w:val="false"/>
          <w:color w:val="000000"/>
          <w:sz w:val="28"/>
        </w:rPr>
        <w:t>
      117. Сроки исполнения протокольных поручений, содержащихся в протоколах заседаний Правительства Республики Казахстан и совещаний Президента, руководства Правительства Республики Казахстан и Руководителя Аппарата Правительства Республики Казахстан, исчисляются со дня поступления поручения в государственный орган (организацию).</w:t>
      </w:r>
    </w:p>
    <w:bookmarkEnd w:id="28"/>
    <w:bookmarkStart w:name="z39" w:id="29"/>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0"/>
    <w:bookmarkStart w:name="z41" w:id="31"/>
    <w:p>
      <w:pPr>
        <w:spacing w:after="0"/>
        <w:ind w:left="0"/>
        <w:jc w:val="both"/>
      </w:pPr>
      <w:r>
        <w:rPr>
          <w:rFonts w:ascii="Times New Roman"/>
          <w:b w:val="false"/>
          <w:i w:val="false"/>
          <w:color w:val="000000"/>
          <w:sz w:val="28"/>
        </w:rPr>
        <w:t xml:space="preserve">
      дополнить пунктами 120-1 и 120-2 следующего содержания: </w:t>
      </w:r>
    </w:p>
    <w:bookmarkEnd w:id="31"/>
    <w:bookmarkStart w:name="z42" w:id="32"/>
    <w:p>
      <w:pPr>
        <w:spacing w:after="0"/>
        <w:ind w:left="0"/>
        <w:jc w:val="both"/>
      </w:pPr>
      <w:r>
        <w:rPr>
          <w:rFonts w:ascii="Times New Roman"/>
          <w:b w:val="false"/>
          <w:i w:val="false"/>
          <w:color w:val="000000"/>
          <w:sz w:val="28"/>
        </w:rPr>
        <w:t>
      "120-1. Снятие с контроля пунктов актов и поручений Президента Республики Казахстан осуществляется Президентом или Руководителем Администрации Президента на основании:</w:t>
      </w:r>
    </w:p>
    <w:bookmarkEnd w:id="32"/>
    <w:bookmarkStart w:name="z43" w:id="33"/>
    <w:p>
      <w:pPr>
        <w:spacing w:after="0"/>
        <w:ind w:left="0"/>
        <w:jc w:val="both"/>
      </w:pPr>
      <w:r>
        <w:rPr>
          <w:rFonts w:ascii="Times New Roman"/>
          <w:b w:val="false"/>
          <w:i w:val="false"/>
          <w:color w:val="000000"/>
          <w:sz w:val="28"/>
        </w:rPr>
        <w:t>
      1) по предложению государственного органа-исполнителя (организации)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33"/>
    <w:bookmarkStart w:name="z44" w:id="34"/>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34"/>
    <w:bookmarkStart w:name="z45" w:id="35"/>
    <w:p>
      <w:pPr>
        <w:spacing w:after="0"/>
        <w:ind w:left="0"/>
        <w:jc w:val="both"/>
      </w:pPr>
      <w:r>
        <w:rPr>
          <w:rFonts w:ascii="Times New Roman"/>
          <w:b w:val="false"/>
          <w:i w:val="false"/>
          <w:color w:val="000000"/>
          <w:sz w:val="28"/>
        </w:rPr>
        <w:t>
      120-2. Пункты актов и поручений Президента Республики Казахстан и Руководства Администрации Президента, контролируемых на уровне Администрации Президента Республики Казахстан, снимаются с контроля государственным органом-исполнителем (организацией) только после снятия их с контроля в Администрации Президента Республики Казахстан в установленном порядке.";</w:t>
      </w:r>
    </w:p>
    <w:bookmarkEnd w:id="35"/>
    <w:bookmarkStart w:name="z4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 </w:t>
      </w:r>
    </w:p>
    <w:bookmarkStart w:name="z48" w:id="37"/>
    <w:p>
      <w:pPr>
        <w:spacing w:after="0"/>
        <w:ind w:left="0"/>
        <w:jc w:val="both"/>
      </w:pPr>
      <w:r>
        <w:rPr>
          <w:rFonts w:ascii="Times New Roman"/>
          <w:b w:val="false"/>
          <w:i w:val="false"/>
          <w:color w:val="000000"/>
          <w:sz w:val="28"/>
        </w:rPr>
        <w:t>
      "144. Вновь созданное структурное подразделение в месячный срок разрабатывает номенклатуру дел структурного подразделения и представляет ее в службу ДОУ";</w:t>
      </w:r>
    </w:p>
    <w:bookmarkEnd w:id="37"/>
    <w:bookmarkStart w:name="z49"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156</w:t>
      </w:r>
      <w:r>
        <w:rPr>
          <w:rFonts w:ascii="Times New Roman"/>
          <w:b w:val="false"/>
          <w:i w:val="false"/>
          <w:color w:val="000000"/>
          <w:sz w:val="28"/>
        </w:rPr>
        <w:t xml:space="preserve"> часть первую,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w:t>
      </w:r>
    </w:p>
    <w:bookmarkStart w:name="z54" w:id="39"/>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39"/>
    <w:bookmarkStart w:name="z5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6"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41"/>
    <w:bookmarkStart w:name="z57"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42"/>
    <w:bookmarkStart w:name="z58"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43"/>
    <w:bookmarkStart w:name="z59"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61"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Аппарат Высшего Судебного</w:t>
      </w:r>
    </w:p>
    <w:p>
      <w:pPr>
        <w:spacing w:after="0"/>
        <w:ind w:left="0"/>
        <w:jc w:val="both"/>
      </w:pPr>
      <w:r>
        <w:rPr>
          <w:rFonts w:ascii="Times New Roman"/>
          <w:b w:val="false"/>
          <w:i w:val="false"/>
          <w:color w:val="000000"/>
          <w:sz w:val="28"/>
        </w:rPr>
        <w:t>Совета Республики Казахстан</w:t>
      </w:r>
    </w:p>
    <w:p>
      <w:pPr>
        <w:spacing w:after="0"/>
        <w:ind w:left="0"/>
        <w:jc w:val="both"/>
      </w:pPr>
      <w:bookmarkStart w:name="z67"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68"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Конституционный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74"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75"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78"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 xml:space="preserve">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Архив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w:t>
      </w:r>
    </w:p>
    <w:p>
      <w:pPr>
        <w:spacing w:after="0"/>
        <w:ind w:left="0"/>
        <w:jc w:val="both"/>
      </w:pPr>
      <w:r>
        <w:rPr>
          <w:rFonts w:ascii="Times New Roman"/>
          <w:b w:val="false"/>
          <w:i w:val="false"/>
          <w:color w:val="000000"/>
          <w:sz w:val="28"/>
        </w:rPr>
        <w:t>реформам</w:t>
      </w:r>
    </w:p>
    <w:p>
      <w:pPr>
        <w:spacing w:after="0"/>
        <w:ind w:left="0"/>
        <w:jc w:val="both"/>
      </w:pPr>
      <w:bookmarkStart w:name="z8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87"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1"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2"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3"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4"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5"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6"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329-НҚ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99" w:id="81"/>
    <w:p>
      <w:pPr>
        <w:spacing w:after="0"/>
        <w:ind w:left="0"/>
        <w:jc w:val="both"/>
      </w:pPr>
      <w:r>
        <w:rPr>
          <w:rFonts w:ascii="Times New Roman"/>
          <w:b w:val="false"/>
          <w:i w:val="false"/>
          <w:color w:val="000000"/>
          <w:sz w:val="28"/>
        </w:rPr>
        <w:t>
      Форма</w:t>
      </w:r>
    </w:p>
    <w:bookmarkEnd w:id="81"/>
    <w:bookmarkStart w:name="z100" w:id="82"/>
    <w:p>
      <w:pPr>
        <w:spacing w:after="0"/>
        <w:ind w:left="0"/>
        <w:jc w:val="both"/>
      </w:pPr>
      <w:r>
        <w:rPr>
          <w:rFonts w:ascii="Times New Roman"/>
          <w:b w:val="false"/>
          <w:i w:val="false"/>
          <w:color w:val="000000"/>
          <w:sz w:val="28"/>
        </w:rPr>
        <w:t>
      Приказа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r>
              <w:rPr>
                <w:rFonts w:ascii="Times New Roman"/>
                <w:b/>
                <w:i w:val="false"/>
                <w:color w:val="000000"/>
                <w:sz w:val="20"/>
              </w:rPr>
              <w:t>"ЖҮЙЕЛЕРДІ МОДЕЛЬДЕУДІҢ ҚАЗАҚСТАНДЫҚ ИНСТИТУТЫ ИННОВАЦИЯЛЫҚ ОРТАЛЫҒЫ"</w:t>
            </w:r>
          </w:p>
          <w:bookmarkEnd w:id="83"/>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3835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Товарищество с ограниченной ответственностью "ИНОВАЦИОННЫЙ ЦЕНТР</w:t>
            </w:r>
          </w:p>
          <w:bookmarkEnd w:id="84"/>
          <w:p>
            <w:pPr>
              <w:spacing w:after="20"/>
              <w:ind w:left="20"/>
              <w:jc w:val="both"/>
            </w:pPr>
            <w:r>
              <w:rPr>
                <w:rFonts w:ascii="Times New Roman"/>
                <w:b w:val="false"/>
                <w:i w:val="false"/>
                <w:color w:val="000000"/>
                <w:sz w:val="20"/>
              </w:rPr>
              <w:t>
</w:t>
            </w:r>
            <w:r>
              <w:rPr>
                <w:rFonts w:ascii="Times New Roman"/>
                <w:b/>
                <w:i w:val="false"/>
                <w:color w:val="000000"/>
                <w:sz w:val="20"/>
              </w:rPr>
              <w:t>"КАЗАХСТАНСКИЙ ИНСТИТУТ МОДЕЛИРОВАНИЯ</w:t>
            </w:r>
            <w:r>
              <w:rPr>
                <w:rFonts w:ascii="Times New Roman"/>
                <w:b/>
                <w:i w:val="false"/>
                <w:color w:val="000000"/>
                <w:sz w:val="20"/>
              </w:rPr>
              <w:t xml:space="preserve">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15 марта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 51л/с</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 личному составу</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ПРИНЯТЬ Ескендирова Еркебулан Амантаевича на должность главного менеджера маркетингового отдела с 15 марта 2017 года.</w:t>
            </w:r>
          </w:p>
          <w:p>
            <w:pPr>
              <w:spacing w:after="20"/>
              <w:ind w:left="20"/>
              <w:jc w:val="both"/>
            </w:pPr>
            <w:r>
              <w:rPr>
                <w:rFonts w:ascii="Times New Roman"/>
                <w:b/>
                <w:i w:val="false"/>
                <w:color w:val="000000"/>
                <w:sz w:val="20"/>
              </w:rPr>
              <w:t>
</w:t>
            </w:r>
            <w:r>
              <w:rPr>
                <w:rFonts w:ascii="Times New Roman"/>
                <w:b/>
                <w:i w:val="false"/>
                <w:color w:val="000000"/>
                <w:sz w:val="20"/>
              </w:rPr>
              <w:t xml:space="preserve">Основания: трудовой договор от 15 марта 2017года и </w:t>
            </w:r>
            <w:r>
              <w:rPr>
                <w:rFonts w:ascii="Times New Roman"/>
                <w:b/>
                <w:i w:val="false"/>
                <w:color w:val="000000"/>
                <w:sz w:val="20"/>
              </w:rPr>
              <w:t>п.1</w:t>
            </w:r>
            <w:r>
              <w:rPr>
                <w:rFonts w:ascii="Times New Roman"/>
                <w:b/>
                <w:i w:val="false"/>
                <w:color w:val="000000"/>
                <w:sz w:val="20"/>
              </w:rPr>
              <w:t xml:space="preserve"> статьи 22 Трудового Кодекса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2. ПЕРЕВЕСТИ Зубареву Анастасию Викторовну старшего бухгалтера, на должность главного бухгалтера с 16 марта 2017 года.</w:t>
            </w:r>
          </w:p>
          <w:p>
            <w:pPr>
              <w:spacing w:after="20"/>
              <w:ind w:left="20"/>
              <w:jc w:val="both"/>
            </w:pPr>
            <w:r>
              <w:rPr>
                <w:rFonts w:ascii="Times New Roman"/>
                <w:b/>
                <w:i w:val="false"/>
                <w:color w:val="000000"/>
                <w:sz w:val="20"/>
              </w:rPr>
              <w:t>
</w:t>
            </w:r>
            <w:r>
              <w:rPr>
                <w:rFonts w:ascii="Times New Roman"/>
                <w:b/>
                <w:i w:val="false"/>
                <w:color w:val="000000"/>
                <w:sz w:val="20"/>
              </w:rPr>
              <w:t>Основания: дополнение к трудовому договору от 14 апреля 2016 года №28 и заявление Зубаревой А.В от 13 марта 2017 года.</w:t>
            </w:r>
          </w:p>
          <w:p>
            <w:pPr>
              <w:spacing w:after="20"/>
              <w:ind w:left="20"/>
              <w:jc w:val="both"/>
            </w:pPr>
            <w:r>
              <w:rPr>
                <w:rFonts w:ascii="Times New Roman"/>
                <w:b/>
                <w:i w:val="false"/>
                <w:color w:val="000000"/>
                <w:sz w:val="20"/>
              </w:rPr>
              <w:t>
</w:t>
            </w:r>
            <w:r>
              <w:rPr>
                <w:rFonts w:ascii="Times New Roman"/>
                <w:b/>
                <w:i w:val="false"/>
                <w:color w:val="000000"/>
                <w:sz w:val="20"/>
              </w:rPr>
              <w:t xml:space="preserve">3. РАСТОРГНУТЬ трудовой договор от 17 января 2015 года №15 с Керимовым Маратом Сериковичем с 15 марта 2017 года в соответствии с </w:t>
            </w:r>
            <w:r>
              <w:rPr>
                <w:rFonts w:ascii="Times New Roman"/>
                <w:b/>
                <w:i w:val="false"/>
                <w:color w:val="000000"/>
                <w:sz w:val="20"/>
              </w:rPr>
              <w:t>статьи 49</w:t>
            </w:r>
            <w:r>
              <w:rPr>
                <w:rFonts w:ascii="Times New Roman"/>
                <w:b/>
                <w:i w:val="false"/>
                <w:color w:val="000000"/>
                <w:sz w:val="20"/>
              </w:rPr>
              <w:t xml:space="preserve"> Трудового Кодекса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Основания: заявление Керимова М.С. от 14 марта 2017 года.</w:t>
            </w:r>
          </w:p>
          <w:p>
            <w:pPr>
              <w:spacing w:after="20"/>
              <w:ind w:left="20"/>
              <w:jc w:val="both"/>
            </w:pPr>
            <w:r>
              <w:rPr>
                <w:rFonts w:ascii="Times New Roman"/>
                <w:b/>
                <w:i w:val="false"/>
                <w:color w:val="000000"/>
                <w:sz w:val="20"/>
              </w:rPr>
              <w:t>
</w:t>
            </w:r>
            <w:r>
              <w:rPr>
                <w:rFonts w:ascii="Times New Roman"/>
                <w:b/>
                <w:i w:val="false"/>
                <w:color w:val="000000"/>
                <w:sz w:val="20"/>
              </w:rPr>
              <w:t>4. НАЛОЖИТЬ ДИСПИЦЛИНАРНОЕ ВЗЫСКАНИЕ Пазыловой Салтанат Абаевне, менеджеру проектного отдела.</w:t>
            </w:r>
          </w:p>
          <w:p>
            <w:pPr>
              <w:spacing w:after="20"/>
              <w:ind w:left="20"/>
              <w:jc w:val="both"/>
            </w:pPr>
            <w:r>
              <w:rPr>
                <w:rFonts w:ascii="Times New Roman"/>
                <w:b/>
                <w:i w:val="false"/>
                <w:color w:val="000000"/>
                <w:sz w:val="20"/>
              </w:rPr>
              <w:t>
</w:t>
            </w:r>
            <w:r>
              <w:rPr>
                <w:rFonts w:ascii="Times New Roman"/>
                <w:b/>
                <w:i w:val="false"/>
                <w:color w:val="000000"/>
                <w:sz w:val="20"/>
              </w:rPr>
              <w:t>Основание: докладная записка начальника проектного отдела Салова П.Г от 10 марта 2017 года и объяснительная записка Пазыловой С.А. от 12 марта 2017 года.</w:t>
            </w:r>
          </w:p>
          <w:p>
            <w:pPr>
              <w:spacing w:after="20"/>
              <w:ind w:left="20"/>
              <w:jc w:val="both"/>
            </w:pPr>
            <w:r>
              <w:rPr>
                <w:rFonts w:ascii="Times New Roman"/>
                <w:b/>
                <w:i w:val="false"/>
                <w:color w:val="000000"/>
                <w:sz w:val="20"/>
              </w:rPr>
              <w:t>
</w:t>
            </w:r>
            <w:r>
              <w:rPr>
                <w:rFonts w:ascii="Times New Roman"/>
                <w:b/>
                <w:i w:val="false"/>
                <w:color w:val="000000"/>
                <w:sz w:val="20"/>
              </w:rPr>
              <w:t>Генеральный директор подпись расшифровка подписи</w:t>
            </w:r>
          </w:p>
          <w:p>
            <w:pPr>
              <w:spacing w:after="20"/>
              <w:ind w:left="20"/>
              <w:jc w:val="both"/>
            </w:pPr>
            <w:r>
              <w:rPr>
                <w:rFonts w:ascii="Times New Roman"/>
                <w:b/>
                <w:i w:val="false"/>
                <w:color w:val="000000"/>
                <w:sz w:val="20"/>
              </w:rPr>
              <w:t>
</w:t>
            </w:r>
            <w:r>
              <w:rPr>
                <w:rFonts w:ascii="Times New Roman"/>
                <w:b/>
                <w:i w:val="false"/>
                <w:color w:val="000000"/>
                <w:sz w:val="20"/>
              </w:rPr>
              <w:t>Визы:</w:t>
            </w:r>
          </w:p>
          <w:p>
            <w:pPr>
              <w:spacing w:after="20"/>
              <w:ind w:left="20"/>
              <w:jc w:val="both"/>
            </w:pPr>
            <w:r>
              <w:rPr>
                <w:rFonts w:ascii="Times New Roman"/>
                <w:b/>
                <w:i w:val="false"/>
                <w:color w:val="000000"/>
                <w:sz w:val="20"/>
              </w:rPr>
              <w:t>
</w:t>
            </w:r>
            <w:r>
              <w:rPr>
                <w:rFonts w:ascii="Times New Roman"/>
                <w:b/>
                <w:i w:val="false"/>
                <w:color w:val="000000"/>
                <w:sz w:val="20"/>
              </w:rPr>
              <w:t xml:space="preserve">Ознакомлены: </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10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118" w:id="87"/>
    <w:p>
      <w:pPr>
        <w:spacing w:after="0"/>
        <w:ind w:left="0"/>
        <w:jc w:val="both"/>
      </w:pPr>
      <w:r>
        <w:rPr>
          <w:rFonts w:ascii="Times New Roman"/>
          <w:b w:val="false"/>
          <w:i w:val="false"/>
          <w:color w:val="000000"/>
          <w:sz w:val="28"/>
        </w:rPr>
        <w:t>
      Форма</w:t>
      </w:r>
    </w:p>
    <w:bookmarkEnd w:id="87"/>
    <w:bookmarkStart w:name="z119" w:id="88"/>
    <w:p>
      <w:pPr>
        <w:spacing w:after="0"/>
        <w:ind w:left="0"/>
        <w:jc w:val="both"/>
      </w:pPr>
      <w:r>
        <w:rPr>
          <w:rFonts w:ascii="Times New Roman"/>
          <w:b w:val="false"/>
          <w:i w:val="false"/>
          <w:color w:val="000000"/>
          <w:sz w:val="28"/>
        </w:rPr>
        <w:t>
      Справка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bookmarkEnd w:id="89"/>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РЕСПУБЛИКАНСКОЕ ГОСУДАРСТВЕННОЕ УЧРЕЖДЕНИЕ</w:t>
            </w:r>
          </w:p>
          <w:bookmarkEnd w:id="90"/>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 xml:space="preserve">Министерство культуры и </w:t>
            </w:r>
          </w:p>
          <w:p>
            <w:pPr>
              <w:spacing w:after="20"/>
              <w:ind w:left="20"/>
              <w:jc w:val="both"/>
            </w:pPr>
            <w:r>
              <w:rPr>
                <w:rFonts w:ascii="Times New Roman"/>
                <w:b/>
                <w:i w:val="false"/>
                <w:color w:val="000000"/>
                <w:sz w:val="20"/>
              </w:rPr>
              <w:t>информации Республики Казахстан</w:t>
            </w:r>
          </w:p>
          <w:p>
            <w:pPr>
              <w:spacing w:after="20"/>
              <w:ind w:left="20"/>
              <w:jc w:val="both"/>
            </w:pPr>
            <w:r>
              <w:rPr>
                <w:rFonts w:ascii="Times New Roman"/>
                <w:b/>
                <w:i w:val="false"/>
                <w:color w:val="000000"/>
                <w:sz w:val="20"/>
              </w:rPr>
              <w:t>
</w:t>
            </w:r>
            <w:r>
              <w:rPr>
                <w:rFonts w:ascii="Times New Roman"/>
                <w:b/>
                <w:i w:val="false"/>
                <w:color w:val="000000"/>
                <w:sz w:val="20"/>
              </w:rPr>
              <w:t>О состоянии работы по подготовке информационного справочника "История Казахстана в зарубежных архивах (XVI-XX вв.)"</w:t>
            </w:r>
          </w:p>
          <w:p>
            <w:pPr>
              <w:spacing w:after="20"/>
              <w:ind w:left="20"/>
              <w:jc w:val="both"/>
            </w:pPr>
            <w:r>
              <w:rPr>
                <w:rFonts w:ascii="Times New Roman"/>
                <w:b/>
                <w:i w:val="false"/>
                <w:color w:val="000000"/>
                <w:sz w:val="20"/>
              </w:rPr>
              <w:t>
</w:t>
            </w:r>
            <w:r>
              <w:rPr>
                <w:rFonts w:ascii="Times New Roman"/>
                <w:b/>
                <w:i w:val="false"/>
                <w:color w:val="000000"/>
                <w:sz w:val="20"/>
              </w:rPr>
              <w:t>ТЕКСТ</w:t>
            </w:r>
          </w:p>
          <w:p>
            <w:pPr>
              <w:spacing w:after="20"/>
              <w:ind w:left="20"/>
              <w:jc w:val="both"/>
            </w:pPr>
            <w:r>
              <w:rPr>
                <w:rFonts w:ascii="Times New Roman"/>
                <w:b/>
                <w:i w:val="false"/>
                <w:color w:val="000000"/>
                <w:sz w:val="20"/>
              </w:rPr>
              <w:t>
</w:t>
            </w:r>
            <w:r>
              <w:rPr>
                <w:rFonts w:ascii="Times New Roman"/>
                <w:b/>
                <w:i w:val="false"/>
                <w:color w:val="000000"/>
                <w:sz w:val="20"/>
              </w:rPr>
              <w:t>Директор подпись Б. Конысбаева</w:t>
            </w:r>
          </w:p>
          <w:p>
            <w:pPr>
              <w:spacing w:after="20"/>
              <w:ind w:left="20"/>
              <w:jc w:val="both"/>
            </w:pPr>
            <w:r>
              <w:rPr>
                <w:rFonts w:ascii="Times New Roman"/>
                <w:b/>
                <w:i w:val="false"/>
                <w:color w:val="000000"/>
                <w:sz w:val="20"/>
              </w:rPr>
              <w:t>
</w:t>
            </w:r>
            <w:r>
              <w:rPr>
                <w:rFonts w:ascii="Times New Roman"/>
                <w:b/>
                <w:i w:val="false"/>
                <w:color w:val="000000"/>
                <w:sz w:val="20"/>
              </w:rPr>
              <w:t>Исп: К. Паримбекова</w:t>
            </w:r>
          </w:p>
          <w:p>
            <w:pPr>
              <w:spacing w:after="20"/>
              <w:ind w:left="20"/>
              <w:jc w:val="both"/>
            </w:pPr>
            <w:r>
              <w:rPr>
                <w:rFonts w:ascii="Times New Roman"/>
                <w:b/>
                <w:i w:val="false"/>
                <w:color w:val="000000"/>
                <w:sz w:val="20"/>
              </w:rPr>
              <w:t>
</w:t>
            </w:r>
            <w:r>
              <w:rPr>
                <w:rFonts w:ascii="Times New Roman"/>
                <w:b/>
                <w:i w:val="false"/>
                <w:color w:val="000000"/>
                <w:sz w:val="20"/>
              </w:rPr>
              <w:t>Тел.: 24-06-32</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11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133" w:id="93"/>
    <w:p>
      <w:pPr>
        <w:spacing w:after="0"/>
        <w:ind w:left="0"/>
        <w:jc w:val="both"/>
      </w:pPr>
      <w:r>
        <w:rPr>
          <w:rFonts w:ascii="Times New Roman"/>
          <w:b w:val="false"/>
          <w:i w:val="false"/>
          <w:color w:val="000000"/>
          <w:sz w:val="28"/>
        </w:rPr>
        <w:t>
      Форма</w:t>
      </w:r>
    </w:p>
    <w:bookmarkEnd w:id="93"/>
    <w:bookmarkStart w:name="z134" w:id="94"/>
    <w:p>
      <w:pPr>
        <w:spacing w:after="0"/>
        <w:ind w:left="0"/>
        <w:jc w:val="both"/>
      </w:pPr>
      <w:r>
        <w:rPr>
          <w:rFonts w:ascii="Times New Roman"/>
          <w:b w:val="false"/>
          <w:i w:val="false"/>
          <w:color w:val="000000"/>
          <w:sz w:val="28"/>
        </w:rPr>
        <w:t>
      Справка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bookmarkEnd w:id="95"/>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w:t>
            </w:r>
            <w:r>
              <w:rPr>
                <w:rFonts w:ascii="Times New Roman"/>
                <w:b/>
                <w:i w:val="false"/>
                <w:color w:val="000000"/>
                <w:sz w:val="20"/>
              </w:rPr>
              <w:t xml:space="preserve">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РЕСПУБЛИКАНСКОЕ ГОСУДАРСТВЕННОЕ УЧРЕЖДЕНИЕ</w:t>
            </w:r>
          </w:p>
          <w:bookmarkEnd w:id="96"/>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15 октября 2017 года</w:t>
            </w:r>
          </w:p>
          <w:bookmarkEnd w:id="97"/>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8"/>
          <w:p>
            <w:pPr>
              <w:spacing w:after="20"/>
              <w:ind w:left="20"/>
              <w:jc w:val="both"/>
            </w:pPr>
            <w:r>
              <w:rPr>
                <w:rFonts w:ascii="Times New Roman"/>
                <w:b w:val="false"/>
                <w:i w:val="false"/>
                <w:color w:val="000000"/>
                <w:sz w:val="20"/>
              </w:rPr>
              <w:t>
№ 03-05/171</w:t>
            </w:r>
          </w:p>
          <w:bookmarkEnd w:id="98"/>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КСК "Егемен"</w:t>
            </w:r>
          </w:p>
          <w:p>
            <w:pPr>
              <w:spacing w:after="20"/>
              <w:ind w:left="20"/>
              <w:jc w:val="both"/>
            </w:pPr>
            <w:r>
              <w:rPr>
                <w:rFonts w:ascii="Times New Roman"/>
                <w:b/>
                <w:i w:val="false"/>
                <w:color w:val="000000"/>
                <w:sz w:val="20"/>
              </w:rPr>
              <w:t>
</w:t>
            </w:r>
            <w:r>
              <w:rPr>
                <w:rFonts w:ascii="Times New Roman"/>
                <w:b/>
                <w:i w:val="false"/>
                <w:color w:val="000000"/>
                <w:sz w:val="20"/>
              </w:rPr>
              <w:t>Аяпбергенова Кульжан Хайбулловна работает главным бухгалтером Национального центра археографии и источниковедения.</w:t>
            </w:r>
          </w:p>
          <w:p>
            <w:pPr>
              <w:spacing w:after="20"/>
              <w:ind w:left="20"/>
              <w:jc w:val="both"/>
            </w:pPr>
            <w:r>
              <w:rPr>
                <w:rFonts w:ascii="Times New Roman"/>
                <w:b/>
                <w:i w:val="false"/>
                <w:color w:val="000000"/>
                <w:sz w:val="20"/>
              </w:rPr>
              <w:t>
</w:t>
            </w:r>
            <w:r>
              <w:rPr>
                <w:rFonts w:ascii="Times New Roman"/>
                <w:b/>
                <w:i w:val="false"/>
                <w:color w:val="000000"/>
                <w:sz w:val="20"/>
              </w:rPr>
              <w:t>Директор подпись Б. Конысбаева</w:t>
            </w:r>
          </w:p>
          <w:p>
            <w:pPr>
              <w:spacing w:after="20"/>
              <w:ind w:left="20"/>
              <w:jc w:val="both"/>
            </w:pPr>
            <w:r>
              <w:rPr>
                <w:rFonts w:ascii="Times New Roman"/>
                <w:b/>
                <w:i w:val="false"/>
                <w:color w:val="000000"/>
                <w:sz w:val="20"/>
              </w:rPr>
              <w:t>
</w:t>
            </w:r>
            <w:r>
              <w:rPr>
                <w:rFonts w:ascii="Times New Roman"/>
                <w:b/>
                <w:i w:val="false"/>
                <w:color w:val="000000"/>
                <w:sz w:val="20"/>
              </w:rPr>
              <w:t>Исп: А. Закирова</w:t>
            </w:r>
          </w:p>
          <w:p>
            <w:pPr>
              <w:spacing w:after="20"/>
              <w:ind w:left="20"/>
              <w:jc w:val="both"/>
            </w:pPr>
            <w:r>
              <w:rPr>
                <w:rFonts w:ascii="Times New Roman"/>
                <w:b/>
                <w:i w:val="false"/>
                <w:color w:val="000000"/>
                <w:sz w:val="20"/>
              </w:rPr>
              <w:t>
</w:t>
            </w:r>
            <w:r>
              <w:rPr>
                <w:rFonts w:ascii="Times New Roman"/>
                <w:b/>
                <w:i w:val="false"/>
                <w:color w:val="000000"/>
                <w:sz w:val="20"/>
              </w:rPr>
              <w:t>Тел.: 24-04-70</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12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147" w:id="99"/>
    <w:p>
      <w:pPr>
        <w:spacing w:after="0"/>
        <w:ind w:left="0"/>
        <w:jc w:val="both"/>
      </w:pPr>
      <w:r>
        <w:rPr>
          <w:rFonts w:ascii="Times New Roman"/>
          <w:b w:val="false"/>
          <w:i w:val="false"/>
          <w:color w:val="000000"/>
          <w:sz w:val="28"/>
        </w:rPr>
        <w:t>
      Форма</w:t>
      </w:r>
    </w:p>
    <w:bookmarkEnd w:id="99"/>
    <w:bookmarkStart w:name="z148" w:id="100"/>
    <w:p>
      <w:pPr>
        <w:spacing w:after="0"/>
        <w:ind w:left="0"/>
        <w:jc w:val="both"/>
      </w:pPr>
      <w:r>
        <w:rPr>
          <w:rFonts w:ascii="Times New Roman"/>
          <w:b w:val="false"/>
          <w:i w:val="false"/>
          <w:color w:val="000000"/>
          <w:sz w:val="28"/>
        </w:rPr>
        <w:t>
      Письмо</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1"/>
          <w:p>
            <w:pPr>
              <w:spacing w:after="20"/>
              <w:ind w:left="20"/>
              <w:jc w:val="both"/>
            </w:pPr>
            <w:r>
              <w:rPr>
                <w:rFonts w:ascii="Times New Roman"/>
                <w:b w:val="false"/>
                <w:i w:val="false"/>
                <w:color w:val="000000"/>
                <w:sz w:val="20"/>
              </w:rPr>
              <w:t>
</w:t>
            </w:r>
            <w:r>
              <w:rPr>
                <w:rFonts w:ascii="Times New Roman"/>
                <w:b/>
                <w:i w:val="false"/>
                <w:color w:val="000000"/>
                <w:sz w:val="20"/>
              </w:rPr>
              <w:t>"БАРЫС"</w:t>
            </w:r>
          </w:p>
          <w:bookmarkEnd w:id="101"/>
          <w:p>
            <w:pPr>
              <w:spacing w:after="20"/>
              <w:ind w:left="20"/>
              <w:jc w:val="both"/>
            </w:pPr>
            <w:r>
              <w:rPr>
                <w:rFonts w:ascii="Times New Roman"/>
                <w:b w:val="false"/>
                <w:i w:val="false"/>
                <w:color w:val="000000"/>
                <w:sz w:val="20"/>
              </w:rPr>
              <w:t>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д-лы., 10, Астана қ. 010000</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4635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w:t>
            </w:r>
          </w:p>
          <w:bookmarkEnd w:id="102"/>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w:t>
            </w:r>
            <w:r>
              <w:rPr>
                <w:rFonts w:ascii="Times New Roman"/>
                <w:b w:val="false"/>
                <w:i w:val="false"/>
                <w:color w:val="000000"/>
                <w:sz w:val="20"/>
              </w:rPr>
              <w:t>пр. Абая 10, г. Астана, 010000</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19 марта 2017 года № 04-07/151</w:t>
            </w:r>
          </w:p>
          <w:bookmarkEnd w:id="103"/>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и дату вх.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ТОО "Кулагер"</w:t>
            </w:r>
          </w:p>
          <w:p>
            <w:pPr>
              <w:spacing w:after="20"/>
              <w:ind w:left="20"/>
              <w:jc w:val="both"/>
            </w:pPr>
            <w:r>
              <w:rPr>
                <w:rFonts w:ascii="Times New Roman"/>
                <w:b/>
                <w:i w:val="false"/>
                <w:color w:val="000000"/>
                <w:sz w:val="20"/>
              </w:rPr>
              <w:t>
</w:t>
            </w:r>
            <w:r>
              <w:rPr>
                <w:rFonts w:ascii="Times New Roman"/>
                <w:b/>
                <w:i w:val="false"/>
                <w:color w:val="000000"/>
                <w:sz w:val="20"/>
              </w:rPr>
              <w:t>Юридический отдел</w:t>
            </w:r>
          </w:p>
          <w:p>
            <w:pPr>
              <w:spacing w:after="20"/>
              <w:ind w:left="20"/>
              <w:jc w:val="both"/>
            </w:pPr>
            <w:r>
              <w:rPr>
                <w:rFonts w:ascii="Times New Roman"/>
                <w:b/>
                <w:i w:val="false"/>
                <w:color w:val="000000"/>
                <w:sz w:val="20"/>
              </w:rPr>
              <w:t>
</w:t>
            </w:r>
            <w:r>
              <w:rPr>
                <w:rFonts w:ascii="Times New Roman"/>
                <w:b/>
                <w:i w:val="false"/>
                <w:color w:val="000000"/>
                <w:sz w:val="20"/>
              </w:rPr>
              <w:t>пр. Рыскулова, 12, г. Алматы</w:t>
            </w:r>
          </w:p>
          <w:p>
            <w:pPr>
              <w:spacing w:after="20"/>
              <w:ind w:left="20"/>
              <w:jc w:val="both"/>
            </w:pPr>
            <w:r>
              <w:rPr>
                <w:rFonts w:ascii="Times New Roman"/>
                <w:b/>
                <w:i w:val="false"/>
                <w:color w:val="000000"/>
                <w:sz w:val="20"/>
              </w:rPr>
              <w:t>
020000
</w:t>
            </w:r>
          </w:p>
        </w:tc>
      </w:tr>
    </w:tbl>
    <w:bookmarkStart w:name="z161" w:id="104"/>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претензии по договору</w:t>
      </w:r>
    </w:p>
    <w:bookmarkEnd w:id="104"/>
    <w:bookmarkStart w:name="z162" w:id="105"/>
    <w:p>
      <w:pPr>
        <w:spacing w:after="0"/>
        <w:ind w:left="0"/>
        <w:jc w:val="both"/>
      </w:pPr>
      <w:r>
        <w:rPr>
          <w:rFonts w:ascii="Times New Roman"/>
          <w:b w:val="false"/>
          <w:i w:val="false"/>
          <w:color w:val="000000"/>
          <w:sz w:val="28"/>
        </w:rPr>
        <w:t xml:space="preserve">
      </w:t>
      </w:r>
      <w:r>
        <w:rPr>
          <w:rFonts w:ascii="Times New Roman"/>
          <w:b/>
          <w:i w:val="false"/>
          <w:color w:val="000000"/>
          <w:sz w:val="28"/>
        </w:rPr>
        <w:t>от 15 марта 2017 года № 44/56</w:t>
      </w:r>
    </w:p>
    <w:bookmarkEnd w:id="105"/>
    <w:bookmarkStart w:name="z163" w:id="106"/>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господа!</w:t>
      </w:r>
    </w:p>
    <w:bookmarkEnd w:id="106"/>
    <w:bookmarkStart w:name="z164" w:id="107"/>
    <w:p>
      <w:pPr>
        <w:spacing w:after="0"/>
        <w:ind w:left="0"/>
        <w:jc w:val="both"/>
      </w:pPr>
      <w:r>
        <w:rPr>
          <w:rFonts w:ascii="Times New Roman"/>
          <w:b w:val="false"/>
          <w:i w:val="false"/>
          <w:color w:val="000000"/>
          <w:sz w:val="28"/>
        </w:rPr>
        <w:t>
      В партии лакокрасочных материалов, отгруженных Вами 28 декабря 2016 года по железнодорожной накладной № 324 в соответствии с договором от 12 января 2016 года № 44/56, обнаружено 3 деформированных вследствие удара или иного механического воздействия ящика, о чем свидетельствует акт от 15 марта 2017 года № 23. Лакокрасочные изделия, находящиеся в поврежденных ящиках, реализации не подлежат. Оплата партии товара произведена нами в полном объеме по счету № 33-675.</w:t>
      </w:r>
    </w:p>
    <w:bookmarkEnd w:id="107"/>
    <w:bookmarkStart w:name="z165" w:id="108"/>
    <w:p>
      <w:pPr>
        <w:spacing w:after="0"/>
        <w:ind w:left="0"/>
        <w:jc w:val="both"/>
      </w:pPr>
      <w:r>
        <w:rPr>
          <w:rFonts w:ascii="Times New Roman"/>
          <w:b w:val="false"/>
          <w:i w:val="false"/>
          <w:color w:val="000000"/>
          <w:sz w:val="28"/>
        </w:rPr>
        <w:t>
      Просим Вас возместить понесенные нами убытки в размере 175 тыс. 570 тенге. Сумму следует перечислить на наш расчетный счет.</w:t>
      </w:r>
    </w:p>
    <w:bookmarkEnd w:id="108"/>
    <w:bookmarkStart w:name="z166" w:id="109"/>
    <w:p>
      <w:pPr>
        <w:spacing w:after="0"/>
        <w:ind w:left="0"/>
        <w:jc w:val="both"/>
      </w:pPr>
      <w:r>
        <w:rPr>
          <w:rFonts w:ascii="Times New Roman"/>
          <w:b w:val="false"/>
          <w:i w:val="false"/>
          <w:color w:val="000000"/>
          <w:sz w:val="28"/>
        </w:rPr>
        <w:t>
      Приложение: акт на 2 л. 1 экз., на русском языке</w:t>
      </w:r>
    </w:p>
    <w:bookmarkEnd w:id="109"/>
    <w:bookmarkStart w:name="z167" w:id="110"/>
    <w:p>
      <w:pPr>
        <w:spacing w:after="0"/>
        <w:ind w:left="0"/>
        <w:jc w:val="both"/>
      </w:pPr>
      <w:r>
        <w:rPr>
          <w:rFonts w:ascii="Times New Roman"/>
          <w:b w:val="false"/>
          <w:i w:val="false"/>
          <w:color w:val="000000"/>
          <w:sz w:val="28"/>
        </w:rPr>
        <w:t>
      С уважением,</w:t>
      </w:r>
    </w:p>
    <w:bookmarkEnd w:id="110"/>
    <w:bookmarkStart w:name="z168" w:id="111"/>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Коммерческий директор</w:t>
      </w:r>
      <w:r>
        <w:rPr>
          <w:rFonts w:ascii="Times New Roman"/>
          <w:b w:val="false"/>
          <w:i w:val="false"/>
          <w:color w:val="000000"/>
          <w:sz w:val="28"/>
        </w:rPr>
        <w:t xml:space="preserve">                   подпись             расшифровка подписи</w:t>
      </w:r>
    </w:p>
    <w:bookmarkEnd w:id="111"/>
    <w:bookmarkStart w:name="z169" w:id="112"/>
    <w:p>
      <w:pPr>
        <w:spacing w:after="0"/>
        <w:ind w:left="0"/>
        <w:jc w:val="both"/>
      </w:pPr>
      <w:r>
        <w:rPr>
          <w:rFonts w:ascii="Times New Roman"/>
          <w:b w:val="false"/>
          <w:i w:val="false"/>
          <w:color w:val="000000"/>
          <w:sz w:val="28"/>
        </w:rPr>
        <w:t>
      Исп. Н. Петрова</w:t>
      </w:r>
    </w:p>
    <w:bookmarkEnd w:id="112"/>
    <w:bookmarkStart w:name="z170" w:id="113"/>
    <w:p>
      <w:pPr>
        <w:spacing w:after="0"/>
        <w:ind w:left="0"/>
        <w:jc w:val="both"/>
      </w:pPr>
      <w:r>
        <w:rPr>
          <w:rFonts w:ascii="Times New Roman"/>
          <w:b w:val="false"/>
          <w:i w:val="false"/>
          <w:color w:val="000000"/>
          <w:sz w:val="28"/>
        </w:rPr>
        <w:t>
      Тел. 35-45-44</w:t>
      </w:r>
    </w:p>
    <w:bookmarkEnd w:id="113"/>
    <w:bookmarkStart w:name="z171" w:id="114"/>
    <w:p>
      <w:pPr>
        <w:spacing w:after="0"/>
        <w:ind w:left="0"/>
        <w:jc w:val="both"/>
      </w:pPr>
      <w:r>
        <w:rPr>
          <w:rFonts w:ascii="Times New Roman"/>
          <w:b w:val="false"/>
          <w:i w:val="false"/>
          <w:color w:val="000000"/>
          <w:sz w:val="28"/>
        </w:rPr>
        <w:t>
      Формат А4 (210Х297)</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