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aaab" w14:textId="ebea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 июня 2024 года № 221-НҚ. Зарегистрирован в Министерстве юстиции Республики Казахстан 10 июня 2024 года № 34467. Утратил силу приказом и.о. Министра культуры и информации Республики Казахстан от 18 апреля 2025 года № 177-НҚ.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177-НҚ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и.о. Министра культуры и информации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176-НҚ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29 декабря 2023 года № 606-НҚ "Об утверждении стандарта открытости обладателей информации" (зарегистрирован в Реестре государственной регистрации нормативных правовых актов за № 33860) следующее изменение: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открытости обладателей информации,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размещать на интернет-ресурсе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а также Типовым кодексом корпоративного управления в контролируемых государством акционерных обществах, за исключением Фонда национального благосостояния, утверждаемым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имуществе;".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