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2dc6" w14:textId="d962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10 мая 2024 года № 184. Зарегистрирован в Министерстве юстиции Республики Казахстан 14 мая 2024 года № 34359.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10 мая 2024 года № 184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июля 2021 года № 367 "Об утверждении Перечня руководящих должностей в органах гражданской защиты, замещаемых на конкурсной основе, Условия и Правила проведения конкурса на вышестоящие руководящие должности в органах гражданской защиты" (зарегистрирован в Реестре государственной регистрации нормативных правовых актов № 23829) внести следующее изменение: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Условиях и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вышестоящие руководящие должности в органах гражданской защиты,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изложить в следующей редакции: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"16. Отношение к воинской обязанности (военнообязанный, невоеннообязанный) ____________________________________________________________________________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(военно-учетная специальность, воинское звание, номер военного билета и личный номер (при наличии))".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10 августа 2021 года № 391 "Об утверждении Правил организации учебного процесса по дистанционному обучению в специальном учебном заведении Министерства по чрезвычайным ситуациям Республики Казахстан" (зарегистрирован в Реестре государственной регистрации нормативных правовых актов № 23996) внести следующие изменения и дополнения: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дистанционному обучению в специальном учебном заведении Министерства по чрезвычайным ситуациям Республики Казахстан,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7), 8), 9), 10) и 11) следующего содержания: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синхронный формат обучения – дистанционное обучение или онлайн-обучение, предполагающее прямую связь (стриминг) участников образовательного процесса в реальном времени, с использованием возможностей информационных систем (далее – ИС) и других средств связи, в котором обучающиеся получают информацию, работать с ней самостоятельно или в группах, обсуждать ее с другими участниками и преподавателями из любого места в единый для всех период времени;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асинхронный формат обучения – дистанционное обучение или онлайн-обучение, предполагающее взаимодействие участников образовательного процесса, в том числе посредством информационных систем и других средств связи, не привязанное к определенному месту и времени;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массовый открытый онлайн-курс (далее – MOOК) – обучающий курс с массовым интерактивным участием, с применением технологий электронного обучения и открытым доступом через Интернет;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онлайн прокторинг – система верификации личности и подтверждения результатов прохождения онлайн-экзаменов, которая обеспечивает сохранение записи, распознавание и идентификация личности, анализ движений головы и тела, с определением уровня шума, распознаванием мультифейса, запроса на запись комнаты в режиме 360 градусов, логирование подозрительных событий;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цифровой след обучающегося – это набор верифицированных данных о результатах образовательной деятельности, зафиксированных на LMS (Элэмэс) (система управления обучением) и (или) иных платформах или информационной системе.";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обучающихся по образовательным программам послевузовского образования (магистратура) по профильному направлению, которые поступили по дистанционному формату обучения.";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консультационную поддержку обучающихся и строгий мониторинг за соблюдением обучающимся дисциплины в процессе освоения образовательной программы, посещаемости, логирования, контроль за ходом изучения материалов и своевременного выполнения заданий, оценивания через его цифровой след.";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ДО реализуется посредством проведения учебных занятий синхронного формата обучения, за исключением дисциплин, освоение которых предусматривается с применением МООК.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занятия для лиц, имеющих временные ограничения, связанные со здоровьем и не имеющих возможности регулярно посещать специальное учебное заведение (при наличии подтверждающих документов медицинских организаций и/или окружных военно-врачебных комиссий), организуются посредством асинхронного и/или синхронного формата обучения и путем самостоятельного освоения учебных материалов по решению специального учебного заведения МЧС.";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проведения промежуточной и итоговой аттестации обучающихся с использованием ДО, специальное учебное заведение МЧС применяет систему онлайн прокторинга.".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13 августа 2021 года № 394 "Об утверждении Правил деятельности специального учебного заведения Министерства по чрезвычайным ситуациям Республики Казахстан" (зарегистрирован в Реестре государственной регистрации нормативных правовых актов № 23991) внести следующее изменение: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специального учебного заведения Министерства по чрезвычайным ситуациям Республики Казахстан, утвержденных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Численность обучающихся в специальном учебном заведении МЧС определяется государственным образовательным заказом,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(далее – государственный образовательный заказ).".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сентября 2021 года № 427 "Об утверждении Правил перевода и восстановления в специальное учебное заведение Министерства по чрезвычайным ситуациям Республики Казахстан" зарегистрирован в Реестре государственной регистрации нормативных правовых актов № 24259) внести следующие изменения: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 восстановления в специальное учебное заведение Министерства по чрезвычайным ситуациям Республики Казахстан, утвержденных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при соответствии кандидата на учебу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направляет в специальное учебное заведение личное дело кандидата на учебу и ходатайство с гарантией трудоустройства после окончания учебы.";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При переводе из зарубежного ВУЗа лиц, получивших общее среднее или техническое и профессиональное образование за рубежом, предоставляют документ о завершении образования, который прошел процедуру признания документов об образовании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28 июля 2023 года № 230 "Об утверждении Правил признания документов о среднем, техническом и профессиональном, послесреднем образовании" (зарегистрирован в Реестре государственной регистрации нормативных правовых актов № 33219) (далее – Правила признания документов об образовании).";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при соответствии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направляет в специальное учебное заведение личное дело кандидата на учебу и ходатайство с гарантией трудоустройства после окончания учебы.".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14 сентября 2021 года № 445 "Об утверждении правил приема на обучение в специальное учебное заведение Министерства по чрезвычайным ситуациям Республики Казахстан, реализующее образовательные программы высшего образования" (зарегистрирован в Реестре государственной регистрации нормативных правовых актов № 24401) внести следующие изменения: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специальное учебное заведение Министерства по чрезвычайным ситуациям Республики Казахстан, реализующее образовательные программы высшего образования, утвержденных указанным приказом: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справка, выдаваемая лицам, не завершившим образование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документов о среднем, техническом и профессиональном, послесреднем образовании, формы документов о среднем, техническом и профессиональном, послесреднем образовании государственного образца и правила их учета и выдачи, а также форму справки, выдаваемой лицам, не завершившим образование в организациях образования" (зарегистрирован в Реестре государственной регистрации нормативных правовых актов № 10348);";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следующей редакции:</w:t>
      </w:r>
    </w:p>
    <w:p>
      <w:pPr>
        <w:spacing w:after="0"/>
        <w:ind w:left="0"/>
        <w:jc w:val="both"/>
      </w:pPr>
      <w:bookmarkStart w:name="z52" w:id="35"/>
      <w:r>
        <w:rPr>
          <w:rFonts w:ascii="Times New Roman"/>
          <w:b w:val="false"/>
          <w:i w:val="false"/>
          <w:color w:val="000000"/>
          <w:sz w:val="28"/>
        </w:rPr>
        <w:t>
      "16. Отношение к воинской обязанности (военнообязанный, невоеннообязанный) _____________________________________________________________________________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(военно-учетная специальность, воинское звание, номер военного билета и личный номер (при наличии))".</w:t>
      </w:r>
    </w:p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16 сентября 2021 года № 453 "Об утверждении Правил замещения должностей педагогов, научных работников специального учебного заведения Министерства по чрезвычайным ситуациям Республики Казахстан, за исключением должностей гражданских служащих" (зарегистрирован в Реестре государственной регистрации нормативных правовых актов № 24506) внести следующее изменение: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замещения должностей педагогов, научных работников специального учебного заведения Министерства по чрезвычайным ситуациям Республики Казахстан, за исключением должностей гражданских служащих, утвержденных указанным приказом: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p>
      <w:pPr>
        <w:spacing w:after="0"/>
        <w:ind w:left="0"/>
        <w:jc w:val="both"/>
      </w:pPr>
      <w:bookmarkStart w:name="z56" w:id="39"/>
      <w:r>
        <w:rPr>
          <w:rFonts w:ascii="Times New Roman"/>
          <w:b w:val="false"/>
          <w:i w:val="false"/>
          <w:color w:val="000000"/>
          <w:sz w:val="28"/>
        </w:rPr>
        <w:t>
      "16. Отношение к воинской обязанности (военнообязанный, невоеннообязанный) _____________________________________________________________________________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(военно-учетная специальность, воинское звание, номер военного билета и личный номер (при наличии))";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17 сентября 2021 года № 456 "Об утверждении правил приема на обучение в специальное учебное заведение Министерства по чрезвычайным ситуациям Республики Казахстан, реализующее образовательные программы послевузовского образования" (зарегистрирован в Реестре государственной регистрации нормативных правовых актов № 24495) внести следующие изменения: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специальное учебное заведение Министерства по чрезвычайным ситуациям Республики Казахстан, реализующее образовательные программы послевузовского образования, утвержденных указанным приказом: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Прием кандидатов на обучение в специальное учебное заведение МЧС (далее – кандидаты на учебу):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магистратуру (с очной формой обучения), докторантуру PhD осуществляется посредством размещения государственного образовательного заказа, утверждаемого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(далее – государственный образовательный заказ) на подготовку кадров с послевузовским образованием;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магистратуру (с дистанционной формой обучения) осуществляется посредством плана приема по дистанционному обучению, утверждаемого приказом Министра по чрезвычайным ситуациям Республики Казахстан.";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магистратуру специального учебного заведения МЧС по научно-педагогическому и профильному направлениям (с очной формой обучения) принимаются кандидаты на учебу, освоившие образовательные программы высшего образования и имеющие стаж практической работы в органах гражданской защиты не менее одного года.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магистратуру специального учебного заведения МЧС по профильному направлению (с дистанционной формой обучения) принимаются кандидаты на учебу, освоившие образовательные программы высшего образования и имеющие стаж практической работы на руководящих должностях органов гражданской защиты не менее одного года.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руководящих должностей органов гражданской защиты Республики Казахстан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26 мая 2021 года № 235 "Об утверждении Перечня руководящих должностей органов гражданской защиты Республики Казахстан" (зарегистрирован в Реестре государственной регистрации нормативных правовых актов № 22892).";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p>
      <w:pPr>
        <w:spacing w:after="0"/>
        <w:ind w:left="0"/>
        <w:jc w:val="both"/>
      </w:pPr>
      <w:bookmarkStart w:name="z68" w:id="49"/>
      <w:r>
        <w:rPr>
          <w:rFonts w:ascii="Times New Roman"/>
          <w:b w:val="false"/>
          <w:i w:val="false"/>
          <w:color w:val="000000"/>
          <w:sz w:val="28"/>
        </w:rPr>
        <w:t>
      "16. Отношение к воинской обязанности (военнообязанный, невоеннообязанный) ____________________________________________________________________________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(военно-учетная специальность, воинское звание, номер военного билета и личный номер (при наличии))".</w:t>
      </w:r>
    </w:p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28 сентября 2021 года № 473 "Об утверждении Правил заключения, продления, изменения, расторжения и прекращения контракта с лицами, поступающими в организацию образования Министерства по чрезвычайным ситуациям Республики Казахстан, в организации образования, реализующие образовательные программы высшего и послевузовского образования правоохранительных органов иностранных государств по направлению Министерства по чрезвычайным ситуациям Республики Казахстан с оплатой обучения за счет бюджетных средств" (зарегистрирован в Реестре государственной регистрации нормативных правовых актов № 24588) внести следующие изменения: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заключения, продления, изменения, расторжения и прекращения контракта с лицами, поступающими в организацию образования Министерства по чрезвычайным ситуациям Республики Казахстан, в организации образования, реализующие образовательные программы высшего и послевузовского образования правоохранительных органов иностранных государств по направлению Министерства по чрезвычайным ситуациям Республики Казахстан с оплатой обучения за счет бюджетных средств, утвержденных указанным приказом: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bookmarkStart w:name="z73" w:id="53"/>
      <w:r>
        <w:rPr>
          <w:rFonts w:ascii="Times New Roman"/>
          <w:b w:val="false"/>
          <w:i w:val="false"/>
          <w:color w:val="000000"/>
          <w:sz w:val="28"/>
        </w:rPr>
        <w:t>
      "_______________________________________________________________________,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 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– организация образования МЧС)) расположенный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 ________ (лицензия № серия _________ от "___" ______20__года выданная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Министерством науки и высшего образования Республики Казахстан),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лице, _____________________ (должность, специальное (воинское) звание,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наличии)) действующего на основании Устава, именуемая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"Организация образования МЧС", с одной стороны, и лицом,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зачисленным на учебу в организации образования МЧС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(ая) в дальнейшем "курсант",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проживающим по адресу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заключили настоящий Контракт о нижеследующем:";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обеспечить хранение военного билета (приписного свидетельства) (при наличии), а также трудовой книжки и внесение в нее необходимых записей (записи о назначении, увольнении, применении поощрений);";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изложить в следующей редакции:</w:t>
      </w:r>
    </w:p>
    <w:p>
      <w:pPr>
        <w:spacing w:after="0"/>
        <w:ind w:left="0"/>
        <w:jc w:val="both"/>
      </w:pPr>
      <w:bookmarkStart w:name="z77" w:id="55"/>
      <w:r>
        <w:rPr>
          <w:rFonts w:ascii="Times New Roman"/>
          <w:b w:val="false"/>
          <w:i w:val="false"/>
          <w:color w:val="000000"/>
          <w:sz w:val="28"/>
        </w:rPr>
        <w:t>
      "_______________________________________________________________________,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 Министерства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– организация образования МЧС))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расположенный по адресу _____ (лицензия №___ серия _________ от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выданная Министерством науки и высшего образования Республики Казахстан),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лице,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Устава, именуемая в дальнейшем "Организация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МЧС", с одной стороны, и лицом, зачисленным в магистратуру/докторантуру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МЧС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(специальное звание,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(ая) в дальнейшем "магистрант/докторант",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(Министерство по чрезвычайным ситуациям Республики Казахстан (далее – МЧС),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территориального подразделения МЧС, воинской части гражданской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образования МЧС)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лице, 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 именуемое в дальнейшем "Заказчик",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 интересах магистранта/докторанта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(специальное звание,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заключили настоящий Контракт о нижеследующем:";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изложить в следующей редакции:</w:t>
      </w:r>
    </w:p>
    <w:p>
      <w:pPr>
        <w:spacing w:after="0"/>
        <w:ind w:left="0"/>
        <w:jc w:val="both"/>
      </w:pPr>
      <w:bookmarkStart w:name="z79" w:id="56"/>
      <w:r>
        <w:rPr>
          <w:rFonts w:ascii="Times New Roman"/>
          <w:b w:val="false"/>
          <w:i w:val="false"/>
          <w:color w:val="000000"/>
          <w:sz w:val="28"/>
        </w:rPr>
        <w:t>
      "_______________________________________________________________________,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 Министерства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– организация образования МЧС))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расположенный по адресу __________ (лицензия №___ серия ____ от _____ выданная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Министерством науки и высшего образования Республики Казахстан),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лице,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Устава, именуемая в дальнейшем "Организация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МЧС", с одной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лицом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специальное звание)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направляемый на обучение в организацию образования, реализующую образовательные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высшего и послевузовского образования правоохранительных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государства, именуемый(ая) в дальнейшем "курсант", а вместе именуемые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"Стороны", заключили настоящий Контракт о нижеследующем:".</w:t>
      </w:r>
    </w:p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15 ноября 2022 года № 207 "Об утверждении Правил отбора на первоначальную профессиональную подготовку и условия ее прохождения для лиц, поступающих в органы государственной противопожарной службы, а также основания их отчисления от первоначальной профессиональной подготовки" (зарегистрирован в Реестре государственной регистрации нормативных правовых актов № 30570) внести следующие изменения и дополнения: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на первоначальную профессиональную подготовку и условиях ее прохождения для лиц, поступающих в органы государственной противопожарной службы, а также основаниях их отчисления от первоначальной профессиональной подготовки, утвержденных указанным приказом: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4-3 изложить в следующей редакции:</w:t>
      </w:r>
    </w:p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военный билет или приписное свидетельство, либо сертификат о завершении обучения по программе подготовки военнообученного резерва (при наличии);";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второй и третьей следующего содержания:</w:t>
      </w:r>
    </w:p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отсутствии у кандидата военного билета или приписного свидетельства, кадровыми службами посредством общедоступных информационных систем, соответствующих требованиям законодательства Республики Казахстан об электронном документе и электронной цифровой подписи, проверяется отношение кандидата к воинской службе для решения вопроса о соответствии его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предоставление кандидатами в кадровые службы информации (документы), подтверждающие отношение кандидата к воинской службы, полученные посредством общедоступных информационных систем, соответствующих требованиям законодательства Республики Казахстан об электронном документе и электронной цифровой подписи.";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20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Отношение к воинской обязанности и воинское звание. Военный билет (приписное свидетельство), серия, номер, кем и когда выдан (при наличии)";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изложить в следующей редакции:</w:t>
      </w:r>
    </w:p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Әскер қызметіне қатысы _____________________________________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Отношение к воинской обязанности________________________________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(әскери міндетті, әскери міндетті емес, әскери есептегі мамандығы, әскери атағы, әскери билеттің номері және жеке номері (бар болса))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(военнообязанный, невоеннообязанный, военно-учетная специальность, воинское звание, номер военного билета и личный номер (при наличии))".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приказом Министра по чрезвычайным ситуациям РК от 14.08.2025 </w:t>
      </w:r>
      <w:r>
        <w:rPr>
          <w:rFonts w:ascii="Times New Roman"/>
          <w:b w:val="false"/>
          <w:i w:val="false"/>
          <w:color w:val="000000"/>
          <w:sz w:val="28"/>
        </w:rPr>
        <w:t>№ 197-НҚ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Министра по чрезвычайным ситуациям РК от 14.08.2025 </w:t>
      </w:r>
      <w:r>
        <w:rPr>
          <w:rFonts w:ascii="Times New Roman"/>
          <w:b w:val="false"/>
          <w:i w:val="false"/>
          <w:color w:val="ff0000"/>
          <w:sz w:val="28"/>
        </w:rPr>
        <w:t>№ 197-НҚ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