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c6b1" w14:textId="eb5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изменения в приказ Министра экологии, геологии и природных ресурсов Республики Казахстан от 31 марта 2020 года № 85 "Об утверждении Правил проведения в государственном лесном фонде работ, не связанных с ведением лесного хозяйства и лесопользованием"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28 февраля 2024 года № 48. Зарегистрирован в Министерстве юстиции Республики Казахстан 1 марта 2024 года № 34098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марта 2020 года № 85 "Об утверждении Правил проведения в государственном лесном фонде работ, не связанных с ведением лесного хозяйства и лесопользованием" (зарегистрирован в Реестре государственной регистрации нормативных правовых актов за № 20327)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 добыче урана и общераспространенных полезных ископаемых: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на недропользование при добыче урана методом подземного скважинного выщелачивания или лицензия на недропользование при добыче общераспространенных полезных ископаемых;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экологического разрешения либо положительного заключения государственной экологической экспертизы.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с лесным учреждением на компенсационную посадку лесных насаждений (аналогично вырубаемым породам) в течение первых трех лет разработки недр в двойном размере от используемого участка и их содержание до перевода в покрытую лесом площадь при использовании участков государственного лесного фонда для добычи урана методом подземного скважинного выщелачивания.".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