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99d9" w14:textId="7cb9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6 июня 2023 года № 93. Зарегистрирован в Департаменте юстиции Западно-Казахстанской области 8 июня 2023 года № 7206-07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имуществе", акимат Таскалинского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Таскалинского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93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Таскалинского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3 000 001 тенге до 50 000 000 тенге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50 000 001 тенге до 250 000 000 тенге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4 850 000 тенге + 15 процентов с суммы, превышающей чистый доход в размере 50 000 000 тенге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250 000 001 тенге до 500 000 000 тенге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34 850 000 тенге + 25 процентов с суммы, превышающей чистый доход в размере 250 000 000 тенге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500 000 001 тенге до 1 000 000 000 тенге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97 350 000 тенге + 30 процентов с суммы, превышающей чистый доход в размере 500 000 000 тенге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1 000 000 001 тенге и свыше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247 350 000 тенге + 50 процентов с суммы, превышающей чистый доход в размере 1 000 000 000 тенге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