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3a7a" w14:textId="1573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августа 2023 года № 3/457. Зарегистрировано в Департаменте юстиции города Алматы 25 августа 2023 года № 1736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Алматы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июня 2012 года № 2/571 "Об установлении единого тарифа на регулярные автомобильные перевозки пассажиров и багажа в городских сообщениях" (зарегистрировано в Реестре государственной регистрации нормативных правовых актов за № 941).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сентября 2015 года № 3/558 О внесении изменения в постановление акимата города Алматы от 27 июня 2012 года № 2/571 "Об установлении единого тарифа на регулярные автомобильные перевозки пассажиров и багажа в городских сообщениях" (зарегистрировано в Реестре государственной регистрации нормативных правовых актов за № 1212).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июля 2017 года № 3/293 "Об установлении дифференцируемого тарифа на регулярные автомобильные перевозки пассажиров в городских сообщениях на территории города Алматы" (зарегистрировано в Реестре государственной регистрации нормативных правовых актов под № 1395).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января 2018 года № 1/31 "О внесении изменения в постановление акимата города Алматы от 20 июля 2017 года № 3/293 "Об установлении дифференцируемого тарифа на регулярные перевозки пассажиров в городских сообщениях на территории города Алматы" (зарегистрировано в Реестре государственной регистрации нормативных правовых актов под № 1451).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декабря 2020 года № 4/571 "Об установлении тарифов на регулярные социально значимые перевозки пассажиров города Алматы" (Зарегистрировано в Реестре государственной регистрации нормативных правовых актов за № 1670).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