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b996" w14:textId="0ddb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Сырдарьинского района от 22 декабря 2017 года № 332 и решение Сырдарьинского районного маслихата от 22 декабря 2017 года № 160 "Об установлении границ (черты) населенных пунктов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августа 2023 года № 221 и Решение Сырдарьинского районного маслихата Кызылординской области от 21 августа 2023 года № 50. Зарегистрировано Департаментом юстиции Кызылординской области 28 августа 2023 года № 8444-11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Сырдарьинского района ПОСТАНОВЛЯЕТ и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Сырдарьинского района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Сырдарьинского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(черты) населенных пунктов Сырдарьинского района" (зарегистрировано в Реестре государственной регистрации нормативных правовых актов за № 6130)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и изменении границ (черты) населенных пунктов Сырдарьинского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и изменить границы (черты) населенных пунктов Сырдарьинского района согласно приложению к настоящему совместному постановлению и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160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Сырдарьинского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сельско-хозяйс-твенного назначения,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 сельского округа Акжарма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 сельского округа Айдарлы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сельского округа Амангельды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А.Токмаганбетов сельского округа А.Токмаганбетов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 сельского округа Бесарык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 сельского округа С.Сейфуллин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 сельского округа Н.Ильясов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 сельского округа Калжан ахун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 сельского округа Когалыколь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 сельского округа Ширкейли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 сельского округа Шаган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сельского округа Инкардария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 сельского округа Жетикол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