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aba0" w14:textId="851a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Сарканского районного маслихата от 12 февраля 2015 года №50-257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Сарканского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21 сентября 2023 года № 11-47. Зарегистрировано Департаментом юстиции области Жетісу 27 сентября 2023 года № 62-19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решение Сарканского районного маслихата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Сарканского района" от 12 февраля 2015 года за № 50-257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№3087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