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ec1" w14:textId="65fe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15 ноября 2022 года № А-11/28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8 октября 2023 года № А-10/232. Зарегистрировано Департаментом юстиции Акмолинской области 18 октября 2023 года № 863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ндыктауского района" от 15 ноября 2022 года № А-11/287 (зарегистрировано в Реестре государственной регистрации нормативных правовых актов под № 306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вносится изменени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ндык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