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9711" w14:textId="edf9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12 ноября 2021 года № 7С10-4 "Об определении размера и порядка оказания жилищной помощи в Егиндыкольском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сентября 2023 года № 8С7-5. Зарегистрировано Департаментом юстиции Акмолинской области 21 сентября 2023 года № 8623-03. Утратило силу решением Егиндыкольского районного маслихата Акмолинской области от 19 сентября 2024 года № 8C23-7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8C23-7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размера и порядка оказания жилищной помощи в Егиндыкольском районе" от 12 ноября 2021 года № 7С10-4 (зарегистрировано в Реестре государственной регистрации нормативных правовых актов под № 25358)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Егиндыкольском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процентов.".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