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9374" w14:textId="c599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 и отдельного структурного элемента постановления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сентября 2023 года № 79. Зарегистрировано в Министерстве юстиции Республики Казахстан 5 октября 2023 года № 33513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Правления Национального Банка Республики Казахстан и отдельного структурного элемента постановления Правления Национального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79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 и отдельного структурного элемента постановления Правления Национального Банка, признаваемых утратившими силу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42 "Об утверждении Правил осуществления экспортно-импортного валютного контроля в Республике Казахстан" (зарегистрировано в Реестре государственной регистрации нормативных правовых актов под № 18539).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257 "О внесении изменений в постановление Правления Национального Банка Республики Казахстан от 30 марта 2019 года № 42 "Об утверждении Правил осуществления экспортно-импортного валютного контроля в Республике Казахстан" (зарегистрировано в Реестре государственной регистрации нормативных правовых актов под № 19778).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20 декабря 2021 года № 113 "О внесении изменений и дополнений в постановления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и от 30 марта 2019 года № 42 "Об утверждении Правил осуществления экспортно-импортного валютного контроля в Республике Казахстан" (зарегистрировано в Реестре государственной регистрации нормативных правовых актов под № 26008).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