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51b8" w14:textId="e305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единым накопительным пенсионным фондом и участниками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2023 года № 42. Зарегистрировано в Министерстве юстиции Республики Казахстан 12 июля 2023 года № 33060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перечень отчетности единого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форму отчета о стоимости пенсионных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форму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форму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форму отчета о пенсионных выплатах по обязательным пенсионным взносам, обязательным профессиональным пенсионным взносам, добровольным пенсионным взносам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форму отчета о ценных бумагах, приобретенных за счет собственных активов,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форму отчета о вкладах, деньгах и эквивалентах денежных средств, размещенных за счет собственных активов,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12) форму отчета об инвестициях в капитал других юридических лиц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13)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14) форму отчета по финансовым инструментам эмитентов, допустивших дефолт, приобретенным за счет пенсионных активов,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15) 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16) форму отчета о стоимости одной условной единицы условных пенсионных обязательств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17) форму отчета об активах и обязательствах, классифицированных по секторам экономики (по собственным активам единого накопительного пенсионного фонда),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18) форму отчета об активах и обязательствах, классифицированных по секторам экономики (по пенсионным активам единого накопительного пенсионного фонда),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19) Правила представления отчетности единым накопительным пенсионным фондом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23"/>
    <w:bookmarkStart w:name="z30" w:id="24"/>
    <w:p>
      <w:pPr>
        <w:spacing w:after="0"/>
        <w:ind w:left="0"/>
        <w:jc w:val="both"/>
      </w:pPr>
      <w:r>
        <w:rPr>
          <w:rFonts w:ascii="Times New Roman"/>
          <w:b w:val="false"/>
          <w:i w:val="false"/>
          <w:color w:val="000000"/>
          <w:sz w:val="28"/>
        </w:rPr>
        <w:t>
      1) ежемесячно:</w:t>
      </w:r>
    </w:p>
    <w:bookmarkEnd w:id="24"/>
    <w:bookmarkStart w:name="z31" w:id="25"/>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bookmarkEnd w:id="25"/>
    <w:bookmarkStart w:name="z32" w:id="26"/>
    <w:p>
      <w:pPr>
        <w:spacing w:after="0"/>
        <w:ind w:left="0"/>
        <w:jc w:val="both"/>
      </w:pPr>
      <w:r>
        <w:rPr>
          <w:rFonts w:ascii="Times New Roman"/>
          <w:b w:val="false"/>
          <w:i w:val="false"/>
          <w:color w:val="000000"/>
          <w:sz w:val="28"/>
        </w:rPr>
        <w:t>
      отчетность, предусмотренную подпунктами 3), 5), 6), 7), 9), 10), 11), 12), 13), 15) и 16) пункта 1 настоящего постановления, не позднее 7 (седьмого) рабочего дня месяца, следующего за отчетным месяцем;</w:t>
      </w:r>
    </w:p>
    <w:bookmarkEnd w:id="26"/>
    <w:bookmarkStart w:name="z33" w:id="27"/>
    <w:p>
      <w:pPr>
        <w:spacing w:after="0"/>
        <w:ind w:left="0"/>
        <w:jc w:val="both"/>
      </w:pPr>
      <w:r>
        <w:rPr>
          <w:rFonts w:ascii="Times New Roman"/>
          <w:b w:val="false"/>
          <w:i w:val="false"/>
          <w:color w:val="000000"/>
          <w:sz w:val="28"/>
        </w:rPr>
        <w:t>
      2) ежеквартально:</w:t>
      </w:r>
    </w:p>
    <w:bookmarkEnd w:id="27"/>
    <w:bookmarkStart w:name="z34" w:id="28"/>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bookmarkEnd w:id="28"/>
    <w:bookmarkStart w:name="z35" w:id="29"/>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7" w:id="30"/>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Start w:name="z54" w:id="31"/>
    <w:p>
      <w:pPr>
        <w:spacing w:after="0"/>
        <w:ind w:left="0"/>
        <w:jc w:val="both"/>
      </w:pPr>
      <w:r>
        <w:rPr>
          <w:rFonts w:ascii="Times New Roman"/>
          <w:b w:val="false"/>
          <w:i w:val="false"/>
          <w:color w:val="000000"/>
          <w:sz w:val="28"/>
        </w:rPr>
        <w:t xml:space="preserve">
      дополнить приложением 18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31"/>
    <w:bookmarkStart w:name="z55" w:id="32"/>
    <w:p>
      <w:pPr>
        <w:spacing w:after="0"/>
        <w:ind w:left="0"/>
        <w:jc w:val="both"/>
      </w:pPr>
      <w:r>
        <w:rPr>
          <w:rFonts w:ascii="Times New Roman"/>
          <w:b w:val="false"/>
          <w:i w:val="false"/>
          <w:color w:val="000000"/>
          <w:sz w:val="28"/>
        </w:rPr>
        <w:t xml:space="preserve">
      дополнить приложением 19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Start w:name="z57" w:id="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211 "Об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 (зарегистрировано в Реестре государственной регистрации нормативных правовых актов под № 19672) следующие изменения: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9" w:id="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4"/>
    <w:bookmarkStart w:name="z6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2" w:id="36"/>
    <w:p>
      <w:pPr>
        <w:spacing w:after="0"/>
        <w:ind w:left="0"/>
        <w:jc w:val="both"/>
      </w:pPr>
      <w:r>
        <w:rPr>
          <w:rFonts w:ascii="Times New Roman"/>
          <w:b w:val="false"/>
          <w:i w:val="false"/>
          <w:color w:val="000000"/>
          <w:sz w:val="28"/>
        </w:rPr>
        <w:t xml:space="preserve">
      "3) форму отчета об операциях "обратное репо" и репо, совершенных за счет собственных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64" w:id="37"/>
    <w:p>
      <w:pPr>
        <w:spacing w:after="0"/>
        <w:ind w:left="0"/>
        <w:jc w:val="both"/>
      </w:pPr>
      <w:r>
        <w:rPr>
          <w:rFonts w:ascii="Times New Roman"/>
          <w:b w:val="false"/>
          <w:i w:val="false"/>
          <w:color w:val="000000"/>
          <w:sz w:val="28"/>
        </w:rPr>
        <w:t xml:space="preserve">
      "13) форму отчета об объемах пенсионных накоплений и количестве вкладчиков (получателей) добровольных пенсионных взносов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66" w:id="38"/>
    <w:p>
      <w:pPr>
        <w:spacing w:after="0"/>
        <w:ind w:left="0"/>
        <w:jc w:val="both"/>
      </w:pPr>
      <w:r>
        <w:rPr>
          <w:rFonts w:ascii="Times New Roman"/>
          <w:b w:val="false"/>
          <w:i w:val="false"/>
          <w:color w:val="000000"/>
          <w:sz w:val="28"/>
        </w:rPr>
        <w:t xml:space="preserve">
      "34) форму отчета о заявках на покупку (продажу) ценных бумаг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следующей редакции:</w:t>
      </w:r>
    </w:p>
    <w:bookmarkStart w:name="z68" w:id="39"/>
    <w:p>
      <w:pPr>
        <w:spacing w:after="0"/>
        <w:ind w:left="0"/>
        <w:jc w:val="both"/>
      </w:pPr>
      <w:r>
        <w:rPr>
          <w:rFonts w:ascii="Times New Roman"/>
          <w:b w:val="false"/>
          <w:i w:val="false"/>
          <w:color w:val="000000"/>
          <w:sz w:val="28"/>
        </w:rPr>
        <w:t xml:space="preserve">
      "38) форму отчета о заявках на покупку (продажу) производных финансовых инструментов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изложить в следующей редакции:</w:t>
      </w:r>
    </w:p>
    <w:bookmarkStart w:name="z70" w:id="40"/>
    <w:p>
      <w:pPr>
        <w:spacing w:after="0"/>
        <w:ind w:left="0"/>
        <w:jc w:val="both"/>
      </w:pPr>
      <w:r>
        <w:rPr>
          <w:rFonts w:ascii="Times New Roman"/>
          <w:b w:val="false"/>
          <w:i w:val="false"/>
          <w:color w:val="000000"/>
          <w:sz w:val="28"/>
        </w:rPr>
        <w:t xml:space="preserve">
      "40) форму отчета о заявках на покупку (продажу) иностранных валют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74" w:id="41"/>
    <w:p>
      <w:pPr>
        <w:spacing w:after="0"/>
        <w:ind w:left="0"/>
        <w:jc w:val="both"/>
      </w:pPr>
      <w:r>
        <w:rPr>
          <w:rFonts w:ascii="Times New Roman"/>
          <w:b w:val="false"/>
          <w:i w:val="false"/>
          <w:color w:val="000000"/>
          <w:sz w:val="28"/>
        </w:rPr>
        <w:t xml:space="preserve">
      "56) форму отчета об активах и обязательствах, классифицированных по секторам экономики (по собственным активам добровольного накопительного пенсионного фонда),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bookmarkEnd w:id="41"/>
    <w:bookmarkStart w:name="z75" w:id="42"/>
    <w:p>
      <w:pPr>
        <w:spacing w:after="0"/>
        <w:ind w:left="0"/>
        <w:jc w:val="both"/>
      </w:pPr>
      <w:r>
        <w:rPr>
          <w:rFonts w:ascii="Times New Roman"/>
          <w:b w:val="false"/>
          <w:i w:val="false"/>
          <w:color w:val="000000"/>
          <w:sz w:val="28"/>
        </w:rPr>
        <w:t xml:space="preserve">
      57) форму отчета об активах и обязательствах, классифицированных по секторам экономики (по пенсионным активам добровольного накопительного пенсионного фонда),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43"/>
    <w:p>
      <w:pPr>
        <w:spacing w:after="0"/>
        <w:ind w:left="0"/>
        <w:jc w:val="both"/>
      </w:pPr>
      <w:r>
        <w:rPr>
          <w:rFonts w:ascii="Times New Roman"/>
          <w:b w:val="false"/>
          <w:i w:val="false"/>
          <w:color w:val="000000"/>
          <w:sz w:val="28"/>
        </w:rPr>
        <w:t xml:space="preserve">
      "2. Организации, осуществляющие деятельность по управлению инвестиционным портфелем (далее – управляющий инвестиционным портфелем), брокерскую и (или) дилерскую деятельность на рынке ценных бумаг (далее – брокеры и (или) дилеры) представляют в Национальный Банк Республики Казахстан (далее –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p>
    <w:bookmarkEnd w:id="43"/>
    <w:bookmarkStart w:name="z79" w:id="44"/>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управляющий инвестиционным портфелем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44"/>
    <w:bookmarkStart w:name="z80" w:id="45"/>
    <w:p>
      <w:pPr>
        <w:spacing w:after="0"/>
        <w:ind w:left="0"/>
        <w:jc w:val="both"/>
      </w:pPr>
      <w:r>
        <w:rPr>
          <w:rFonts w:ascii="Times New Roman"/>
          <w:b w:val="false"/>
          <w:i w:val="false"/>
          <w:color w:val="000000"/>
          <w:sz w:val="28"/>
        </w:rPr>
        <w:t xml:space="preserve">
      Управляющий инвестиционным портфелем с правом привлечения добровольных пенсионных взносов (далее – добровольный накопительный пенсионный фонд)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к настоящему постановлению.</w:t>
      </w:r>
    </w:p>
    <w:bookmarkEnd w:id="45"/>
    <w:bookmarkStart w:name="z81" w:id="46"/>
    <w:p>
      <w:pPr>
        <w:spacing w:after="0"/>
        <w:ind w:left="0"/>
        <w:jc w:val="both"/>
      </w:pPr>
      <w:r>
        <w:rPr>
          <w:rFonts w:ascii="Times New Roman"/>
          <w:b w:val="false"/>
          <w:i w:val="false"/>
          <w:color w:val="000000"/>
          <w:sz w:val="28"/>
        </w:rPr>
        <w:t xml:space="preserve">
      Управляющий инвестиционным портфелем, которому переданы в доверительное управление пенсионные активы, (далее – доверительный управляющий)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к настоящему постановлению.</w:t>
      </w:r>
    </w:p>
    <w:bookmarkEnd w:id="46"/>
    <w:bookmarkStart w:name="z82" w:id="47"/>
    <w:p>
      <w:pPr>
        <w:spacing w:after="0"/>
        <w:ind w:left="0"/>
        <w:jc w:val="both"/>
      </w:pPr>
      <w:r>
        <w:rPr>
          <w:rFonts w:ascii="Times New Roman"/>
          <w:b w:val="false"/>
          <w:i w:val="false"/>
          <w:color w:val="000000"/>
          <w:sz w:val="28"/>
        </w:rPr>
        <w:t xml:space="preserve">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постановлению раздельно по активам единого накопительного пенсионного фонда и пенсионным активам, находящимся в управлении.</w:t>
      </w:r>
    </w:p>
    <w:bookmarkEnd w:id="47"/>
    <w:bookmarkStart w:name="z83" w:id="48"/>
    <w:p>
      <w:pPr>
        <w:spacing w:after="0"/>
        <w:ind w:left="0"/>
        <w:jc w:val="both"/>
      </w:pPr>
      <w:r>
        <w:rPr>
          <w:rFonts w:ascii="Times New Roman"/>
          <w:b w:val="false"/>
          <w:i w:val="false"/>
          <w:color w:val="000000"/>
          <w:sz w:val="28"/>
        </w:rPr>
        <w:t xml:space="preserve">
      Добровольный накопительный пенсионный фонд представляет в Национальный Банк в электронном формате, ежеквартально, не позднее 25 (двадцать пятого) числа месяца, следующего за отчетным кварталом, отчетность в соответствии с </w:t>
      </w:r>
      <w:r>
        <w:rPr>
          <w:rFonts w:ascii="Times New Roman"/>
          <w:b w:val="false"/>
          <w:i w:val="false"/>
          <w:color w:val="000000"/>
          <w:sz w:val="28"/>
        </w:rPr>
        <w:t>приложениями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 настоящему постановлению.</w:t>
      </w:r>
    </w:p>
    <w:bookmarkEnd w:id="48"/>
    <w:bookmarkStart w:name="z84" w:id="49"/>
    <w:p>
      <w:pPr>
        <w:spacing w:after="0"/>
        <w:ind w:left="0"/>
        <w:jc w:val="both"/>
      </w:pPr>
      <w:r>
        <w:rPr>
          <w:rFonts w:ascii="Times New Roman"/>
          <w:b w:val="false"/>
          <w:i w:val="false"/>
          <w:color w:val="000000"/>
          <w:sz w:val="28"/>
        </w:rPr>
        <w:t xml:space="preserve">
      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49"/>
    <w:bookmarkStart w:name="z85" w:id="50"/>
    <w:p>
      <w:pPr>
        <w:spacing w:after="0"/>
        <w:ind w:left="0"/>
        <w:jc w:val="both"/>
      </w:pPr>
      <w:r>
        <w:rPr>
          <w:rFonts w:ascii="Times New Roman"/>
          <w:b w:val="false"/>
          <w:i w:val="false"/>
          <w:color w:val="000000"/>
          <w:sz w:val="28"/>
        </w:rPr>
        <w:t xml:space="preserve">
      Брокеры и (или) дилеры дополнительно представляют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0"/>
    <w:bookmarkStart w:name="z86" w:id="51"/>
    <w:p>
      <w:pPr>
        <w:spacing w:after="0"/>
        <w:ind w:left="0"/>
        <w:jc w:val="both"/>
      </w:pPr>
      <w:r>
        <w:rPr>
          <w:rFonts w:ascii="Times New Roman"/>
          <w:b w:val="false"/>
          <w:i w:val="false"/>
          <w:color w:val="000000"/>
          <w:sz w:val="28"/>
        </w:rPr>
        <w:t xml:space="preserve">
      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1"/>
    <w:bookmarkStart w:name="z87" w:id="52"/>
    <w:p>
      <w:pPr>
        <w:spacing w:after="0"/>
        <w:ind w:left="0"/>
        <w:jc w:val="both"/>
      </w:pPr>
      <w:r>
        <w:rPr>
          <w:rFonts w:ascii="Times New Roman"/>
          <w:b w:val="false"/>
          <w:i w:val="false"/>
          <w:color w:val="000000"/>
          <w:sz w:val="28"/>
        </w:rPr>
        <w:t xml:space="preserve">
      Кастодиан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постановлению.</w:t>
      </w:r>
    </w:p>
    <w:bookmarkEnd w:id="52"/>
    <w:bookmarkStart w:name="z88" w:id="53"/>
    <w:p>
      <w:pPr>
        <w:spacing w:after="0"/>
        <w:ind w:left="0"/>
        <w:jc w:val="both"/>
      </w:pPr>
      <w:r>
        <w:rPr>
          <w:rFonts w:ascii="Times New Roman"/>
          <w:b w:val="false"/>
          <w:i w:val="false"/>
          <w:color w:val="000000"/>
          <w:sz w:val="28"/>
        </w:rPr>
        <w:t xml:space="preserve">
      Кастодиан добровольного накопительного пенсионного фонда, кастодиан, осуществляющий хранение и учет пенсионных активов, находящихся в доверительном управлении управляющего инвестиционным портфелем, дополнительно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bookmarkEnd w:id="53"/>
    <w:bookmarkStart w:name="z89" w:id="54"/>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к настоящему постановлению.</w:t>
      </w:r>
    </w:p>
    <w:bookmarkEnd w:id="54"/>
    <w:bookmarkStart w:name="z90" w:id="55"/>
    <w:p>
      <w:pPr>
        <w:spacing w:after="0"/>
        <w:ind w:left="0"/>
        <w:jc w:val="both"/>
      </w:pPr>
      <w:r>
        <w:rPr>
          <w:rFonts w:ascii="Times New Roman"/>
          <w:b w:val="false"/>
          <w:i w:val="false"/>
          <w:color w:val="000000"/>
          <w:sz w:val="28"/>
        </w:rPr>
        <w:t xml:space="preserve">
      Организатор торгов представляет в Национальный Банк в электронном формате, ежемесячно, не позднее 5 (пятого) рабочего дня месяца, следующего за отчетным месяцем, отчетность в соответствии с </w:t>
      </w:r>
      <w:r>
        <w:rPr>
          <w:rFonts w:ascii="Times New Roman"/>
          <w:b w:val="false"/>
          <w:i w:val="false"/>
          <w:color w:val="000000"/>
          <w:sz w:val="28"/>
        </w:rPr>
        <w:t>приложениями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к настоящему постановлению.</w:t>
      </w:r>
    </w:p>
    <w:bookmarkEnd w:id="55"/>
    <w:bookmarkStart w:name="z91" w:id="56"/>
    <w:p>
      <w:pPr>
        <w:spacing w:after="0"/>
        <w:ind w:left="0"/>
        <w:jc w:val="both"/>
      </w:pPr>
      <w:r>
        <w:rPr>
          <w:rFonts w:ascii="Times New Roman"/>
          <w:b w:val="false"/>
          <w:i w:val="false"/>
          <w:color w:val="000000"/>
          <w:sz w:val="28"/>
        </w:rPr>
        <w:t xml:space="preserve">
      Клиринговая организация представляет в Национальный Банк в электронном формате, ежедневно, до конца следующего рабочего дня, отчетность в соответствии с </w:t>
      </w:r>
      <w:r>
        <w:rPr>
          <w:rFonts w:ascii="Times New Roman"/>
          <w:b w:val="false"/>
          <w:i w:val="false"/>
          <w:color w:val="000000"/>
          <w:sz w:val="28"/>
        </w:rPr>
        <w:t>приложением 55</w:t>
      </w:r>
      <w:r>
        <w:rPr>
          <w:rFonts w:ascii="Times New Roman"/>
          <w:b w:val="false"/>
          <w:i w:val="false"/>
          <w:color w:val="000000"/>
          <w:sz w:val="28"/>
        </w:rPr>
        <w:t xml:space="preserve"> к настоящему постановлению.</w:t>
      </w:r>
    </w:p>
    <w:bookmarkEnd w:id="56"/>
    <w:bookmarkStart w:name="z92" w:id="57"/>
    <w:p>
      <w:pPr>
        <w:spacing w:after="0"/>
        <w:ind w:left="0"/>
        <w:jc w:val="both"/>
      </w:pPr>
      <w:r>
        <w:rPr>
          <w:rFonts w:ascii="Times New Roman"/>
          <w:b w:val="false"/>
          <w:i w:val="false"/>
          <w:color w:val="000000"/>
          <w:sz w:val="28"/>
        </w:rPr>
        <w:t xml:space="preserve">
      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7"/>
    <w:bookmarkStart w:name="z93" w:id="58"/>
    <w:p>
      <w:pPr>
        <w:spacing w:after="0"/>
        <w:ind w:left="0"/>
        <w:jc w:val="both"/>
      </w:pPr>
      <w:r>
        <w:rPr>
          <w:rFonts w:ascii="Times New Roman"/>
          <w:b w:val="false"/>
          <w:i w:val="false"/>
          <w:color w:val="000000"/>
          <w:sz w:val="28"/>
        </w:rPr>
        <w:t xml:space="preserve">
      Банки второго уровня, филиалы банка-нерезидента Республики Казахстан и Национальный оператор почты, обладающие лицензией на осуществление брокерской и (или) дилерской деятельности на рынке ценных бумаг, не представляют в Национальный Банк отчетность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настоящему постановлению.</w:t>
      </w:r>
    </w:p>
    <w:bookmarkEnd w:id="58"/>
    <w:bookmarkStart w:name="z94" w:id="59"/>
    <w:p>
      <w:pPr>
        <w:spacing w:after="0"/>
        <w:ind w:left="0"/>
        <w:jc w:val="both"/>
      </w:pPr>
      <w:r>
        <w:rPr>
          <w:rFonts w:ascii="Times New Roman"/>
          <w:b w:val="false"/>
          <w:i w:val="false"/>
          <w:color w:val="000000"/>
          <w:sz w:val="28"/>
        </w:rPr>
        <w:t xml:space="preserve">
      Брокеры и (или) дилеры без права ведения счетов клиентов не представляют в Национальный Банк отчетность в соответствии с </w:t>
      </w:r>
      <w:r>
        <w:rPr>
          <w:rFonts w:ascii="Times New Roman"/>
          <w:b w:val="false"/>
          <w:i w:val="false"/>
          <w:color w:val="000000"/>
          <w:sz w:val="28"/>
        </w:rPr>
        <w:t>приложениями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постановлению.</w:t>
      </w:r>
    </w:p>
    <w:bookmarkEnd w:id="59"/>
    <w:bookmarkStart w:name="z95" w:id="60"/>
    <w:p>
      <w:pPr>
        <w:spacing w:after="0"/>
        <w:ind w:left="0"/>
        <w:jc w:val="both"/>
      </w:pPr>
      <w:r>
        <w:rPr>
          <w:rFonts w:ascii="Times New Roman"/>
          <w:b w:val="false"/>
          <w:i w:val="false"/>
          <w:color w:val="000000"/>
          <w:sz w:val="28"/>
        </w:rPr>
        <w:t xml:space="preserve">
      Управляющий инвестиционным портфелем, обладающий лицензией на занятие брокерской и (или) дилерской деятельностью на рынке ценных бумаг, не представляет в Национальный Банк отчетность в соответствии с таблицей 1 </w:t>
      </w:r>
      <w:r>
        <w:rPr>
          <w:rFonts w:ascii="Times New Roman"/>
          <w:b w:val="false"/>
          <w:i w:val="false"/>
          <w:color w:val="000000"/>
          <w:sz w:val="28"/>
        </w:rPr>
        <w:t>приложения 16</w:t>
      </w:r>
      <w:r>
        <w:rPr>
          <w:rFonts w:ascii="Times New Roman"/>
          <w:b w:val="false"/>
          <w:i w:val="false"/>
          <w:color w:val="000000"/>
          <w:sz w:val="28"/>
        </w:rPr>
        <w:t xml:space="preserve"> к настоящему постановлению.</w:t>
      </w:r>
    </w:p>
    <w:bookmarkEnd w:id="60"/>
    <w:bookmarkStart w:name="z96" w:id="61"/>
    <w:p>
      <w:pPr>
        <w:spacing w:after="0"/>
        <w:ind w:left="0"/>
        <w:jc w:val="both"/>
      </w:pPr>
      <w:r>
        <w:rPr>
          <w:rFonts w:ascii="Times New Roman"/>
          <w:b w:val="false"/>
          <w:i w:val="false"/>
          <w:color w:val="000000"/>
          <w:sz w:val="28"/>
        </w:rPr>
        <w:t>
      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bookmarkEnd w:id="61"/>
    <w:bookmarkStart w:name="z97" w:id="62"/>
    <w:p>
      <w:pPr>
        <w:spacing w:after="0"/>
        <w:ind w:left="0"/>
        <w:jc w:val="both"/>
      </w:pPr>
      <w:r>
        <w:rPr>
          <w:rFonts w:ascii="Times New Roman"/>
          <w:b w:val="false"/>
          <w:i w:val="false"/>
          <w:color w:val="000000"/>
          <w:sz w:val="28"/>
        </w:rPr>
        <w:t xml:space="preserve">
      Золотовалютные активы Национального Банка и активы Национального фонда Республики Казахстан, переданные в доверительное управление, не указываются управляющим инвестиционным портфелем при заполнении форм, установленных </w:t>
      </w:r>
      <w:r>
        <w:rPr>
          <w:rFonts w:ascii="Times New Roman"/>
          <w:b w:val="false"/>
          <w:i w:val="false"/>
          <w:color w:val="000000"/>
          <w:sz w:val="28"/>
        </w:rPr>
        <w:t>приложениями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настоящему постановлению.";</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настоящему постановлению.</w:t>
      </w:r>
    </w:p>
    <w:bookmarkStart w:name="z154" w:id="63"/>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63"/>
    <w:bookmarkStart w:name="z155" w:id="6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4"/>
    <w:bookmarkStart w:name="z156" w:id="6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5"/>
    <w:bookmarkStart w:name="z157" w:id="6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6"/>
    <w:bookmarkStart w:name="z158" w:id="6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67"/>
    <w:bookmarkStart w:name="z159" w:id="6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двадцать первого пункта 1 настоящего постановления, который вводится в действие с 1 января 2024 года.</w:t>
      </w:r>
    </w:p>
    <w:bookmarkEnd w:id="68"/>
    <w:bookmarkStart w:name="z160" w:id="69"/>
    <w:p>
      <w:pPr>
        <w:spacing w:after="0"/>
        <w:ind w:left="0"/>
        <w:jc w:val="both"/>
      </w:pPr>
      <w:r>
        <w:rPr>
          <w:rFonts w:ascii="Times New Roman"/>
          <w:b w:val="false"/>
          <w:i w:val="false"/>
          <w:color w:val="000000"/>
          <w:sz w:val="28"/>
        </w:rPr>
        <w:t>
      Приостановить до 1 января 2024 года действие абзаца двадцать восьмого пункта 1 настоящего постановления, установив, что в период приостановления данный абзац действует в следующей редакции:</w:t>
      </w:r>
    </w:p>
    <w:bookmarkEnd w:id="69"/>
    <w:bookmarkStart w:name="z161" w:id="70"/>
    <w:p>
      <w:pPr>
        <w:spacing w:after="0"/>
        <w:ind w:left="0"/>
        <w:jc w:val="both"/>
      </w:pPr>
      <w:r>
        <w:rPr>
          <w:rFonts w:ascii="Times New Roman"/>
          <w:b w:val="false"/>
          <w:i w:val="false"/>
          <w:color w:val="000000"/>
          <w:sz w:val="28"/>
        </w:rPr>
        <w:t>
      "отчетность, предусмотренную подпунктами 3), 5), 6), 7), 9), 10), 11), 12), 13) и 15) пункта 1 настоящего постановления, не позднее 7 (седьмого) рабочего дня месяца, следующего за отчетным месяцем;".</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63" w:id="71"/>
      <w:r>
        <w:rPr>
          <w:rFonts w:ascii="Times New Roman"/>
          <w:b w:val="false"/>
          <w:i w:val="false"/>
          <w:color w:val="000000"/>
          <w:sz w:val="28"/>
        </w:rPr>
        <w:t>
      "СОГЛАСОВАНО"</w:t>
      </w:r>
    </w:p>
    <w:bookmarkEnd w:id="7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4" w:id="72"/>
      <w:r>
        <w:rPr>
          <w:rFonts w:ascii="Times New Roman"/>
          <w:b w:val="false"/>
          <w:i w:val="false"/>
          <w:color w:val="000000"/>
          <w:sz w:val="28"/>
        </w:rPr>
        <w:t>
      "СОГЛАСОВАНО"</w:t>
      </w:r>
    </w:p>
    <w:bookmarkEnd w:id="7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июня 2023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7" w:id="73"/>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73"/>
    <w:bookmarkStart w:name="z168" w:id="74"/>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74"/>
    <w:bookmarkStart w:name="z169" w:id="75"/>
    <w:p>
      <w:pPr>
        <w:spacing w:after="0"/>
        <w:ind w:left="0"/>
        <w:jc w:val="both"/>
      </w:pPr>
      <w:r>
        <w:rPr>
          <w:rFonts w:ascii="Times New Roman"/>
          <w:b w:val="false"/>
          <w:i w:val="false"/>
          <w:color w:val="000000"/>
          <w:sz w:val="28"/>
        </w:rPr>
        <w:t>
      1) отчет о стоимости пенсионных активов;</w:t>
      </w:r>
    </w:p>
    <w:bookmarkEnd w:id="75"/>
    <w:bookmarkStart w:name="z170" w:id="76"/>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76"/>
    <w:bookmarkStart w:name="z171" w:id="77"/>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bookmarkEnd w:id="77"/>
    <w:bookmarkStart w:name="z172" w:id="78"/>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 (получателей);</w:t>
      </w:r>
    </w:p>
    <w:bookmarkEnd w:id="78"/>
    <w:bookmarkStart w:name="z173" w:id="79"/>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bookmarkEnd w:id="79"/>
    <w:bookmarkStart w:name="z174" w:id="80"/>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80"/>
    <w:bookmarkStart w:name="z175" w:id="81"/>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81"/>
    <w:bookmarkStart w:name="z176" w:id="82"/>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bookmarkEnd w:id="82"/>
    <w:bookmarkStart w:name="z177" w:id="83"/>
    <w:p>
      <w:pPr>
        <w:spacing w:after="0"/>
        <w:ind w:left="0"/>
        <w:jc w:val="both"/>
      </w:pPr>
      <w:r>
        <w:rPr>
          <w:rFonts w:ascii="Times New Roman"/>
          <w:b w:val="false"/>
          <w:i w:val="false"/>
          <w:color w:val="000000"/>
          <w:sz w:val="28"/>
        </w:rPr>
        <w:t>
      9) отчет об операциях "обратное репо" и репо, совершенных за счет собственных активов;</w:t>
      </w:r>
    </w:p>
    <w:bookmarkEnd w:id="83"/>
    <w:bookmarkStart w:name="z178" w:id="84"/>
    <w:p>
      <w:pPr>
        <w:spacing w:after="0"/>
        <w:ind w:left="0"/>
        <w:jc w:val="both"/>
      </w:pPr>
      <w:r>
        <w:rPr>
          <w:rFonts w:ascii="Times New Roman"/>
          <w:b w:val="false"/>
          <w:i w:val="false"/>
          <w:color w:val="000000"/>
          <w:sz w:val="28"/>
        </w:rPr>
        <w:t>
      10) отчет о вкладах, деньгах и эквивалентах денежных средств, размещенных за счет собственных активов;</w:t>
      </w:r>
    </w:p>
    <w:bookmarkEnd w:id="84"/>
    <w:bookmarkStart w:name="z179" w:id="85"/>
    <w:p>
      <w:pPr>
        <w:spacing w:after="0"/>
        <w:ind w:left="0"/>
        <w:jc w:val="both"/>
      </w:pPr>
      <w:r>
        <w:rPr>
          <w:rFonts w:ascii="Times New Roman"/>
          <w:b w:val="false"/>
          <w:i w:val="false"/>
          <w:color w:val="000000"/>
          <w:sz w:val="28"/>
        </w:rPr>
        <w:t>
      11) отчет об инвестициях в капитал других юридических лиц;</w:t>
      </w:r>
    </w:p>
    <w:bookmarkEnd w:id="85"/>
    <w:bookmarkStart w:name="z180" w:id="86"/>
    <w:p>
      <w:pPr>
        <w:spacing w:after="0"/>
        <w:ind w:left="0"/>
        <w:jc w:val="both"/>
      </w:pPr>
      <w:r>
        <w:rPr>
          <w:rFonts w:ascii="Times New Roman"/>
          <w:b w:val="false"/>
          <w:i w:val="false"/>
          <w:color w:val="000000"/>
          <w:sz w:val="28"/>
        </w:rPr>
        <w:t>
      12) отчет о совершенных сделках по инвестированию собственных активов;</w:t>
      </w:r>
    </w:p>
    <w:bookmarkEnd w:id="86"/>
    <w:bookmarkStart w:name="z181" w:id="87"/>
    <w:p>
      <w:pPr>
        <w:spacing w:after="0"/>
        <w:ind w:left="0"/>
        <w:jc w:val="both"/>
      </w:pPr>
      <w:r>
        <w:rPr>
          <w:rFonts w:ascii="Times New Roman"/>
          <w:b w:val="false"/>
          <w:i w:val="false"/>
          <w:color w:val="000000"/>
          <w:sz w:val="28"/>
        </w:rPr>
        <w:t>
      13) отчет по финансовым инструментам эмитентов, допустивших дефолт, приобретенным за счет пенсионных активов;</w:t>
      </w:r>
    </w:p>
    <w:bookmarkEnd w:id="87"/>
    <w:bookmarkStart w:name="z182" w:id="88"/>
    <w:p>
      <w:pPr>
        <w:spacing w:after="0"/>
        <w:ind w:left="0"/>
        <w:jc w:val="both"/>
      </w:pPr>
      <w:r>
        <w:rPr>
          <w:rFonts w:ascii="Times New Roman"/>
          <w:b w:val="false"/>
          <w:i w:val="false"/>
          <w:color w:val="000000"/>
          <w:sz w:val="28"/>
        </w:rPr>
        <w:t>
      14)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88"/>
    <w:bookmarkStart w:name="z183" w:id="89"/>
    <w:p>
      <w:pPr>
        <w:spacing w:after="0"/>
        <w:ind w:left="0"/>
        <w:jc w:val="both"/>
      </w:pPr>
      <w:r>
        <w:rPr>
          <w:rFonts w:ascii="Times New Roman"/>
          <w:b w:val="false"/>
          <w:i w:val="false"/>
          <w:color w:val="000000"/>
          <w:sz w:val="28"/>
        </w:rPr>
        <w:t>
      15) отчет о стоимости одной условной единицы условных пенсионных обязательств;</w:t>
      </w:r>
    </w:p>
    <w:bookmarkEnd w:id="89"/>
    <w:bookmarkStart w:name="z184" w:id="90"/>
    <w:p>
      <w:pPr>
        <w:spacing w:after="0"/>
        <w:ind w:left="0"/>
        <w:jc w:val="both"/>
      </w:pPr>
      <w:r>
        <w:rPr>
          <w:rFonts w:ascii="Times New Roman"/>
          <w:b w:val="false"/>
          <w:i w:val="false"/>
          <w:color w:val="000000"/>
          <w:sz w:val="28"/>
        </w:rPr>
        <w:t>
      16) отчет об активах и обязательствах, классифицированных по секторам экономики (по собственным активам единого накопительного пенсионного фонда);</w:t>
      </w:r>
    </w:p>
    <w:bookmarkEnd w:id="90"/>
    <w:bookmarkStart w:name="z185" w:id="91"/>
    <w:p>
      <w:pPr>
        <w:spacing w:after="0"/>
        <w:ind w:left="0"/>
        <w:jc w:val="both"/>
      </w:pPr>
      <w:r>
        <w:rPr>
          <w:rFonts w:ascii="Times New Roman"/>
          <w:b w:val="false"/>
          <w:i w:val="false"/>
          <w:color w:val="000000"/>
          <w:sz w:val="28"/>
        </w:rPr>
        <w:t>
      17) отчет об активах и обязательствах, классифицированных по секторам экономики (по пенсионным активам единого накопительного пенсионного фонда).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88"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89"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90"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91" w:id="95"/>
    <w:p>
      <w:pPr>
        <w:spacing w:after="0"/>
        <w:ind w:left="0"/>
        <w:jc w:val="left"/>
      </w:pPr>
      <w:r>
        <w:rPr>
          <w:rFonts w:ascii="Times New Roman"/>
          <w:b/>
          <w:i w:val="false"/>
          <w:color w:val="000000"/>
        </w:rPr>
        <w:t xml:space="preserve"> Отчет о стоимости пенсионных активов</w:t>
      </w:r>
    </w:p>
    <w:bookmarkEnd w:id="95"/>
    <w:p>
      <w:pPr>
        <w:spacing w:after="0"/>
        <w:ind w:left="0"/>
        <w:jc w:val="both"/>
      </w:pPr>
      <w:bookmarkStart w:name="z192" w:id="96"/>
      <w:r>
        <w:rPr>
          <w:rFonts w:ascii="Times New Roman"/>
          <w:b w:val="false"/>
          <w:i w:val="false"/>
          <w:color w:val="000000"/>
          <w:sz w:val="28"/>
        </w:rPr>
        <w:t>
      Индекс формы административных данных: 1-ENPF_PA</w:t>
      </w:r>
    </w:p>
    <w:bookmarkEnd w:id="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97"/>
    <w:p>
      <w:pPr>
        <w:spacing w:after="0"/>
        <w:ind w:left="0"/>
        <w:jc w:val="left"/>
      </w:pPr>
      <w:r>
        <w:rPr>
          <w:rFonts w:ascii="Times New Roman"/>
          <w:b/>
          <w:i w:val="false"/>
          <w:color w:val="000000"/>
        </w:rPr>
        <w:t xml:space="preserve"> Таблица. Стоимость пенсионных активов</w:t>
      </w:r>
    </w:p>
    <w:bookmarkEnd w:id="97"/>
    <w:bookmarkStart w:name="z195" w:id="98"/>
    <w:p>
      <w:pPr>
        <w:spacing w:after="0"/>
        <w:ind w:left="0"/>
        <w:jc w:val="both"/>
      </w:pPr>
      <w:r>
        <w:rPr>
          <w:rFonts w:ascii="Times New Roman"/>
          <w:b w:val="false"/>
          <w:i w:val="false"/>
          <w:color w:val="000000"/>
          <w:sz w:val="28"/>
        </w:rPr>
        <w:t>
      Пенсионные активы, сформированные за счет 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 w:id="99"/>
      <w:r>
        <w:rPr>
          <w:rFonts w:ascii="Times New Roman"/>
          <w:b w:val="false"/>
          <w:i w:val="false"/>
          <w:color w:val="000000"/>
          <w:sz w:val="28"/>
        </w:rPr>
        <w:t>
      Наименование ______________________________________</w:t>
      </w:r>
    </w:p>
    <w:bookmarkEnd w:id="99"/>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199" w:id="1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1-ENPF_PA, периодичность – ежемесячная)</w:t>
      </w:r>
    </w:p>
    <w:bookmarkEnd w:id="100"/>
    <w:bookmarkStart w:name="z200" w:id="101"/>
    <w:p>
      <w:pPr>
        <w:spacing w:after="0"/>
        <w:ind w:left="0"/>
        <w:jc w:val="left"/>
      </w:pPr>
      <w:r>
        <w:rPr>
          <w:rFonts w:ascii="Times New Roman"/>
          <w:b/>
          <w:i w:val="false"/>
          <w:color w:val="000000"/>
        </w:rPr>
        <w:t xml:space="preserve"> Глава 1. Общие положения</w:t>
      </w:r>
    </w:p>
    <w:bookmarkEnd w:id="101"/>
    <w:bookmarkStart w:name="z201" w:id="1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102"/>
    <w:bookmarkStart w:name="z202" w:id="1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3"/>
    <w:bookmarkStart w:name="z203" w:id="10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04"/>
    <w:bookmarkStart w:name="z204" w:id="10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5"/>
    <w:bookmarkStart w:name="z205" w:id="106"/>
    <w:p>
      <w:pPr>
        <w:spacing w:after="0"/>
        <w:ind w:left="0"/>
        <w:jc w:val="left"/>
      </w:pPr>
      <w:r>
        <w:rPr>
          <w:rFonts w:ascii="Times New Roman"/>
          <w:b/>
          <w:i w:val="false"/>
          <w:color w:val="000000"/>
        </w:rPr>
        <w:t xml:space="preserve"> Глава 2. Пояснение по заполнению Формы</w:t>
      </w:r>
    </w:p>
    <w:bookmarkEnd w:id="106"/>
    <w:bookmarkStart w:name="z206" w:id="107"/>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07"/>
    <w:bookmarkStart w:name="z207" w:id="108"/>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08"/>
    <w:bookmarkStart w:name="z208" w:id="109"/>
    <w:p>
      <w:pPr>
        <w:spacing w:after="0"/>
        <w:ind w:left="0"/>
        <w:jc w:val="both"/>
      </w:pPr>
      <w:r>
        <w:rPr>
          <w:rFonts w:ascii="Times New Roman"/>
          <w:b w:val="false"/>
          <w:i w:val="false"/>
          <w:color w:val="000000"/>
          <w:sz w:val="28"/>
        </w:rPr>
        <w:t>
      6. Форма заполняется за каждый день отчетного месяца. Дата указывается в формате "дд.мм.гггг".</w:t>
      </w:r>
    </w:p>
    <w:bookmarkEnd w:id="109"/>
    <w:bookmarkStart w:name="z209" w:id="110"/>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110"/>
    <w:bookmarkStart w:name="z210" w:id="111"/>
    <w:p>
      <w:pPr>
        <w:spacing w:after="0"/>
        <w:ind w:left="0"/>
        <w:jc w:val="both"/>
      </w:pPr>
      <w:r>
        <w:rPr>
          <w:rFonts w:ascii="Times New Roman"/>
          <w:b w:val="false"/>
          <w:i w:val="false"/>
          <w:color w:val="000000"/>
          <w:sz w:val="28"/>
        </w:rPr>
        <w:t xml:space="preserve">
      8. Сведения по строке 5 указываются в соответствии с данными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11"/>
    <w:bookmarkStart w:name="z211" w:id="112"/>
    <w:p>
      <w:pPr>
        <w:spacing w:after="0"/>
        <w:ind w:left="0"/>
        <w:jc w:val="both"/>
      </w:pPr>
      <w:r>
        <w:rPr>
          <w:rFonts w:ascii="Times New Roman"/>
          <w:b w:val="false"/>
          <w:i w:val="false"/>
          <w:color w:val="000000"/>
          <w:sz w:val="28"/>
        </w:rPr>
        <w:t>
      9. Активы, отраженные в строках 7.1. и 7.2. на конец отчетного периода раскрываются в примечании к Форме, предусмотренном в информационной системе.</w:t>
      </w:r>
    </w:p>
    <w:bookmarkEnd w:id="112"/>
    <w:bookmarkStart w:name="z212" w:id="113"/>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113"/>
    <w:bookmarkStart w:name="z213" w:id="114"/>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114"/>
    <w:bookmarkStart w:name="z214" w:id="115"/>
    <w:p>
      <w:pPr>
        <w:spacing w:after="0"/>
        <w:ind w:left="0"/>
        <w:jc w:val="both"/>
      </w:pPr>
      <w:r>
        <w:rPr>
          <w:rFonts w:ascii="Times New Roman"/>
          <w:b w:val="false"/>
          <w:i w:val="false"/>
          <w:color w:val="000000"/>
          <w:sz w:val="28"/>
        </w:rPr>
        <w:t xml:space="preserve">
      12. Сведения по строке 11 указываются в соответствии с данными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5"/>
    <w:bookmarkStart w:name="z215" w:id="116"/>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116"/>
    <w:bookmarkStart w:name="z216" w:id="117"/>
    <w:p>
      <w:pPr>
        <w:spacing w:after="0"/>
        <w:ind w:left="0"/>
        <w:jc w:val="both"/>
      </w:pPr>
      <w:r>
        <w:rPr>
          <w:rFonts w:ascii="Times New Roman"/>
          <w:b w:val="false"/>
          <w:i w:val="false"/>
          <w:color w:val="000000"/>
          <w:sz w:val="28"/>
        </w:rPr>
        <w:t>
      14.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117"/>
    <w:bookmarkStart w:name="z217" w:id="118"/>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118"/>
    <w:bookmarkStart w:name="z218" w:id="119"/>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119"/>
    <w:bookmarkStart w:name="z219" w:id="120"/>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120"/>
    <w:bookmarkStart w:name="z220" w:id="121"/>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121"/>
    <w:bookmarkStart w:name="z221" w:id="122"/>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122"/>
    <w:bookmarkStart w:name="z222" w:id="123"/>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123"/>
    <w:bookmarkStart w:name="z223" w:id="124"/>
    <w:p>
      <w:pPr>
        <w:spacing w:after="0"/>
        <w:ind w:left="0"/>
        <w:jc w:val="both"/>
      </w:pPr>
      <w:r>
        <w:rPr>
          <w:rFonts w:ascii="Times New Roman"/>
          <w:b w:val="false"/>
          <w:i w:val="false"/>
          <w:color w:val="000000"/>
          <w:sz w:val="28"/>
        </w:rPr>
        <w:t>
      20. Строки 22 и 23 заполняются с 1 января 2024 года. В строках 22 и 23 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124"/>
    <w:bookmarkStart w:name="z224" w:id="125"/>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27" w:id="12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
    <w:p>
      <w:pPr>
        <w:spacing w:after="0"/>
        <w:ind w:left="0"/>
        <w:jc w:val="both"/>
      </w:pPr>
      <w:bookmarkStart w:name="z228" w:id="127"/>
      <w:r>
        <w:rPr>
          <w:rFonts w:ascii="Times New Roman"/>
          <w:b w:val="false"/>
          <w:i w:val="false"/>
          <w:color w:val="000000"/>
          <w:sz w:val="28"/>
        </w:rPr>
        <w:t>
      Представляется: в Национальный Банк Республики Казахстан</w:t>
      </w:r>
    </w:p>
    <w:bookmarkEnd w:id="12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9" w:id="128"/>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28"/>
    <w:bookmarkStart w:name="z230" w:id="129"/>
    <w:p>
      <w:pPr>
        <w:spacing w:after="0"/>
        <w:ind w:left="0"/>
        <w:jc w:val="both"/>
      </w:pPr>
      <w:r>
        <w:rPr>
          <w:rFonts w:ascii="Times New Roman"/>
          <w:b w:val="false"/>
          <w:i w:val="false"/>
          <w:color w:val="000000"/>
          <w:sz w:val="28"/>
        </w:rPr>
        <w:t>
      Индекс формы административных данных: 1-ENPF_SPPA</w:t>
      </w:r>
    </w:p>
    <w:bookmarkEnd w:id="129"/>
    <w:bookmarkStart w:name="z231" w:id="130"/>
    <w:p>
      <w:pPr>
        <w:spacing w:after="0"/>
        <w:ind w:left="0"/>
        <w:jc w:val="both"/>
      </w:pPr>
      <w:r>
        <w:rPr>
          <w:rFonts w:ascii="Times New Roman"/>
          <w:b w:val="false"/>
          <w:i w:val="false"/>
          <w:color w:val="000000"/>
          <w:sz w:val="28"/>
        </w:rPr>
        <w:t>
      Периодичность: ежемесячная</w:t>
      </w:r>
    </w:p>
    <w:bookmarkEnd w:id="130"/>
    <w:bookmarkStart w:name="z232" w:id="131"/>
    <w:p>
      <w:pPr>
        <w:spacing w:after="0"/>
        <w:ind w:left="0"/>
        <w:jc w:val="both"/>
      </w:pPr>
      <w:r>
        <w:rPr>
          <w:rFonts w:ascii="Times New Roman"/>
          <w:b w:val="false"/>
          <w:i w:val="false"/>
          <w:color w:val="000000"/>
          <w:sz w:val="28"/>
        </w:rPr>
        <w:t>
      Отчетный период: по состоянию на "__" ________ 20 ___ года</w:t>
      </w:r>
    </w:p>
    <w:bookmarkEnd w:id="131"/>
    <w:bookmarkStart w:name="z233" w:id="132"/>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132"/>
    <w:bookmarkStart w:name="z234" w:id="133"/>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7 (седьмого) рабочего дня месяца, следующего за отчетным месяцем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34"/>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34"/>
    <w:bookmarkStart w:name="z237" w:id="135"/>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39"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40"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41" w:id="139"/>
    <w:p>
      <w:pPr>
        <w:spacing w:after="0"/>
        <w:ind w:left="0"/>
        <w:jc w:val="left"/>
      </w:pPr>
      <w:r>
        <w:rPr>
          <w:rFonts w:ascii="Times New Roman"/>
          <w:b/>
          <w:i w:val="false"/>
          <w:color w:val="000000"/>
        </w:rPr>
        <w:t xml:space="preserve"> Таблица 2. Ценные бумаги, приобретенные и размещенные по операциям "обратное репо" и репо</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43" w:id="141"/>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45" w:id="143"/>
    <w:p>
      <w:pPr>
        <w:spacing w:after="0"/>
        <w:ind w:left="0"/>
        <w:jc w:val="both"/>
      </w:pPr>
      <w:r>
        <w:rPr>
          <w:rFonts w:ascii="Times New Roman"/>
          <w:b w:val="false"/>
          <w:i w:val="false"/>
          <w:color w:val="000000"/>
          <w:sz w:val="28"/>
        </w:rPr>
        <w:t>
      продолжение таблицы: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246" w:id="144"/>
    <w:p>
      <w:pPr>
        <w:spacing w:after="0"/>
        <w:ind w:left="0"/>
        <w:jc w:val="left"/>
      </w:pPr>
      <w:r>
        <w:rPr>
          <w:rFonts w:ascii="Times New Roman"/>
          <w:b/>
          <w:i w:val="false"/>
          <w:color w:val="000000"/>
        </w:rPr>
        <w:t xml:space="preserve"> Таблица 4. Аффинированные драгоценные металлы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145"/>
    <w:p>
      <w:pPr>
        <w:spacing w:after="0"/>
        <w:ind w:left="0"/>
        <w:jc w:val="left"/>
      </w:pPr>
      <w:r>
        <w:rPr>
          <w:rFonts w:ascii="Times New Roman"/>
          <w:b/>
          <w:i w:val="false"/>
          <w:color w:val="000000"/>
        </w:rPr>
        <w:t xml:space="preserve"> Таблица 5. Условные требования и обязательства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146"/>
      <w:r>
        <w:rPr>
          <w:rFonts w:ascii="Times New Roman"/>
          <w:b w:val="false"/>
          <w:i w:val="false"/>
          <w:color w:val="000000"/>
          <w:sz w:val="28"/>
        </w:rPr>
        <w:t>
      Наименование ______________________________________</w:t>
      </w:r>
    </w:p>
    <w:bookmarkEnd w:id="146"/>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w:t>
      </w:r>
    </w:p>
    <w:p>
      <w:pPr>
        <w:spacing w:after="0"/>
        <w:ind w:left="0"/>
        <w:jc w:val="both"/>
      </w:pPr>
      <w:r>
        <w:rPr>
          <w:rFonts w:ascii="Times New Roman"/>
          <w:b w:val="false"/>
          <w:i w:val="false"/>
          <w:color w:val="000000"/>
          <w:sz w:val="28"/>
        </w:rPr>
        <w:t>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250" w:id="1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1-ENPF_SPPA, периодичность – ежемесячная)</w:t>
      </w:r>
    </w:p>
    <w:bookmarkEnd w:id="147"/>
    <w:bookmarkStart w:name="z251" w:id="148"/>
    <w:p>
      <w:pPr>
        <w:spacing w:after="0"/>
        <w:ind w:left="0"/>
        <w:jc w:val="left"/>
      </w:pPr>
      <w:r>
        <w:rPr>
          <w:rFonts w:ascii="Times New Roman"/>
          <w:b/>
          <w:i w:val="false"/>
          <w:color w:val="000000"/>
        </w:rPr>
        <w:t xml:space="preserve"> Глава 1. Общие положения</w:t>
      </w:r>
    </w:p>
    <w:bookmarkEnd w:id="148"/>
    <w:bookmarkStart w:name="z252"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49"/>
    <w:bookmarkStart w:name="z253" w:id="1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0"/>
    <w:bookmarkStart w:name="z254" w:id="151"/>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bookmarkEnd w:id="151"/>
    <w:bookmarkStart w:name="z255" w:id="15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2"/>
    <w:bookmarkStart w:name="z256" w:id="153"/>
    <w:p>
      <w:pPr>
        <w:spacing w:after="0"/>
        <w:ind w:left="0"/>
        <w:jc w:val="left"/>
      </w:pPr>
      <w:r>
        <w:rPr>
          <w:rFonts w:ascii="Times New Roman"/>
          <w:b/>
          <w:i w:val="false"/>
          <w:color w:val="000000"/>
        </w:rPr>
        <w:t xml:space="preserve"> Глава 2. Пояснение по заполнению Формы</w:t>
      </w:r>
    </w:p>
    <w:bookmarkEnd w:id="153"/>
    <w:bookmarkStart w:name="z257" w:id="154"/>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54"/>
    <w:bookmarkStart w:name="z258" w:id="155"/>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55"/>
    <w:bookmarkStart w:name="z259" w:id="156"/>
    <w:p>
      <w:pPr>
        <w:spacing w:after="0"/>
        <w:ind w:left="0"/>
        <w:jc w:val="both"/>
      </w:pPr>
      <w:r>
        <w:rPr>
          <w:rFonts w:ascii="Times New Roman"/>
          <w:b w:val="false"/>
          <w:i w:val="false"/>
          <w:color w:val="000000"/>
          <w:sz w:val="28"/>
        </w:rPr>
        <w:t>
      6. По Таблице 1:</w:t>
      </w:r>
    </w:p>
    <w:bookmarkEnd w:id="156"/>
    <w:bookmarkStart w:name="z260" w:id="157"/>
    <w:p>
      <w:pPr>
        <w:spacing w:after="0"/>
        <w:ind w:left="0"/>
        <w:jc w:val="both"/>
      </w:pPr>
      <w:r>
        <w:rPr>
          <w:rFonts w:ascii="Times New Roman"/>
          <w:b w:val="false"/>
          <w:i w:val="false"/>
          <w:color w:val="000000"/>
          <w:sz w:val="28"/>
        </w:rPr>
        <w:t>
      1) в Форме указываются данные по ценным бумагам;</w:t>
      </w:r>
    </w:p>
    <w:bookmarkEnd w:id="157"/>
    <w:bookmarkStart w:name="z261" w:id="158"/>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58"/>
    <w:bookmarkStart w:name="z262" w:id="159"/>
    <w:p>
      <w:pPr>
        <w:spacing w:after="0"/>
        <w:ind w:left="0"/>
        <w:jc w:val="both"/>
      </w:pPr>
      <w:r>
        <w:rPr>
          <w:rFonts w:ascii="Times New Roman"/>
          <w:b w:val="false"/>
          <w:i w:val="false"/>
          <w:color w:val="000000"/>
          <w:sz w:val="28"/>
        </w:rPr>
        <w:t>
      3) в графе 3 указывается наименование эмитента ценной бумаги;</w:t>
      </w:r>
    </w:p>
    <w:bookmarkEnd w:id="159"/>
    <w:bookmarkStart w:name="z263" w:id="160"/>
    <w:p>
      <w:pPr>
        <w:spacing w:after="0"/>
        <w:ind w:left="0"/>
        <w:jc w:val="both"/>
      </w:pPr>
      <w:r>
        <w:rPr>
          <w:rFonts w:ascii="Times New Roman"/>
          <w:b w:val="false"/>
          <w:i w:val="false"/>
          <w:color w:val="000000"/>
          <w:sz w:val="28"/>
        </w:rPr>
        <w:t>
      4) в графе 4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60"/>
    <w:bookmarkStart w:name="z264" w:id="161"/>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bookmarkEnd w:id="161"/>
    <w:bookmarkStart w:name="z265" w:id="162"/>
    <w:p>
      <w:pPr>
        <w:spacing w:after="0"/>
        <w:ind w:left="0"/>
        <w:jc w:val="both"/>
      </w:pPr>
      <w:r>
        <w:rPr>
          <w:rFonts w:ascii="Times New Roman"/>
          <w:b w:val="false"/>
          <w:i w:val="false"/>
          <w:color w:val="000000"/>
          <w:sz w:val="28"/>
        </w:rPr>
        <w:t>
      6) в графе 7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62"/>
    <w:bookmarkStart w:name="z266" w:id="163"/>
    <w:p>
      <w:pPr>
        <w:spacing w:after="0"/>
        <w:ind w:left="0"/>
        <w:jc w:val="both"/>
      </w:pPr>
      <w:r>
        <w:rPr>
          <w:rFonts w:ascii="Times New Roman"/>
          <w:b w:val="false"/>
          <w:i w:val="false"/>
          <w:color w:val="000000"/>
          <w:sz w:val="28"/>
        </w:rPr>
        <w:t>
      7) в графе 8 указывается количество приобретенных ценных бумаг;</w:t>
      </w:r>
    </w:p>
    <w:bookmarkEnd w:id="163"/>
    <w:bookmarkStart w:name="z267" w:id="164"/>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4"/>
    <w:bookmarkStart w:name="z268" w:id="165"/>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5"/>
    <w:bookmarkStart w:name="z269" w:id="166"/>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66"/>
    <w:bookmarkStart w:name="z270" w:id="167"/>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bookmarkEnd w:id="167"/>
    <w:bookmarkStart w:name="z271" w:id="168"/>
    <w:p>
      <w:pPr>
        <w:spacing w:after="0"/>
        <w:ind w:left="0"/>
        <w:jc w:val="both"/>
      </w:pPr>
      <w:r>
        <w:rPr>
          <w:rFonts w:ascii="Times New Roman"/>
          <w:b w:val="false"/>
          <w:i w:val="false"/>
          <w:color w:val="000000"/>
          <w:sz w:val="28"/>
        </w:rPr>
        <w:t>
      12) в графе 15 указывается дата погашения долговых ценных бумаг;</w:t>
      </w:r>
    </w:p>
    <w:bookmarkEnd w:id="168"/>
    <w:bookmarkStart w:name="z272" w:id="169"/>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69"/>
    <w:bookmarkStart w:name="z273" w:id="170"/>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bookmarkEnd w:id="170"/>
    <w:bookmarkStart w:name="z274" w:id="171"/>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bookmarkEnd w:id="171"/>
    <w:bookmarkStart w:name="z275" w:id="172"/>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bookmarkEnd w:id="172"/>
    <w:bookmarkStart w:name="z276" w:id="173"/>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bookmarkEnd w:id="173"/>
    <w:bookmarkStart w:name="z277" w:id="174"/>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bookmarkEnd w:id="174"/>
    <w:bookmarkStart w:name="z278" w:id="175"/>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bookmarkEnd w:id="175"/>
    <w:bookmarkStart w:name="z279" w:id="176"/>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bookmarkEnd w:id="176"/>
    <w:bookmarkStart w:name="z280" w:id="177"/>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bookmarkEnd w:id="177"/>
    <w:bookmarkStart w:name="z281" w:id="178"/>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bookmarkEnd w:id="178"/>
    <w:bookmarkStart w:name="z282" w:id="179"/>
    <w:p>
      <w:pPr>
        <w:spacing w:after="0"/>
        <w:ind w:left="0"/>
        <w:jc w:val="both"/>
      </w:pPr>
      <w:r>
        <w:rPr>
          <w:rFonts w:ascii="Times New Roman"/>
          <w:b w:val="false"/>
          <w:i w:val="false"/>
          <w:color w:val="000000"/>
          <w:sz w:val="28"/>
        </w:rPr>
        <w:t>
      7. По Таблице 2:</w:t>
      </w:r>
    </w:p>
    <w:bookmarkEnd w:id="179"/>
    <w:bookmarkStart w:name="z283" w:id="180"/>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0"/>
    <w:bookmarkStart w:name="z284" w:id="181"/>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bookmarkEnd w:id="181"/>
    <w:bookmarkStart w:name="z285" w:id="182"/>
    <w:p>
      <w:pPr>
        <w:spacing w:after="0"/>
        <w:ind w:left="0"/>
        <w:jc w:val="both"/>
      </w:pPr>
      <w:r>
        <w:rPr>
          <w:rFonts w:ascii="Times New Roman"/>
          <w:b w:val="false"/>
          <w:i w:val="false"/>
          <w:color w:val="000000"/>
          <w:sz w:val="28"/>
        </w:rPr>
        <w:t>
      3)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82"/>
    <w:bookmarkStart w:name="z286" w:id="183"/>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bookmarkEnd w:id="183"/>
    <w:bookmarkStart w:name="z287" w:id="184"/>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84"/>
    <w:bookmarkStart w:name="z288" w:id="185"/>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bookmarkEnd w:id="185"/>
    <w:bookmarkStart w:name="z289" w:id="186"/>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186"/>
    <w:bookmarkStart w:name="z290" w:id="187"/>
    <w:p>
      <w:pPr>
        <w:spacing w:after="0"/>
        <w:ind w:left="0"/>
        <w:jc w:val="both"/>
      </w:pPr>
      <w:r>
        <w:rPr>
          <w:rFonts w:ascii="Times New Roman"/>
          <w:b w:val="false"/>
          <w:i w:val="false"/>
          <w:color w:val="000000"/>
          <w:sz w:val="28"/>
        </w:rPr>
        <w:t>
      8. По Таблице 3:</w:t>
      </w:r>
    </w:p>
    <w:bookmarkEnd w:id="187"/>
    <w:bookmarkStart w:name="z291" w:id="188"/>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188"/>
    <w:bookmarkStart w:name="z292" w:id="189"/>
    <w:p>
      <w:pPr>
        <w:spacing w:after="0"/>
        <w:ind w:left="0"/>
        <w:jc w:val="both"/>
      </w:pPr>
      <w:r>
        <w:rPr>
          <w:rFonts w:ascii="Times New Roman"/>
          <w:b w:val="false"/>
          <w:i w:val="false"/>
          <w:color w:val="000000"/>
          <w:sz w:val="28"/>
        </w:rPr>
        <w:t>
      2) при заполнении граф 4 и 5 отражается рейтинг банка, присвоенный одним из рейтинговых агентств, указанных в пункте 3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189"/>
    <w:bookmarkStart w:name="z293" w:id="190"/>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90"/>
    <w:bookmarkStart w:name="z294" w:id="191"/>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bookmarkEnd w:id="191"/>
    <w:bookmarkStart w:name="z295" w:id="192"/>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bookmarkEnd w:id="192"/>
    <w:bookmarkStart w:name="z296" w:id="193"/>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193"/>
    <w:bookmarkStart w:name="z297" w:id="194"/>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bookmarkEnd w:id="194"/>
    <w:bookmarkStart w:name="z298" w:id="195"/>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bookmarkEnd w:id="195"/>
    <w:bookmarkStart w:name="z299" w:id="196"/>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bookmarkEnd w:id="196"/>
    <w:bookmarkStart w:name="z300" w:id="197"/>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bookmarkEnd w:id="197"/>
    <w:bookmarkStart w:name="z301" w:id="198"/>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bookmarkEnd w:id="198"/>
    <w:bookmarkStart w:name="z302" w:id="199"/>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bookmarkEnd w:id="199"/>
    <w:bookmarkStart w:name="z303" w:id="200"/>
    <w:p>
      <w:pPr>
        <w:spacing w:after="0"/>
        <w:ind w:left="0"/>
        <w:jc w:val="both"/>
      </w:pPr>
      <w:r>
        <w:rPr>
          <w:rFonts w:ascii="Times New Roman"/>
          <w:b w:val="false"/>
          <w:i w:val="false"/>
          <w:color w:val="000000"/>
          <w:sz w:val="28"/>
        </w:rPr>
        <w:t>
      9. По Таблице 4:</w:t>
      </w:r>
    </w:p>
    <w:bookmarkEnd w:id="200"/>
    <w:bookmarkStart w:name="z304" w:id="201"/>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1"/>
    <w:bookmarkStart w:name="z305" w:id="202"/>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bookmarkEnd w:id="202"/>
    <w:bookmarkStart w:name="z306" w:id="203"/>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bookmarkEnd w:id="203"/>
    <w:bookmarkStart w:name="z307" w:id="204"/>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bookmarkEnd w:id="204"/>
    <w:bookmarkStart w:name="z308" w:id="205"/>
    <w:p>
      <w:pPr>
        <w:spacing w:after="0"/>
        <w:ind w:left="0"/>
        <w:jc w:val="both"/>
      </w:pPr>
      <w:r>
        <w:rPr>
          <w:rFonts w:ascii="Times New Roman"/>
          <w:b w:val="false"/>
          <w:i w:val="false"/>
          <w:color w:val="000000"/>
          <w:sz w:val="28"/>
        </w:rPr>
        <w:t>
      10. По Таблице 5:</w:t>
      </w:r>
    </w:p>
    <w:bookmarkEnd w:id="205"/>
    <w:bookmarkStart w:name="z309" w:id="206"/>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bookmarkEnd w:id="206"/>
    <w:bookmarkStart w:name="z310" w:id="207"/>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07"/>
    <w:bookmarkStart w:name="z311" w:id="208"/>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208"/>
    <w:bookmarkStart w:name="z312" w:id="209"/>
    <w:p>
      <w:pPr>
        <w:spacing w:after="0"/>
        <w:ind w:left="0"/>
        <w:jc w:val="both"/>
      </w:pPr>
      <w:r>
        <w:rPr>
          <w:rFonts w:ascii="Times New Roman"/>
          <w:b w:val="false"/>
          <w:i w:val="false"/>
          <w:color w:val="000000"/>
          <w:sz w:val="28"/>
        </w:rPr>
        <w:t>
      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bookmarkEnd w:id="209"/>
    <w:bookmarkStart w:name="z313" w:id="210"/>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210"/>
    <w:bookmarkStart w:name="z314" w:id="211"/>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bookmarkEnd w:id="211"/>
    <w:bookmarkStart w:name="z315" w:id="212"/>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12"/>
    <w:bookmarkStart w:name="z316" w:id="213"/>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13"/>
    <w:bookmarkStart w:name="z317" w:id="214"/>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0" w:id="2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5"/>
    <w:p>
      <w:pPr>
        <w:spacing w:after="0"/>
        <w:ind w:left="0"/>
        <w:jc w:val="both"/>
      </w:pPr>
      <w:bookmarkStart w:name="z321" w:id="216"/>
      <w:r>
        <w:rPr>
          <w:rFonts w:ascii="Times New Roman"/>
          <w:b w:val="false"/>
          <w:i w:val="false"/>
          <w:color w:val="000000"/>
          <w:sz w:val="28"/>
        </w:rPr>
        <w:t>
      Представляется: в Национальный Банк Республики Казахстан</w:t>
      </w:r>
    </w:p>
    <w:bookmarkEnd w:id="21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2" w:id="217"/>
    <w:p>
      <w:pPr>
        <w:spacing w:after="0"/>
        <w:ind w:left="0"/>
        <w:jc w:val="left"/>
      </w:pPr>
      <w:r>
        <w:rPr>
          <w:rFonts w:ascii="Times New Roman"/>
          <w:b/>
          <w:i w:val="false"/>
          <w:color w:val="000000"/>
        </w:rPr>
        <w:t xml:space="preserve"> Отчет о пенсионных активах, находящихся во внешнем управлении</w:t>
      </w:r>
    </w:p>
    <w:bookmarkEnd w:id="217"/>
    <w:p>
      <w:pPr>
        <w:spacing w:after="0"/>
        <w:ind w:left="0"/>
        <w:jc w:val="both"/>
      </w:pPr>
      <w:bookmarkStart w:name="z323" w:id="218"/>
      <w:r>
        <w:rPr>
          <w:rFonts w:ascii="Times New Roman"/>
          <w:b w:val="false"/>
          <w:i w:val="false"/>
          <w:color w:val="000000"/>
          <w:sz w:val="28"/>
        </w:rPr>
        <w:t>
      Индекс формы административных данных: 1-ENPF_А-VNESH</w:t>
      </w:r>
    </w:p>
    <w:bookmarkEnd w:id="218"/>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219"/>
    <w:p>
      <w:pPr>
        <w:spacing w:after="0"/>
        <w:ind w:left="0"/>
        <w:jc w:val="left"/>
      </w:pPr>
      <w:r>
        <w:rPr>
          <w:rFonts w:ascii="Times New Roman"/>
          <w:b/>
          <w:i w:val="false"/>
          <w:color w:val="000000"/>
        </w:rPr>
        <w:t xml:space="preserve"> Таблица. Пенсионные активы, находящиеся во внешнем управлении</w:t>
      </w:r>
    </w:p>
    <w:bookmarkEnd w:id="219"/>
    <w:bookmarkStart w:name="z326" w:id="220"/>
    <w:p>
      <w:pPr>
        <w:spacing w:after="0"/>
        <w:ind w:left="0"/>
        <w:jc w:val="both"/>
      </w:pPr>
      <w:r>
        <w:rPr>
          <w:rFonts w:ascii="Times New Roman"/>
          <w:b w:val="false"/>
          <w:i w:val="false"/>
          <w:color w:val="000000"/>
          <w:sz w:val="28"/>
        </w:rPr>
        <w:t>
      Пенсионные активы, сформированные за счет 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221"/>
      <w:r>
        <w:rPr>
          <w:rFonts w:ascii="Times New Roman"/>
          <w:b w:val="false"/>
          <w:i w:val="false"/>
          <w:color w:val="000000"/>
          <w:sz w:val="28"/>
        </w:rPr>
        <w:t>
      Наименование ______________________________________</w:t>
      </w:r>
    </w:p>
    <w:bookmarkEnd w:id="221"/>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активах, находящихся</w:t>
            </w:r>
            <w:r>
              <w:br/>
            </w:r>
            <w:r>
              <w:rPr>
                <w:rFonts w:ascii="Times New Roman"/>
                <w:b w:val="false"/>
                <w:i w:val="false"/>
                <w:color w:val="000000"/>
                <w:sz w:val="20"/>
              </w:rPr>
              <w:t>во внешнем управлении</w:t>
            </w:r>
          </w:p>
        </w:tc>
      </w:tr>
    </w:tbl>
    <w:bookmarkStart w:name="z329" w:id="22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активах, находящихся во внешнем управлении"</w:t>
      </w:r>
      <w:r>
        <w:br/>
      </w:r>
      <w:r>
        <w:rPr>
          <w:rFonts w:ascii="Times New Roman"/>
          <w:b/>
          <w:i w:val="false"/>
          <w:color w:val="000000"/>
        </w:rPr>
        <w:t>(индекс – 1-ENPF_А-VNESH, периодичность – ежемесячная)</w:t>
      </w:r>
    </w:p>
    <w:bookmarkEnd w:id="222"/>
    <w:bookmarkStart w:name="z330" w:id="223"/>
    <w:p>
      <w:pPr>
        <w:spacing w:after="0"/>
        <w:ind w:left="0"/>
        <w:jc w:val="left"/>
      </w:pPr>
      <w:r>
        <w:rPr>
          <w:rFonts w:ascii="Times New Roman"/>
          <w:b/>
          <w:i w:val="false"/>
          <w:color w:val="000000"/>
        </w:rPr>
        <w:t xml:space="preserve"> Глава 1. Общие положения</w:t>
      </w:r>
    </w:p>
    <w:bookmarkEnd w:id="223"/>
    <w:bookmarkStart w:name="z331"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активах, находящихся во внешнем управлении" (далее – Форма).</w:t>
      </w:r>
    </w:p>
    <w:bookmarkEnd w:id="224"/>
    <w:bookmarkStart w:name="z332" w:id="2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5"/>
    <w:bookmarkStart w:name="z333" w:id="22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226"/>
    <w:bookmarkStart w:name="z334" w:id="22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7"/>
    <w:bookmarkStart w:name="z335" w:id="228"/>
    <w:p>
      <w:pPr>
        <w:spacing w:after="0"/>
        <w:ind w:left="0"/>
        <w:jc w:val="left"/>
      </w:pPr>
      <w:r>
        <w:rPr>
          <w:rFonts w:ascii="Times New Roman"/>
          <w:b/>
          <w:i w:val="false"/>
          <w:color w:val="000000"/>
        </w:rPr>
        <w:t xml:space="preserve"> Глава 2. Пояснение по заполнению Формы</w:t>
      </w:r>
    </w:p>
    <w:bookmarkEnd w:id="228"/>
    <w:bookmarkStart w:name="z336" w:id="229"/>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229"/>
    <w:bookmarkStart w:name="z337" w:id="23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230"/>
    <w:bookmarkStart w:name="z338" w:id="231"/>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231"/>
    <w:bookmarkStart w:name="z339" w:id="232"/>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232"/>
    <w:bookmarkStart w:name="z340" w:id="233"/>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233"/>
    <w:bookmarkStart w:name="z341" w:id="234"/>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234"/>
    <w:bookmarkStart w:name="z342" w:id="235"/>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235"/>
    <w:bookmarkStart w:name="z343" w:id="23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46"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p>
      <w:pPr>
        <w:spacing w:after="0"/>
        <w:ind w:left="0"/>
        <w:jc w:val="both"/>
      </w:pPr>
      <w:bookmarkStart w:name="z347" w:id="238"/>
      <w:r>
        <w:rPr>
          <w:rFonts w:ascii="Times New Roman"/>
          <w:b w:val="false"/>
          <w:i w:val="false"/>
          <w:color w:val="000000"/>
          <w:sz w:val="28"/>
        </w:rPr>
        <w:t>
      Представляется: в Национальный Банк Республики Казахстан</w:t>
      </w:r>
    </w:p>
    <w:bookmarkEnd w:id="23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48" w:id="23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p>
    <w:bookmarkEnd w:id="239"/>
    <w:p>
      <w:pPr>
        <w:spacing w:after="0"/>
        <w:ind w:left="0"/>
        <w:jc w:val="both"/>
      </w:pPr>
      <w:bookmarkStart w:name="z349" w:id="240"/>
      <w:r>
        <w:rPr>
          <w:rFonts w:ascii="Times New Roman"/>
          <w:b w:val="false"/>
          <w:i w:val="false"/>
          <w:color w:val="000000"/>
          <w:sz w:val="28"/>
        </w:rPr>
        <w:t>
      Индекс формы административных данных: 1-ENPF_PV</w:t>
      </w:r>
    </w:p>
    <w:bookmarkEnd w:id="2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41"/>
    <w:p>
      <w:pPr>
        <w:spacing w:after="0"/>
        <w:ind w:left="0"/>
        <w:jc w:val="left"/>
      </w:pPr>
      <w:r>
        <w:rPr>
          <w:rFonts w:ascii="Times New Roman"/>
          <w:b/>
          <w:i w:val="false"/>
          <w:color w:val="000000"/>
        </w:rPr>
        <w:t xml:space="preserve"> Таблица. Объемы пенсионных накоплений и количество индивидуальных пенсионных счетов вкладчиков (получателей)</w:t>
      </w:r>
    </w:p>
    <w:bookmarkEnd w:id="241"/>
    <w:bookmarkStart w:name="z352" w:id="242"/>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w:t>
      </w:r>
      <w:r>
        <w:br/>
      </w:r>
      <w:r>
        <w:rPr>
          <w:rFonts w:ascii="Times New Roman"/>
          <w:b/>
          <w:i w:val="false"/>
          <w:color w:val="000000"/>
        </w:rPr>
        <w:t>(наименование управляющего пенсионными активами)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5"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56"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357" w:id="246"/>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46"/>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w:t>
            </w:r>
          </w:p>
        </w:tc>
      </w:tr>
    </w:tbl>
    <w:bookmarkStart w:name="z359" w:id="2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 пенсионных счетов вкладчиков (получателей)"</w:t>
      </w:r>
      <w:r>
        <w:br/>
      </w:r>
      <w:r>
        <w:rPr>
          <w:rFonts w:ascii="Times New Roman"/>
          <w:b/>
          <w:i w:val="false"/>
          <w:color w:val="000000"/>
        </w:rPr>
        <w:t>(индекс – 1-ENPF_PV, периодичность – ежемесячная)</w:t>
      </w:r>
    </w:p>
    <w:bookmarkEnd w:id="247"/>
    <w:bookmarkStart w:name="z360" w:id="248"/>
    <w:p>
      <w:pPr>
        <w:spacing w:after="0"/>
        <w:ind w:left="0"/>
        <w:jc w:val="left"/>
      </w:pPr>
      <w:r>
        <w:rPr>
          <w:rFonts w:ascii="Times New Roman"/>
          <w:b/>
          <w:i w:val="false"/>
          <w:color w:val="000000"/>
        </w:rPr>
        <w:t xml:space="preserve"> Глава 1. Общие положения</w:t>
      </w:r>
    </w:p>
    <w:bookmarkEnd w:id="248"/>
    <w:bookmarkStart w:name="z361" w:id="2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(далее – Форма).</w:t>
      </w:r>
    </w:p>
    <w:bookmarkEnd w:id="249"/>
    <w:bookmarkStart w:name="z362" w:id="2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0"/>
    <w:bookmarkStart w:name="z363" w:id="25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1"/>
    <w:bookmarkStart w:name="z364" w:id="252"/>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252"/>
    <w:bookmarkStart w:name="z365" w:id="253"/>
    <w:p>
      <w:pPr>
        <w:spacing w:after="0"/>
        <w:ind w:left="0"/>
        <w:jc w:val="left"/>
      </w:pPr>
      <w:r>
        <w:rPr>
          <w:rFonts w:ascii="Times New Roman"/>
          <w:b/>
          <w:i w:val="false"/>
          <w:color w:val="000000"/>
        </w:rPr>
        <w:t xml:space="preserve"> Глава 2. Пояснение по заполнению Формы</w:t>
      </w:r>
    </w:p>
    <w:bookmarkEnd w:id="253"/>
    <w:bookmarkStart w:name="z366" w:id="254"/>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254"/>
    <w:bookmarkStart w:name="z367" w:id="255"/>
    <w:p>
      <w:pPr>
        <w:spacing w:after="0"/>
        <w:ind w:left="0"/>
        <w:jc w:val="both"/>
      </w:pPr>
      <w:r>
        <w:rPr>
          <w:rFonts w:ascii="Times New Roman"/>
          <w:b w:val="false"/>
          <w:i w:val="false"/>
          <w:color w:val="000000"/>
          <w:sz w:val="28"/>
        </w:rPr>
        <w:t>
      Сумма пенсионных накоплений по ним указывается в графах 3, 6, 9, 12, 15 и 18 соответственно.</w:t>
      </w:r>
    </w:p>
    <w:bookmarkEnd w:id="255"/>
    <w:bookmarkStart w:name="z368" w:id="256"/>
    <w:p>
      <w:pPr>
        <w:spacing w:after="0"/>
        <w:ind w:left="0"/>
        <w:jc w:val="both"/>
      </w:pPr>
      <w:r>
        <w:rPr>
          <w:rFonts w:ascii="Times New Roman"/>
          <w:b w:val="false"/>
          <w:i w:val="false"/>
          <w:color w:val="000000"/>
          <w:sz w:val="28"/>
        </w:rPr>
        <w:t>
      6. В графах 4, 7, 10, 13, 16, и 19 указывается количество индивидуальных пенсионных счетов вкладчиков (получателей), не имеющих пенсионные накопления раздельно по мужчинам и женщинам, с разбивкой в зависимости от возраста вкладчика (получателя).</w:t>
      </w:r>
    </w:p>
    <w:bookmarkEnd w:id="256"/>
    <w:bookmarkStart w:name="z369" w:id="257"/>
    <w:p>
      <w:pPr>
        <w:spacing w:after="0"/>
        <w:ind w:left="0"/>
        <w:jc w:val="both"/>
      </w:pPr>
      <w:r>
        <w:rPr>
          <w:rFonts w:ascii="Times New Roman"/>
          <w:b w:val="false"/>
          <w:i w:val="false"/>
          <w:color w:val="000000"/>
          <w:sz w:val="28"/>
        </w:rPr>
        <w:t>
      7.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57"/>
    <w:bookmarkStart w:name="z370" w:id="258"/>
    <w:p>
      <w:pPr>
        <w:spacing w:after="0"/>
        <w:ind w:left="0"/>
        <w:jc w:val="both"/>
      </w:pPr>
      <w:r>
        <w:rPr>
          <w:rFonts w:ascii="Times New Roman"/>
          <w:b w:val="false"/>
          <w:i w:val="false"/>
          <w:color w:val="000000"/>
          <w:sz w:val="28"/>
        </w:rPr>
        <w:t>
      8. Графы 20, 21, 22 и 23 заполняются с 1 января 2024 года.</w:t>
      </w:r>
    </w:p>
    <w:bookmarkEnd w:id="258"/>
    <w:bookmarkStart w:name="z371" w:id="259"/>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74" w:id="2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0"/>
    <w:p>
      <w:pPr>
        <w:spacing w:after="0"/>
        <w:ind w:left="0"/>
        <w:jc w:val="both"/>
      </w:pPr>
      <w:bookmarkStart w:name="z375" w:id="261"/>
      <w:r>
        <w:rPr>
          <w:rFonts w:ascii="Times New Roman"/>
          <w:b w:val="false"/>
          <w:i w:val="false"/>
          <w:color w:val="000000"/>
          <w:sz w:val="28"/>
        </w:rPr>
        <w:t>
      Представляется: в Национальный Банк Республики Казахстан</w:t>
      </w:r>
    </w:p>
    <w:bookmarkEnd w:id="26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76" w:id="262"/>
    <w:p>
      <w:pPr>
        <w:spacing w:after="0"/>
        <w:ind w:left="0"/>
        <w:jc w:val="left"/>
      </w:pPr>
      <w:r>
        <w:rPr>
          <w:rFonts w:ascii="Times New Roman"/>
          <w:b/>
          <w:i w:val="false"/>
          <w:color w:val="000000"/>
        </w:rPr>
        <w:t xml:space="preserve"> Отчет об объемах пенсионных накоплений и количестве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262"/>
    <w:p>
      <w:pPr>
        <w:spacing w:after="0"/>
        <w:ind w:left="0"/>
        <w:jc w:val="both"/>
      </w:pPr>
      <w:bookmarkStart w:name="z377" w:id="263"/>
      <w:r>
        <w:rPr>
          <w:rFonts w:ascii="Times New Roman"/>
          <w:b w:val="false"/>
          <w:i w:val="false"/>
          <w:color w:val="000000"/>
          <w:sz w:val="28"/>
        </w:rPr>
        <w:t>
      Индекс формы административных данных: 1-ENPF_PV_OBL</w:t>
      </w:r>
    </w:p>
    <w:bookmarkEnd w:id="26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 xml:space="preserve">Круг лиц, представляющих информацию: единый накопительный пенсионный фонд </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9" w:id="264"/>
    <w:p>
      <w:pPr>
        <w:spacing w:after="0"/>
        <w:ind w:left="0"/>
        <w:jc w:val="left"/>
      </w:pPr>
      <w:r>
        <w:rPr>
          <w:rFonts w:ascii="Times New Roman"/>
          <w:b/>
          <w:i w:val="false"/>
          <w:color w:val="000000"/>
        </w:rPr>
        <w:t xml:space="preserve"> Таблица. Объемы пенсионных накоплений и количество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p>
    <w:bookmarkEnd w:id="264"/>
    <w:bookmarkStart w:name="z380" w:id="265"/>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w:t>
      </w:r>
      <w:r>
        <w:br/>
      </w:r>
      <w:r>
        <w:rPr>
          <w:rFonts w:ascii="Times New Roman"/>
          <w:b/>
          <w:i w:val="false"/>
          <w:color w:val="000000"/>
        </w:rPr>
        <w:t>(наименование управляющего пенсионными активами)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66"/>
    <w:p>
      <w:pPr>
        <w:spacing w:after="0"/>
        <w:ind w:left="0"/>
        <w:jc w:val="both"/>
      </w:pPr>
      <w:r>
        <w:rPr>
          <w:rFonts w:ascii="Times New Roman"/>
          <w:b w:val="false"/>
          <w:i w:val="false"/>
          <w:color w:val="000000"/>
          <w:sz w:val="28"/>
        </w:rPr>
        <w:t>
      продолжение таблицы: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383" w:id="267"/>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67"/>
    <w:p>
      <w:pPr>
        <w:spacing w:after="0"/>
        <w:ind w:left="0"/>
        <w:jc w:val="both"/>
      </w:pPr>
      <w:r>
        <w:rPr>
          <w:rFonts w:ascii="Times New Roman"/>
          <w:b w:val="false"/>
          <w:i w:val="false"/>
          <w:color w:val="000000"/>
          <w:sz w:val="28"/>
        </w:rPr>
        <w:t>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Адрес_______________________________________________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 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по областям 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385" w:id="2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индивидуальных</w:t>
      </w:r>
      <w:r>
        <w:br/>
      </w:r>
      <w:r>
        <w:rPr>
          <w:rFonts w:ascii="Times New Roman"/>
          <w:b/>
          <w:i w:val="false"/>
          <w:color w:val="000000"/>
        </w:rPr>
        <w:t>пенсионных счетов вкладчиков (получателей) по областям Республики Казахстан</w:t>
      </w:r>
      <w:r>
        <w:br/>
      </w:r>
      <w:r>
        <w:rPr>
          <w:rFonts w:ascii="Times New Roman"/>
          <w:b/>
          <w:i w:val="false"/>
          <w:color w:val="000000"/>
        </w:rPr>
        <w:t>(по месту жительства вкладчика (получателя))"</w:t>
      </w:r>
      <w:r>
        <w:br/>
      </w:r>
      <w:r>
        <w:rPr>
          <w:rFonts w:ascii="Times New Roman"/>
          <w:b/>
          <w:i w:val="false"/>
          <w:color w:val="000000"/>
        </w:rPr>
        <w:t>(индекс – 1-ENPF_PV_OBL, периодичность – ежемесячная)</w:t>
      </w:r>
    </w:p>
    <w:bookmarkEnd w:id="268"/>
    <w:bookmarkStart w:name="z386" w:id="269"/>
    <w:p>
      <w:pPr>
        <w:spacing w:after="0"/>
        <w:ind w:left="0"/>
        <w:jc w:val="left"/>
      </w:pPr>
      <w:r>
        <w:rPr>
          <w:rFonts w:ascii="Times New Roman"/>
          <w:b/>
          <w:i w:val="false"/>
          <w:color w:val="000000"/>
        </w:rPr>
        <w:t xml:space="preserve"> Глава 1. Общие положения</w:t>
      </w:r>
    </w:p>
    <w:bookmarkEnd w:id="269"/>
    <w:bookmarkStart w:name="z387" w:id="2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(далее – Форма).</w:t>
      </w:r>
    </w:p>
    <w:bookmarkEnd w:id="270"/>
    <w:bookmarkStart w:name="z388" w:id="2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1"/>
    <w:bookmarkStart w:name="z389" w:id="27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2"/>
    <w:bookmarkStart w:name="z390" w:id="2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3"/>
    <w:bookmarkStart w:name="z391" w:id="274"/>
    <w:p>
      <w:pPr>
        <w:spacing w:after="0"/>
        <w:ind w:left="0"/>
        <w:jc w:val="left"/>
      </w:pPr>
      <w:r>
        <w:rPr>
          <w:rFonts w:ascii="Times New Roman"/>
          <w:b/>
          <w:i w:val="false"/>
          <w:color w:val="000000"/>
        </w:rPr>
        <w:t xml:space="preserve"> Глава 2. Пояснение по заполнению Формы</w:t>
      </w:r>
    </w:p>
    <w:bookmarkEnd w:id="274"/>
    <w:bookmarkStart w:name="z392" w:id="275"/>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bookmarkEnd w:id="275"/>
    <w:bookmarkStart w:name="z393" w:id="276"/>
    <w:p>
      <w:pPr>
        <w:spacing w:after="0"/>
        <w:ind w:left="0"/>
        <w:jc w:val="both"/>
      </w:pPr>
      <w:r>
        <w:rPr>
          <w:rFonts w:ascii="Times New Roman"/>
          <w:b w:val="false"/>
          <w:i w:val="false"/>
          <w:color w:val="000000"/>
          <w:sz w:val="28"/>
        </w:rPr>
        <w:t xml:space="preserve">
      6. В графах 4, 7 и 10 указывается количество индивидуальных пенсионных счетов вкладчиков (получателей), имеющих пенсионные накопления с разбивкой в зависимости от места жительства вкладчика (получателя). </w:t>
      </w:r>
    </w:p>
    <w:bookmarkEnd w:id="276"/>
    <w:bookmarkStart w:name="z394" w:id="277"/>
    <w:p>
      <w:pPr>
        <w:spacing w:after="0"/>
        <w:ind w:left="0"/>
        <w:jc w:val="both"/>
      </w:pPr>
      <w:r>
        <w:rPr>
          <w:rFonts w:ascii="Times New Roman"/>
          <w:b w:val="false"/>
          <w:i w:val="false"/>
          <w:color w:val="000000"/>
          <w:sz w:val="28"/>
        </w:rPr>
        <w:t>
      Сумма пенсионных накоплений по ним указывается в графе 5, 8 и 11.</w:t>
      </w:r>
    </w:p>
    <w:bookmarkEnd w:id="277"/>
    <w:bookmarkStart w:name="z395" w:id="278"/>
    <w:p>
      <w:pPr>
        <w:spacing w:after="0"/>
        <w:ind w:left="0"/>
        <w:jc w:val="both"/>
      </w:pPr>
      <w:r>
        <w:rPr>
          <w:rFonts w:ascii="Times New Roman"/>
          <w:b w:val="false"/>
          <w:i w:val="false"/>
          <w:color w:val="000000"/>
          <w:sz w:val="28"/>
        </w:rPr>
        <w:t>
      7. В графах 6, 9 и 12 указывается количество индивидуальных пенсионных счетов вкладчиков (получателей), не имеющих пенсионные накопления с разбивкой в зависимости от места жительства вкладчика (получателя).</w:t>
      </w:r>
    </w:p>
    <w:bookmarkEnd w:id="278"/>
    <w:bookmarkStart w:name="z396" w:id="279"/>
    <w:p>
      <w:pPr>
        <w:spacing w:after="0"/>
        <w:ind w:left="0"/>
        <w:jc w:val="both"/>
      </w:pPr>
      <w:r>
        <w:rPr>
          <w:rFonts w:ascii="Times New Roman"/>
          <w:b w:val="false"/>
          <w:i w:val="false"/>
          <w:color w:val="000000"/>
          <w:sz w:val="28"/>
        </w:rPr>
        <w:t>
      8.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bookmarkEnd w:id="279"/>
    <w:bookmarkStart w:name="z397" w:id="280"/>
    <w:p>
      <w:pPr>
        <w:spacing w:after="0"/>
        <w:ind w:left="0"/>
        <w:jc w:val="both"/>
      </w:pPr>
      <w:r>
        <w:rPr>
          <w:rFonts w:ascii="Times New Roman"/>
          <w:b w:val="false"/>
          <w:i w:val="false"/>
          <w:color w:val="000000"/>
          <w:sz w:val="28"/>
        </w:rPr>
        <w:t>
      9. Графы 13, 14 и 15 заполняются с 1 января 2024 года.</w:t>
      </w:r>
    </w:p>
    <w:bookmarkEnd w:id="280"/>
    <w:bookmarkStart w:name="z398" w:id="28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1" w:id="2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2"/>
    <w:p>
      <w:pPr>
        <w:spacing w:after="0"/>
        <w:ind w:left="0"/>
        <w:jc w:val="both"/>
      </w:pPr>
      <w:bookmarkStart w:name="z402" w:id="283"/>
      <w:r>
        <w:rPr>
          <w:rFonts w:ascii="Times New Roman"/>
          <w:b w:val="false"/>
          <w:i w:val="false"/>
          <w:color w:val="000000"/>
          <w:sz w:val="28"/>
        </w:rPr>
        <w:t>
      Представляется: в Национальный Банк Республики Казахстан</w:t>
      </w:r>
    </w:p>
    <w:bookmarkEnd w:id="28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3" w:id="284"/>
    <w:p>
      <w:pPr>
        <w:spacing w:after="0"/>
        <w:ind w:left="0"/>
        <w:jc w:val="left"/>
      </w:pPr>
      <w:r>
        <w:rPr>
          <w:rFonts w:ascii="Times New Roman"/>
          <w:b/>
          <w:i w:val="false"/>
          <w:color w:val="000000"/>
        </w:rPr>
        <w:t xml:space="preserve"> Отчет о пенсионных выплатах по обязательным пенсионным взносам,</w:t>
      </w:r>
      <w:r>
        <w:br/>
      </w:r>
      <w:r>
        <w:rPr>
          <w:rFonts w:ascii="Times New Roman"/>
          <w:b/>
          <w:i w:val="false"/>
          <w:color w:val="000000"/>
        </w:rPr>
        <w:t>обязательным профессиональным пенсионным взносам, добровольным пенсионным взносам</w:t>
      </w:r>
    </w:p>
    <w:bookmarkEnd w:id="284"/>
    <w:p>
      <w:pPr>
        <w:spacing w:after="0"/>
        <w:ind w:left="0"/>
        <w:jc w:val="both"/>
      </w:pPr>
      <w:bookmarkStart w:name="z404" w:id="285"/>
      <w:r>
        <w:rPr>
          <w:rFonts w:ascii="Times New Roman"/>
          <w:b w:val="false"/>
          <w:i w:val="false"/>
          <w:color w:val="000000"/>
          <w:sz w:val="28"/>
        </w:rPr>
        <w:t>
      Индекс формы административных данных: 1-ENPF_Vyplaty</w:t>
      </w:r>
    </w:p>
    <w:bookmarkEnd w:id="28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286"/>
    <w:p>
      <w:pPr>
        <w:spacing w:after="0"/>
        <w:ind w:left="0"/>
        <w:jc w:val="left"/>
      </w:pPr>
      <w:r>
        <w:rPr>
          <w:rFonts w:ascii="Times New Roman"/>
          <w:b/>
          <w:i w:val="false"/>
          <w:color w:val="000000"/>
        </w:rPr>
        <w:t xml:space="preserve"> Таблица. Пенсионные выплаты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287"/>
      <w:r>
        <w:rPr>
          <w:rFonts w:ascii="Times New Roman"/>
          <w:b w:val="false"/>
          <w:i w:val="false"/>
          <w:color w:val="000000"/>
          <w:sz w:val="28"/>
        </w:rPr>
        <w:t>
      Наименование ________________________________________</w:t>
      </w:r>
    </w:p>
    <w:bookmarkEnd w:id="28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410" w:id="2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r>
        <w:br/>
      </w:r>
      <w:r>
        <w:rPr>
          <w:rFonts w:ascii="Times New Roman"/>
          <w:b/>
          <w:i w:val="false"/>
          <w:color w:val="000000"/>
        </w:rPr>
        <w:t>(индекс – 1-ENPF_Vyplaty, периодичность – ежемесячная)</w:t>
      </w:r>
    </w:p>
    <w:bookmarkEnd w:id="288"/>
    <w:bookmarkStart w:name="z411" w:id="289"/>
    <w:p>
      <w:pPr>
        <w:spacing w:after="0"/>
        <w:ind w:left="0"/>
        <w:jc w:val="left"/>
      </w:pPr>
      <w:r>
        <w:rPr>
          <w:rFonts w:ascii="Times New Roman"/>
          <w:b/>
          <w:i w:val="false"/>
          <w:color w:val="000000"/>
        </w:rPr>
        <w:t xml:space="preserve"> Глава 1. Общие положения</w:t>
      </w:r>
    </w:p>
    <w:bookmarkEnd w:id="289"/>
    <w:bookmarkStart w:name="z412"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90"/>
    <w:bookmarkStart w:name="z413" w:id="2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1"/>
    <w:bookmarkStart w:name="z414" w:id="29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2"/>
    <w:bookmarkStart w:name="z415" w:id="29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93"/>
    <w:bookmarkStart w:name="z416" w:id="294"/>
    <w:p>
      <w:pPr>
        <w:spacing w:after="0"/>
        <w:ind w:left="0"/>
        <w:jc w:val="left"/>
      </w:pPr>
      <w:r>
        <w:rPr>
          <w:rFonts w:ascii="Times New Roman"/>
          <w:b/>
          <w:i w:val="false"/>
          <w:color w:val="000000"/>
        </w:rPr>
        <w:t xml:space="preserve"> Глава 2. Пояснение по заполнению Формы</w:t>
      </w:r>
    </w:p>
    <w:bookmarkEnd w:id="294"/>
    <w:bookmarkStart w:name="z417" w:id="295"/>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95"/>
    <w:bookmarkStart w:name="z418" w:id="296"/>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96"/>
    <w:bookmarkStart w:name="z419" w:id="297"/>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97"/>
    <w:bookmarkStart w:name="z420" w:id="298"/>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98"/>
    <w:bookmarkStart w:name="z421" w:id="299"/>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99"/>
    <w:bookmarkStart w:name="z422" w:id="300"/>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300"/>
    <w:bookmarkStart w:name="z423" w:id="301"/>
    <w:p>
      <w:pPr>
        <w:spacing w:after="0"/>
        <w:ind w:left="0"/>
        <w:jc w:val="both"/>
      </w:pPr>
      <w:r>
        <w:rPr>
          <w:rFonts w:ascii="Times New Roman"/>
          <w:b w:val="false"/>
          <w:i w:val="false"/>
          <w:color w:val="000000"/>
          <w:sz w:val="28"/>
        </w:rPr>
        <w:t>
      11. В строках с кодом 405, 504, 603 и 604 количество вкладчиков (получателей) отражается справочно и не суммируется в строках с кодом 401, 500 и 600.</w:t>
      </w:r>
    </w:p>
    <w:bookmarkEnd w:id="301"/>
    <w:bookmarkStart w:name="z424" w:id="302"/>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7" w:id="30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3"/>
    <w:p>
      <w:pPr>
        <w:spacing w:after="0"/>
        <w:ind w:left="0"/>
        <w:jc w:val="both"/>
      </w:pPr>
      <w:bookmarkStart w:name="z428" w:id="304"/>
      <w:r>
        <w:rPr>
          <w:rFonts w:ascii="Times New Roman"/>
          <w:b w:val="false"/>
          <w:i w:val="false"/>
          <w:color w:val="000000"/>
          <w:sz w:val="28"/>
        </w:rPr>
        <w:t>
      Представляется: в Национальный Банк Республики Казахстан</w:t>
      </w:r>
    </w:p>
    <w:bookmarkEnd w:id="30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 w:id="305"/>
    <w:p>
      <w:pPr>
        <w:spacing w:after="0"/>
        <w:ind w:left="0"/>
        <w:jc w:val="left"/>
      </w:pPr>
      <w:r>
        <w:rPr>
          <w:rFonts w:ascii="Times New Roman"/>
          <w:b/>
          <w:i w:val="false"/>
          <w:color w:val="000000"/>
        </w:rPr>
        <w:t xml:space="preserve"> 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p>
    <w:bookmarkEnd w:id="305"/>
    <w:p>
      <w:pPr>
        <w:spacing w:after="0"/>
        <w:ind w:left="0"/>
        <w:jc w:val="both"/>
      </w:pPr>
      <w:bookmarkStart w:name="z430" w:id="306"/>
      <w:r>
        <w:rPr>
          <w:rFonts w:ascii="Times New Roman"/>
          <w:b w:val="false"/>
          <w:i w:val="false"/>
          <w:color w:val="000000"/>
          <w:sz w:val="28"/>
        </w:rPr>
        <w:t>
      Индекс формы административных данных: 1-ENPF_Vyplaty_EEK</w:t>
      </w:r>
    </w:p>
    <w:bookmarkEnd w:id="306"/>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307"/>
    <w:p>
      <w:pPr>
        <w:spacing w:after="0"/>
        <w:ind w:left="0"/>
        <w:jc w:val="left"/>
      </w:pPr>
      <w:r>
        <w:rPr>
          <w:rFonts w:ascii="Times New Roman"/>
          <w:b/>
          <w:i w:val="false"/>
          <w:color w:val="000000"/>
        </w:rPr>
        <w:t xml:space="preserve"> Таблица. Объемы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4" w:id="308"/>
      <w:r>
        <w:rPr>
          <w:rFonts w:ascii="Times New Roman"/>
          <w:b w:val="false"/>
          <w:i w:val="false"/>
          <w:color w:val="000000"/>
          <w:sz w:val="28"/>
        </w:rPr>
        <w:t>
      Наименование ________________________________________</w:t>
      </w:r>
    </w:p>
    <w:bookmarkEnd w:id="308"/>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выплат пенсий и пенсионных</w:t>
            </w:r>
            <w:r>
              <w:br/>
            </w:r>
            <w:r>
              <w:rPr>
                <w:rFonts w:ascii="Times New Roman"/>
                <w:b w:val="false"/>
                <w:i w:val="false"/>
                <w:color w:val="000000"/>
                <w:sz w:val="20"/>
              </w:rPr>
              <w:t>накоплений трудящимся</w:t>
            </w:r>
            <w:r>
              <w:br/>
            </w:r>
            <w:r>
              <w:rPr>
                <w:rFonts w:ascii="Times New Roman"/>
                <w:b w:val="false"/>
                <w:i w:val="false"/>
                <w:color w:val="000000"/>
                <w:sz w:val="20"/>
              </w:rPr>
              <w:t>(членам семьи)</w:t>
            </w:r>
            <w:r>
              <w:br/>
            </w:r>
            <w:r>
              <w:rPr>
                <w:rFonts w:ascii="Times New Roman"/>
                <w:b w:val="false"/>
                <w:i w:val="false"/>
                <w:color w:val="000000"/>
                <w:sz w:val="20"/>
              </w:rPr>
              <w:t>государств–членов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территории</w:t>
            </w:r>
            <w:r>
              <w:br/>
            </w:r>
            <w:r>
              <w:rPr>
                <w:rFonts w:ascii="Times New Roman"/>
                <w:b w:val="false"/>
                <w:i w:val="false"/>
                <w:color w:val="000000"/>
                <w:sz w:val="20"/>
              </w:rPr>
              <w:t>Республики Казахстан</w:t>
            </w:r>
          </w:p>
        </w:tc>
      </w:tr>
    </w:tbl>
    <w:bookmarkStart w:name="z436" w:id="30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r>
        <w:br/>
      </w:r>
      <w:r>
        <w:rPr>
          <w:rFonts w:ascii="Times New Roman"/>
          <w:b/>
          <w:i w:val="false"/>
          <w:color w:val="000000"/>
        </w:rPr>
        <w:t>(индекс – 1-ENPF_Vyplaty_EEK, периодичность – ежеквартальная)</w:t>
      </w:r>
    </w:p>
    <w:bookmarkEnd w:id="309"/>
    <w:bookmarkStart w:name="z437" w:id="310"/>
    <w:p>
      <w:pPr>
        <w:spacing w:after="0"/>
        <w:ind w:left="0"/>
        <w:jc w:val="left"/>
      </w:pPr>
      <w:r>
        <w:rPr>
          <w:rFonts w:ascii="Times New Roman"/>
          <w:b/>
          <w:i w:val="false"/>
          <w:color w:val="000000"/>
        </w:rPr>
        <w:t xml:space="preserve"> Глава 1. Общие положения</w:t>
      </w:r>
    </w:p>
    <w:bookmarkEnd w:id="310"/>
    <w:bookmarkStart w:name="z438" w:id="3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311"/>
    <w:bookmarkStart w:name="z439" w:id="3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2"/>
    <w:bookmarkStart w:name="z440" w:id="313"/>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3"/>
    <w:bookmarkStart w:name="z441" w:id="3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14"/>
    <w:bookmarkStart w:name="z442" w:id="315"/>
    <w:p>
      <w:pPr>
        <w:spacing w:after="0"/>
        <w:ind w:left="0"/>
        <w:jc w:val="left"/>
      </w:pPr>
      <w:r>
        <w:rPr>
          <w:rFonts w:ascii="Times New Roman"/>
          <w:b/>
          <w:i w:val="false"/>
          <w:color w:val="000000"/>
        </w:rPr>
        <w:t xml:space="preserve"> Глава 2. Пояснение по заполнению Формы</w:t>
      </w:r>
    </w:p>
    <w:bookmarkEnd w:id="315"/>
    <w:bookmarkStart w:name="z443" w:id="316"/>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316"/>
    <w:bookmarkStart w:name="z444" w:id="317"/>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317"/>
    <w:bookmarkStart w:name="z445" w:id="318"/>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318"/>
    <w:bookmarkStart w:name="z446" w:id="319"/>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319"/>
    <w:bookmarkStart w:name="z447" w:id="320"/>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320"/>
    <w:bookmarkStart w:name="z448" w:id="321"/>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321"/>
    <w:bookmarkStart w:name="z449" w:id="322"/>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52" w:id="3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3"/>
    <w:p>
      <w:pPr>
        <w:spacing w:after="0"/>
        <w:ind w:left="0"/>
        <w:jc w:val="both"/>
      </w:pPr>
      <w:bookmarkStart w:name="z453" w:id="324"/>
      <w:r>
        <w:rPr>
          <w:rFonts w:ascii="Times New Roman"/>
          <w:b w:val="false"/>
          <w:i w:val="false"/>
          <w:color w:val="000000"/>
          <w:sz w:val="28"/>
        </w:rPr>
        <w:t>
      Представляется: в Национальный Банк Республики Казахстан</w:t>
      </w:r>
    </w:p>
    <w:bookmarkEnd w:id="3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4" w:id="325"/>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325"/>
    <w:p>
      <w:pPr>
        <w:spacing w:after="0"/>
        <w:ind w:left="0"/>
        <w:jc w:val="both"/>
      </w:pPr>
      <w:bookmarkStart w:name="z455" w:id="326"/>
      <w:r>
        <w:rPr>
          <w:rFonts w:ascii="Times New Roman"/>
          <w:b w:val="false"/>
          <w:i w:val="false"/>
          <w:color w:val="000000"/>
          <w:sz w:val="28"/>
        </w:rPr>
        <w:t>
      Индекс формы административных данных: 1-ENPF_CBSA</w:t>
      </w:r>
    </w:p>
    <w:bookmarkEnd w:id="3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327"/>
    <w:p>
      <w:pPr>
        <w:spacing w:after="0"/>
        <w:ind w:left="0"/>
        <w:jc w:val="left"/>
      </w:pPr>
      <w:r>
        <w:rPr>
          <w:rFonts w:ascii="Times New Roman"/>
          <w:b/>
          <w:i w:val="false"/>
          <w:color w:val="000000"/>
        </w:rPr>
        <w:t xml:space="preserve"> Таблица. Ценные бумаги, приобретенные за счет собственных активов</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60"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461" w:id="330"/>
      <w:r>
        <w:rPr>
          <w:rFonts w:ascii="Times New Roman"/>
          <w:b w:val="false"/>
          <w:i w:val="false"/>
          <w:color w:val="000000"/>
          <w:sz w:val="28"/>
        </w:rPr>
        <w:t>
      Наименование ______________________________________</w:t>
      </w:r>
    </w:p>
    <w:bookmarkEnd w:id="330"/>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463" w:id="33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приобретенных за счет собственных активов"</w:t>
      </w:r>
      <w:r>
        <w:br/>
      </w:r>
      <w:r>
        <w:rPr>
          <w:rFonts w:ascii="Times New Roman"/>
          <w:b/>
          <w:i w:val="false"/>
          <w:color w:val="000000"/>
        </w:rPr>
        <w:t>(индекс – 1-ENPF_CBSA, периодичность – ежемесячная)</w:t>
      </w:r>
    </w:p>
    <w:bookmarkEnd w:id="331"/>
    <w:bookmarkStart w:name="z464" w:id="332"/>
    <w:p>
      <w:pPr>
        <w:spacing w:after="0"/>
        <w:ind w:left="0"/>
        <w:jc w:val="left"/>
      </w:pPr>
      <w:r>
        <w:rPr>
          <w:rFonts w:ascii="Times New Roman"/>
          <w:b/>
          <w:i w:val="false"/>
          <w:color w:val="000000"/>
        </w:rPr>
        <w:t xml:space="preserve"> Глава 1. Общие положения</w:t>
      </w:r>
    </w:p>
    <w:bookmarkEnd w:id="332"/>
    <w:bookmarkStart w:name="z465" w:id="33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bookmarkEnd w:id="333"/>
    <w:bookmarkStart w:name="z466" w:id="33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34"/>
    <w:bookmarkStart w:name="z467" w:id="33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5"/>
    <w:bookmarkStart w:name="z468" w:id="33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36"/>
    <w:bookmarkStart w:name="z469" w:id="337"/>
    <w:p>
      <w:pPr>
        <w:spacing w:after="0"/>
        <w:ind w:left="0"/>
        <w:jc w:val="left"/>
      </w:pPr>
      <w:r>
        <w:rPr>
          <w:rFonts w:ascii="Times New Roman"/>
          <w:b/>
          <w:i w:val="false"/>
          <w:color w:val="000000"/>
        </w:rPr>
        <w:t xml:space="preserve"> Глава 2. Пояснение по заполнению Формы</w:t>
      </w:r>
    </w:p>
    <w:bookmarkEnd w:id="337"/>
    <w:bookmarkStart w:name="z470" w:id="338"/>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338"/>
    <w:bookmarkStart w:name="z471" w:id="339"/>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339"/>
    <w:bookmarkStart w:name="z472" w:id="340"/>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340"/>
    <w:bookmarkStart w:name="z473" w:id="341"/>
    <w:p>
      <w:pPr>
        <w:spacing w:after="0"/>
        <w:ind w:left="0"/>
        <w:jc w:val="both"/>
      </w:pPr>
      <w:r>
        <w:rPr>
          <w:rFonts w:ascii="Times New Roman"/>
          <w:b w:val="false"/>
          <w:i w:val="false"/>
          <w:color w:val="000000"/>
          <w:sz w:val="28"/>
        </w:rPr>
        <w:t>
      8.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341"/>
    <w:bookmarkStart w:name="z474" w:id="342"/>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342"/>
    <w:bookmarkStart w:name="z475" w:id="343"/>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43"/>
    <w:bookmarkStart w:name="z476" w:id="344"/>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344"/>
    <w:bookmarkStart w:name="z477" w:id="345"/>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bookmarkEnd w:id="345"/>
    <w:bookmarkStart w:name="z478" w:id="346"/>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346"/>
    <w:bookmarkStart w:name="z479" w:id="347"/>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347"/>
    <w:bookmarkStart w:name="z480" w:id="348"/>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348"/>
    <w:bookmarkStart w:name="z481" w:id="349"/>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349"/>
    <w:bookmarkStart w:name="z482" w:id="350"/>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bookmarkEnd w:id="350"/>
    <w:bookmarkStart w:name="z483" w:id="351"/>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bookmarkEnd w:id="351"/>
    <w:bookmarkStart w:name="z484" w:id="352"/>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352"/>
    <w:p>
      <w:pPr>
        <w:spacing w:after="0"/>
        <w:ind w:left="0"/>
        <w:jc w:val="both"/>
      </w:pPr>
      <w:bookmarkStart w:name="z485" w:id="353"/>
      <w:r>
        <w:rPr>
          <w:rFonts w:ascii="Times New Roman"/>
          <w:b w:val="false"/>
          <w:i w:val="false"/>
          <w:color w:val="000000"/>
          <w:sz w:val="28"/>
        </w:rPr>
        <w:t>
      20. В графе 23 в качестве категории ценной бумаги указывается символ:</w:t>
      </w:r>
    </w:p>
    <w:bookmarkEnd w:id="353"/>
    <w:p>
      <w:pPr>
        <w:spacing w:after="0"/>
        <w:ind w:left="0"/>
        <w:jc w:val="both"/>
      </w:pPr>
      <w:r>
        <w:rPr>
          <w:rFonts w:ascii="Times New Roman"/>
          <w:b w:val="false"/>
          <w:i w:val="false"/>
          <w:color w:val="000000"/>
          <w:sz w:val="28"/>
        </w:rPr>
        <w:t>1 – "имеющиеся в наличии для продажи",</w:t>
      </w:r>
    </w:p>
    <w:p>
      <w:pPr>
        <w:spacing w:after="0"/>
        <w:ind w:left="0"/>
        <w:jc w:val="both"/>
      </w:pPr>
      <w:r>
        <w:rPr>
          <w:rFonts w:ascii="Times New Roman"/>
          <w:b w:val="false"/>
          <w:i w:val="false"/>
          <w:color w:val="000000"/>
          <w:sz w:val="28"/>
        </w:rPr>
        <w:t>2 – "учитываемые по справедливой стоимости через прибыль или убыток",</w:t>
      </w:r>
    </w:p>
    <w:p>
      <w:pPr>
        <w:spacing w:after="0"/>
        <w:ind w:left="0"/>
        <w:jc w:val="both"/>
      </w:pPr>
      <w:r>
        <w:rPr>
          <w:rFonts w:ascii="Times New Roman"/>
          <w:b w:val="false"/>
          <w:i w:val="false"/>
          <w:color w:val="000000"/>
          <w:sz w:val="28"/>
        </w:rPr>
        <w:t>3 – "удерживаемые до погашения".</w:t>
      </w:r>
    </w:p>
    <w:bookmarkStart w:name="z486" w:id="354"/>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354"/>
    <w:bookmarkStart w:name="z487" w:id="355"/>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90" w:id="3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6"/>
    <w:p>
      <w:pPr>
        <w:spacing w:after="0"/>
        <w:ind w:left="0"/>
        <w:jc w:val="both"/>
      </w:pPr>
      <w:bookmarkStart w:name="z491" w:id="357"/>
      <w:r>
        <w:rPr>
          <w:rFonts w:ascii="Times New Roman"/>
          <w:b w:val="false"/>
          <w:i w:val="false"/>
          <w:color w:val="000000"/>
          <w:sz w:val="28"/>
        </w:rPr>
        <w:t>
      Представляется: в Национальный Банк Республики Казахстан</w:t>
      </w:r>
    </w:p>
    <w:bookmarkEnd w:id="3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92" w:id="358"/>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358"/>
    <w:p>
      <w:pPr>
        <w:spacing w:after="0"/>
        <w:ind w:left="0"/>
        <w:jc w:val="both"/>
      </w:pPr>
      <w:bookmarkStart w:name="z493" w:id="359"/>
      <w:r>
        <w:rPr>
          <w:rFonts w:ascii="Times New Roman"/>
          <w:b w:val="false"/>
          <w:i w:val="false"/>
          <w:color w:val="000000"/>
          <w:sz w:val="28"/>
        </w:rPr>
        <w:t>
      Индекс формы административных данных: 1-ENPF_REPO_SA</w:t>
      </w:r>
    </w:p>
    <w:bookmarkEnd w:id="3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5" w:id="360"/>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361"/>
    <w:p>
      <w:pPr>
        <w:spacing w:after="0"/>
        <w:ind w:left="0"/>
        <w:jc w:val="both"/>
      </w:pPr>
      <w:r>
        <w:rPr>
          <w:rFonts w:ascii="Times New Roman"/>
          <w:b w:val="false"/>
          <w:i w:val="false"/>
          <w:color w:val="000000"/>
          <w:sz w:val="28"/>
        </w:rPr>
        <w:t>
      продолжение таблицы: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498" w:id="362"/>
      <w:r>
        <w:rPr>
          <w:rFonts w:ascii="Times New Roman"/>
          <w:b w:val="false"/>
          <w:i w:val="false"/>
          <w:color w:val="000000"/>
          <w:sz w:val="28"/>
        </w:rPr>
        <w:t>
      Наименование ________________________________________</w:t>
      </w:r>
    </w:p>
    <w:bookmarkEnd w:id="36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операциях "обратное репо"</w:t>
            </w:r>
            <w:r>
              <w:br/>
            </w:r>
            <w:r>
              <w:rPr>
                <w:rFonts w:ascii="Times New Roman"/>
                <w:b w:val="false"/>
                <w:i w:val="false"/>
                <w:color w:val="000000"/>
                <w:sz w:val="20"/>
              </w:rPr>
              <w:t>и репо, совершенных</w:t>
            </w:r>
            <w:r>
              <w:br/>
            </w:r>
            <w:r>
              <w:rPr>
                <w:rFonts w:ascii="Times New Roman"/>
                <w:b w:val="false"/>
                <w:i w:val="false"/>
                <w:color w:val="000000"/>
                <w:sz w:val="20"/>
              </w:rPr>
              <w:t>за счет собственных активов</w:t>
            </w:r>
          </w:p>
        </w:tc>
      </w:tr>
    </w:tbl>
    <w:bookmarkStart w:name="z500" w:id="36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1-ENPF_REPO_SA, периодичность – ежемесячная)</w:t>
      </w:r>
    </w:p>
    <w:bookmarkEnd w:id="363"/>
    <w:bookmarkStart w:name="z501" w:id="364"/>
    <w:p>
      <w:pPr>
        <w:spacing w:after="0"/>
        <w:ind w:left="0"/>
        <w:jc w:val="left"/>
      </w:pPr>
      <w:r>
        <w:rPr>
          <w:rFonts w:ascii="Times New Roman"/>
          <w:b/>
          <w:i w:val="false"/>
          <w:color w:val="000000"/>
        </w:rPr>
        <w:t xml:space="preserve"> Глава 1. Общие положения</w:t>
      </w:r>
    </w:p>
    <w:bookmarkEnd w:id="364"/>
    <w:bookmarkStart w:name="z502" w:id="3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365"/>
    <w:bookmarkStart w:name="z503" w:id="3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6"/>
    <w:bookmarkStart w:name="z504" w:id="36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7"/>
    <w:bookmarkStart w:name="z505" w:id="36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68"/>
    <w:bookmarkStart w:name="z506" w:id="369"/>
    <w:p>
      <w:pPr>
        <w:spacing w:after="0"/>
        <w:ind w:left="0"/>
        <w:jc w:val="left"/>
      </w:pPr>
      <w:r>
        <w:rPr>
          <w:rFonts w:ascii="Times New Roman"/>
          <w:b/>
          <w:i w:val="false"/>
          <w:color w:val="000000"/>
        </w:rPr>
        <w:t xml:space="preserve"> Глава 2. Пояснение по заполнению Формы</w:t>
      </w:r>
    </w:p>
    <w:bookmarkEnd w:id="369"/>
    <w:bookmarkStart w:name="z507" w:id="370"/>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370"/>
    <w:bookmarkStart w:name="z508" w:id="371"/>
    <w:p>
      <w:pPr>
        <w:spacing w:after="0"/>
        <w:ind w:left="0"/>
        <w:jc w:val="both"/>
      </w:pPr>
      <w:r>
        <w:rPr>
          <w:rFonts w:ascii="Times New Roman"/>
          <w:b w:val="false"/>
          <w:i w:val="false"/>
          <w:color w:val="000000"/>
          <w:sz w:val="28"/>
        </w:rPr>
        <w:t>
      6.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371"/>
    <w:bookmarkStart w:name="z509" w:id="372"/>
    <w:p>
      <w:pPr>
        <w:spacing w:after="0"/>
        <w:ind w:left="0"/>
        <w:jc w:val="both"/>
      </w:pPr>
      <w:r>
        <w:rPr>
          <w:rFonts w:ascii="Times New Roman"/>
          <w:b w:val="false"/>
          <w:i w:val="false"/>
          <w:color w:val="000000"/>
          <w:sz w:val="28"/>
        </w:rPr>
        <w:t>
      7. В графе 6 указывается количество переданных и (или) приобретенных ценных бумаг по операциям репо и (или) "обратное репо".</w:t>
      </w:r>
    </w:p>
    <w:bookmarkEnd w:id="372"/>
    <w:bookmarkStart w:name="z510" w:id="373"/>
    <w:p>
      <w:pPr>
        <w:spacing w:after="0"/>
        <w:ind w:left="0"/>
        <w:jc w:val="both"/>
      </w:pPr>
      <w:r>
        <w:rPr>
          <w:rFonts w:ascii="Times New Roman"/>
          <w:b w:val="false"/>
          <w:i w:val="false"/>
          <w:color w:val="000000"/>
          <w:sz w:val="28"/>
        </w:rPr>
        <w:t>
      8.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73"/>
    <w:bookmarkStart w:name="z511" w:id="374"/>
    <w:p>
      <w:pPr>
        <w:spacing w:after="0"/>
        <w:ind w:left="0"/>
        <w:jc w:val="both"/>
      </w:pPr>
      <w:r>
        <w:rPr>
          <w:rFonts w:ascii="Times New Roman"/>
          <w:b w:val="false"/>
          <w:i w:val="false"/>
          <w:color w:val="000000"/>
          <w:sz w:val="28"/>
        </w:rPr>
        <w:t xml:space="preserve">
      9.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bookmarkEnd w:id="374"/>
    <w:bookmarkStart w:name="z512" w:id="375"/>
    <w:p>
      <w:pPr>
        <w:spacing w:after="0"/>
        <w:ind w:left="0"/>
        <w:jc w:val="both"/>
      </w:pPr>
      <w:r>
        <w:rPr>
          <w:rFonts w:ascii="Times New Roman"/>
          <w:b w:val="false"/>
          <w:i w:val="false"/>
          <w:color w:val="000000"/>
          <w:sz w:val="28"/>
        </w:rPr>
        <w:t>
      10.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375"/>
    <w:bookmarkStart w:name="z513" w:id="376"/>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16" w:id="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7"/>
    <w:p>
      <w:pPr>
        <w:spacing w:after="0"/>
        <w:ind w:left="0"/>
        <w:jc w:val="both"/>
      </w:pPr>
      <w:bookmarkStart w:name="z517" w:id="378"/>
      <w:r>
        <w:rPr>
          <w:rFonts w:ascii="Times New Roman"/>
          <w:b w:val="false"/>
          <w:i w:val="false"/>
          <w:color w:val="000000"/>
          <w:sz w:val="28"/>
        </w:rPr>
        <w:t>
      Представляется: в Национальный Банк Республики Казахстан</w:t>
      </w:r>
    </w:p>
    <w:bookmarkEnd w:id="3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18" w:id="379"/>
    <w:p>
      <w:pPr>
        <w:spacing w:after="0"/>
        <w:ind w:left="0"/>
        <w:jc w:val="left"/>
      </w:pPr>
      <w:r>
        <w:rPr>
          <w:rFonts w:ascii="Times New Roman"/>
          <w:b/>
          <w:i w:val="false"/>
          <w:color w:val="000000"/>
        </w:rPr>
        <w:t xml:space="preserve"> Отчет о вкладах, деньгах и эквивалентах денежных средств, размещенных за счет собственных активов</w:t>
      </w:r>
    </w:p>
    <w:bookmarkEnd w:id="379"/>
    <w:p>
      <w:pPr>
        <w:spacing w:after="0"/>
        <w:ind w:left="0"/>
        <w:jc w:val="both"/>
      </w:pPr>
      <w:bookmarkStart w:name="z519" w:id="380"/>
      <w:r>
        <w:rPr>
          <w:rFonts w:ascii="Times New Roman"/>
          <w:b w:val="false"/>
          <w:i w:val="false"/>
          <w:color w:val="000000"/>
          <w:sz w:val="28"/>
        </w:rPr>
        <w:t>
      Индекс формы административных данных: 1-ENPF_Vklady_SA</w:t>
      </w:r>
    </w:p>
    <w:bookmarkEnd w:id="38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1" w:id="381"/>
    <w:p>
      <w:pPr>
        <w:spacing w:after="0"/>
        <w:ind w:left="0"/>
        <w:jc w:val="left"/>
      </w:pPr>
      <w:r>
        <w:rPr>
          <w:rFonts w:ascii="Times New Roman"/>
          <w:b/>
          <w:i w:val="false"/>
          <w:color w:val="000000"/>
        </w:rPr>
        <w:t xml:space="preserve"> Таблица. Вклады, деньги и эквиваленты денежных средств, размещенные за счет собственных активов</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и эквиваленты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денег и эквивалентов денежных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второго уровня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организациях-нерезидентах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382"/>
    <w:p>
      <w:pPr>
        <w:spacing w:after="0"/>
        <w:ind w:left="0"/>
        <w:jc w:val="both"/>
      </w:pPr>
      <w:r>
        <w:rPr>
          <w:rFonts w:ascii="Times New Roman"/>
          <w:b w:val="false"/>
          <w:i w:val="false"/>
          <w:color w:val="000000"/>
          <w:sz w:val="28"/>
        </w:rPr>
        <w:t>
      продолжение таблицы: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во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524" w:id="383"/>
      <w:r>
        <w:rPr>
          <w:rFonts w:ascii="Times New Roman"/>
          <w:b w:val="false"/>
          <w:i w:val="false"/>
          <w:color w:val="000000"/>
          <w:sz w:val="28"/>
        </w:rPr>
        <w:t>
      Наименование ________________________________________</w:t>
      </w:r>
    </w:p>
    <w:bookmarkEnd w:id="38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деньгах и эквивалентах</w:t>
            </w:r>
            <w:r>
              <w:br/>
            </w:r>
            <w:r>
              <w:rPr>
                <w:rFonts w:ascii="Times New Roman"/>
                <w:b w:val="false"/>
                <w:i w:val="false"/>
                <w:color w:val="000000"/>
                <w:sz w:val="20"/>
              </w:rPr>
              <w:t>денежных средств, размещенных</w:t>
            </w:r>
            <w:r>
              <w:br/>
            </w:r>
            <w:r>
              <w:rPr>
                <w:rFonts w:ascii="Times New Roman"/>
                <w:b w:val="false"/>
                <w:i w:val="false"/>
                <w:color w:val="000000"/>
                <w:sz w:val="20"/>
              </w:rPr>
              <w:t>за счет собственных активов</w:t>
            </w:r>
          </w:p>
        </w:tc>
      </w:tr>
    </w:tbl>
    <w:bookmarkStart w:name="z526" w:id="3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деньгах и эквивалентах денежных средств, размещенных за счет собственных активов"</w:t>
      </w:r>
      <w:r>
        <w:br/>
      </w:r>
      <w:r>
        <w:rPr>
          <w:rFonts w:ascii="Times New Roman"/>
          <w:b/>
          <w:i w:val="false"/>
          <w:color w:val="000000"/>
        </w:rPr>
        <w:t>(индекс – 1-ENPF_Vklady_SA, периодичность – ежемесячная)</w:t>
      </w:r>
    </w:p>
    <w:bookmarkEnd w:id="384"/>
    <w:bookmarkStart w:name="z527" w:id="385"/>
    <w:p>
      <w:pPr>
        <w:spacing w:after="0"/>
        <w:ind w:left="0"/>
        <w:jc w:val="left"/>
      </w:pPr>
      <w:r>
        <w:rPr>
          <w:rFonts w:ascii="Times New Roman"/>
          <w:b/>
          <w:i w:val="false"/>
          <w:color w:val="000000"/>
        </w:rPr>
        <w:t xml:space="preserve"> Глава 1. Общие положения</w:t>
      </w:r>
    </w:p>
    <w:bookmarkEnd w:id="385"/>
    <w:bookmarkStart w:name="z528"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деньгах и эквивалентах денежных средств, размещенных за счет собственных активов" (далее – Форма).</w:t>
      </w:r>
    </w:p>
    <w:bookmarkEnd w:id="386"/>
    <w:bookmarkStart w:name="z529" w:id="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7"/>
    <w:bookmarkStart w:name="z530" w:id="38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8"/>
    <w:bookmarkStart w:name="z531" w:id="3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89"/>
    <w:bookmarkStart w:name="z532" w:id="390"/>
    <w:p>
      <w:pPr>
        <w:spacing w:after="0"/>
        <w:ind w:left="0"/>
        <w:jc w:val="left"/>
      </w:pPr>
      <w:r>
        <w:rPr>
          <w:rFonts w:ascii="Times New Roman"/>
          <w:b/>
          <w:i w:val="false"/>
          <w:color w:val="000000"/>
        </w:rPr>
        <w:t xml:space="preserve"> Глава 2. Пояснение по заполнению Формы</w:t>
      </w:r>
    </w:p>
    <w:bookmarkEnd w:id="390"/>
    <w:bookmarkStart w:name="z533" w:id="391"/>
    <w:p>
      <w:pPr>
        <w:spacing w:after="0"/>
        <w:ind w:left="0"/>
        <w:jc w:val="both"/>
      </w:pPr>
      <w:r>
        <w:rPr>
          <w:rFonts w:ascii="Times New Roman"/>
          <w:b w:val="false"/>
          <w:i w:val="false"/>
          <w:color w:val="000000"/>
          <w:sz w:val="28"/>
        </w:rPr>
        <w:t xml:space="preserve">
      5. При заполнении граф 3 и 4 указывается рейтинг банка или организации,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bookmarkEnd w:id="391"/>
    <w:bookmarkStart w:name="z534" w:id="392"/>
    <w:p>
      <w:pPr>
        <w:spacing w:after="0"/>
        <w:ind w:left="0"/>
        <w:jc w:val="both"/>
      </w:pPr>
      <w:r>
        <w:rPr>
          <w:rFonts w:ascii="Times New Roman"/>
          <w:b w:val="false"/>
          <w:i w:val="false"/>
          <w:color w:val="000000"/>
          <w:sz w:val="28"/>
        </w:rPr>
        <w:t>
      6. В графе 5 указываются коды валют в соответствии с национальным классификатором Республики Казахстан НК РК 07 ISO 4217 "Коды для представления валют и фондов".</w:t>
      </w:r>
    </w:p>
    <w:bookmarkEnd w:id="392"/>
    <w:bookmarkStart w:name="z535" w:id="393"/>
    <w:p>
      <w:pPr>
        <w:spacing w:after="0"/>
        <w:ind w:left="0"/>
        <w:jc w:val="both"/>
      </w:pPr>
      <w:r>
        <w:rPr>
          <w:rFonts w:ascii="Times New Roman"/>
          <w:b w:val="false"/>
          <w:i w:val="false"/>
          <w:color w:val="000000"/>
          <w:sz w:val="28"/>
        </w:rPr>
        <w:t>
      7. В графах 5 и 13 заполняются строки 1, 2, 3, 4, 5 и 6.</w:t>
      </w:r>
    </w:p>
    <w:bookmarkEnd w:id="393"/>
    <w:bookmarkStart w:name="z536" w:id="394"/>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продлении вклада срок указывается с учетом продления.</w:t>
      </w:r>
    </w:p>
    <w:bookmarkEnd w:id="394"/>
    <w:bookmarkStart w:name="z537" w:id="395"/>
    <w:p>
      <w:pPr>
        <w:spacing w:after="0"/>
        <w:ind w:left="0"/>
        <w:jc w:val="both"/>
      </w:pPr>
      <w:r>
        <w:rPr>
          <w:rFonts w:ascii="Times New Roman"/>
          <w:b w:val="false"/>
          <w:i w:val="false"/>
          <w:color w:val="000000"/>
          <w:sz w:val="28"/>
        </w:rPr>
        <w:t>
      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bookmarkEnd w:id="395"/>
    <w:bookmarkStart w:name="z538" w:id="396"/>
    <w:p>
      <w:pPr>
        <w:spacing w:after="0"/>
        <w:ind w:left="0"/>
        <w:jc w:val="both"/>
      </w:pPr>
      <w:r>
        <w:rPr>
          <w:rFonts w:ascii="Times New Roman"/>
          <w:b w:val="false"/>
          <w:i w:val="false"/>
          <w:color w:val="000000"/>
          <w:sz w:val="28"/>
        </w:rPr>
        <w:t>
      10. Форма составляется с указанием суммы вкладов и денег отдельно по каждой валюте, банку и организации, а также по каждому счету и вкладу.</w:t>
      </w:r>
    </w:p>
    <w:bookmarkEnd w:id="396"/>
    <w:bookmarkStart w:name="z539" w:id="39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42" w:id="3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8"/>
    <w:p>
      <w:pPr>
        <w:spacing w:after="0"/>
        <w:ind w:left="0"/>
        <w:jc w:val="both"/>
      </w:pPr>
      <w:bookmarkStart w:name="z543" w:id="399"/>
      <w:r>
        <w:rPr>
          <w:rFonts w:ascii="Times New Roman"/>
          <w:b w:val="false"/>
          <w:i w:val="false"/>
          <w:color w:val="000000"/>
          <w:sz w:val="28"/>
        </w:rPr>
        <w:t>
      Представляется: в Национальный Банк Республики Казахстан</w:t>
      </w:r>
    </w:p>
    <w:bookmarkEnd w:id="3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4" w:id="400"/>
    <w:p>
      <w:pPr>
        <w:spacing w:after="0"/>
        <w:ind w:left="0"/>
        <w:jc w:val="left"/>
      </w:pPr>
      <w:r>
        <w:rPr>
          <w:rFonts w:ascii="Times New Roman"/>
          <w:b/>
          <w:i w:val="false"/>
          <w:color w:val="000000"/>
        </w:rPr>
        <w:t xml:space="preserve"> Отчет об инвестициях в капитал других юридических лиц</w:t>
      </w:r>
    </w:p>
    <w:bookmarkEnd w:id="400"/>
    <w:p>
      <w:pPr>
        <w:spacing w:after="0"/>
        <w:ind w:left="0"/>
        <w:jc w:val="both"/>
      </w:pPr>
      <w:bookmarkStart w:name="z545" w:id="401"/>
      <w:r>
        <w:rPr>
          <w:rFonts w:ascii="Times New Roman"/>
          <w:b w:val="false"/>
          <w:i w:val="false"/>
          <w:color w:val="000000"/>
          <w:sz w:val="28"/>
        </w:rPr>
        <w:t>
      Индекс формы административных данных: 1-ENPF_IKDU</w:t>
      </w:r>
    </w:p>
    <w:bookmarkEnd w:id="4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7" w:id="402"/>
    <w:p>
      <w:pPr>
        <w:spacing w:after="0"/>
        <w:ind w:left="0"/>
        <w:jc w:val="left"/>
      </w:pPr>
      <w:r>
        <w:rPr>
          <w:rFonts w:ascii="Times New Roman"/>
          <w:b/>
          <w:i w:val="false"/>
          <w:color w:val="000000"/>
        </w:rPr>
        <w:t xml:space="preserve"> Таблица. Инвестиции в капитал других юридических лиц</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403"/>
      <w:r>
        <w:rPr>
          <w:rFonts w:ascii="Times New Roman"/>
          <w:b w:val="false"/>
          <w:i w:val="false"/>
          <w:color w:val="000000"/>
          <w:sz w:val="28"/>
        </w:rPr>
        <w:t>
      Наименование _______________________________________</w:t>
      </w:r>
    </w:p>
    <w:bookmarkEnd w:id="4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в капитал</w:t>
            </w:r>
            <w:r>
              <w:br/>
            </w:r>
            <w:r>
              <w:rPr>
                <w:rFonts w:ascii="Times New Roman"/>
                <w:b w:val="false"/>
                <w:i w:val="false"/>
                <w:color w:val="000000"/>
                <w:sz w:val="20"/>
              </w:rPr>
              <w:t>других юридических лиц</w:t>
            </w:r>
          </w:p>
        </w:tc>
      </w:tr>
    </w:tbl>
    <w:bookmarkStart w:name="z551" w:id="4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w:t>
      </w:r>
      <w:r>
        <w:br/>
      </w:r>
      <w:r>
        <w:rPr>
          <w:rFonts w:ascii="Times New Roman"/>
          <w:b/>
          <w:i w:val="false"/>
          <w:color w:val="000000"/>
        </w:rPr>
        <w:t>(индекс – 1-ENPF_IKDU, периодичность – ежемесячная)</w:t>
      </w:r>
    </w:p>
    <w:bookmarkEnd w:id="404"/>
    <w:bookmarkStart w:name="z552" w:id="405"/>
    <w:p>
      <w:pPr>
        <w:spacing w:after="0"/>
        <w:ind w:left="0"/>
        <w:jc w:val="left"/>
      </w:pPr>
      <w:r>
        <w:rPr>
          <w:rFonts w:ascii="Times New Roman"/>
          <w:b/>
          <w:i w:val="false"/>
          <w:color w:val="000000"/>
        </w:rPr>
        <w:t xml:space="preserve"> Глава 1. Общие положения</w:t>
      </w:r>
    </w:p>
    <w:bookmarkEnd w:id="405"/>
    <w:bookmarkStart w:name="z553" w:id="4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(далее – Форма).</w:t>
      </w:r>
    </w:p>
    <w:bookmarkEnd w:id="406"/>
    <w:bookmarkStart w:name="z554" w:id="4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7"/>
    <w:bookmarkStart w:name="z555" w:id="40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556" w:id="4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9"/>
    <w:bookmarkStart w:name="z557" w:id="410"/>
    <w:p>
      <w:pPr>
        <w:spacing w:after="0"/>
        <w:ind w:left="0"/>
        <w:jc w:val="left"/>
      </w:pPr>
      <w:r>
        <w:rPr>
          <w:rFonts w:ascii="Times New Roman"/>
          <w:b/>
          <w:i w:val="false"/>
          <w:color w:val="000000"/>
        </w:rPr>
        <w:t xml:space="preserve"> Глава 2. Пояснение по заполнению Формы</w:t>
      </w:r>
    </w:p>
    <w:bookmarkEnd w:id="410"/>
    <w:bookmarkStart w:name="z558" w:id="411"/>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411"/>
    <w:bookmarkStart w:name="z559" w:id="412"/>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412"/>
    <w:bookmarkStart w:name="z560" w:id="413"/>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bookmarkEnd w:id="413"/>
    <w:bookmarkStart w:name="z561" w:id="414"/>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bookmarkEnd w:id="414"/>
    <w:bookmarkStart w:name="z562" w:id="415"/>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415"/>
    <w:bookmarkStart w:name="z563" w:id="416"/>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566" w:id="4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7"/>
    <w:p>
      <w:pPr>
        <w:spacing w:after="0"/>
        <w:ind w:left="0"/>
        <w:jc w:val="both"/>
      </w:pPr>
      <w:bookmarkStart w:name="z567" w:id="418"/>
      <w:r>
        <w:rPr>
          <w:rFonts w:ascii="Times New Roman"/>
          <w:b w:val="false"/>
          <w:i w:val="false"/>
          <w:color w:val="000000"/>
          <w:sz w:val="28"/>
        </w:rPr>
        <w:t>
      Представляется: в Национальный Банк Республики Казахстан</w:t>
      </w:r>
    </w:p>
    <w:bookmarkEnd w:id="41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8" w:id="419"/>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419"/>
    <w:p>
      <w:pPr>
        <w:spacing w:after="0"/>
        <w:ind w:left="0"/>
        <w:jc w:val="both"/>
      </w:pPr>
      <w:bookmarkStart w:name="z569" w:id="420"/>
      <w:r>
        <w:rPr>
          <w:rFonts w:ascii="Times New Roman"/>
          <w:b w:val="false"/>
          <w:i w:val="false"/>
          <w:color w:val="000000"/>
          <w:sz w:val="28"/>
        </w:rPr>
        <w:t>
      Индекс формы административных данных: 1-ENPF_DEALINGS_SA</w:t>
      </w:r>
    </w:p>
    <w:bookmarkEnd w:id="42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1" w:id="421"/>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74" w:id="423"/>
    <w:p>
      <w:pPr>
        <w:spacing w:after="0"/>
        <w:ind w:left="0"/>
        <w:jc w:val="both"/>
      </w:pPr>
      <w:r>
        <w:rPr>
          <w:rFonts w:ascii="Times New Roman"/>
          <w:b w:val="false"/>
          <w:i w:val="false"/>
          <w:color w:val="000000"/>
          <w:sz w:val="28"/>
        </w:rPr>
        <w:t>
      продолжение таблицы: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75" w:id="424"/>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425"/>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426"/>
    <w:p>
      <w:pPr>
        <w:spacing w:after="0"/>
        <w:ind w:left="0"/>
        <w:jc w:val="left"/>
      </w:pPr>
      <w:r>
        <w:rPr>
          <w:rFonts w:ascii="Times New Roman"/>
          <w:b/>
          <w:i w:val="false"/>
          <w:color w:val="000000"/>
        </w:rPr>
        <w:t xml:space="preserve"> Таблица 4. Производные финансовые инструменты, приобретенные за счет собственных активов</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bookmarkStart w:name="z582" w:id="428"/>
      <w:r>
        <w:rPr>
          <w:rFonts w:ascii="Times New Roman"/>
          <w:b w:val="false"/>
          <w:i w:val="false"/>
          <w:color w:val="000000"/>
          <w:sz w:val="28"/>
        </w:rPr>
        <w:t>
      Наименование _________________________________________</w:t>
      </w:r>
    </w:p>
    <w:bookmarkEnd w:id="428"/>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584" w:id="4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собственных активов"</w:t>
      </w:r>
      <w:r>
        <w:br/>
      </w:r>
      <w:r>
        <w:rPr>
          <w:rFonts w:ascii="Times New Roman"/>
          <w:b/>
          <w:i w:val="false"/>
          <w:color w:val="000000"/>
        </w:rPr>
        <w:t>(индекс – 1-ENPF_DEALINGS_SA, периодичность – ежемесячная)</w:t>
      </w:r>
    </w:p>
    <w:bookmarkEnd w:id="429"/>
    <w:bookmarkStart w:name="z585" w:id="430"/>
    <w:p>
      <w:pPr>
        <w:spacing w:after="0"/>
        <w:ind w:left="0"/>
        <w:jc w:val="left"/>
      </w:pPr>
      <w:r>
        <w:rPr>
          <w:rFonts w:ascii="Times New Roman"/>
          <w:b/>
          <w:i w:val="false"/>
          <w:color w:val="000000"/>
        </w:rPr>
        <w:t xml:space="preserve"> Глава 1. Общие положения</w:t>
      </w:r>
    </w:p>
    <w:bookmarkEnd w:id="430"/>
    <w:bookmarkStart w:name="z586" w:id="4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bookmarkEnd w:id="431"/>
    <w:bookmarkStart w:name="z587" w:id="4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2"/>
    <w:bookmarkStart w:name="z588" w:id="43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433"/>
    <w:bookmarkStart w:name="z589" w:id="4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34"/>
    <w:bookmarkStart w:name="z590" w:id="435"/>
    <w:p>
      <w:pPr>
        <w:spacing w:after="0"/>
        <w:ind w:left="0"/>
        <w:jc w:val="left"/>
      </w:pPr>
      <w:r>
        <w:rPr>
          <w:rFonts w:ascii="Times New Roman"/>
          <w:b/>
          <w:i w:val="false"/>
          <w:color w:val="000000"/>
        </w:rPr>
        <w:t xml:space="preserve"> Глава 2. Пояснение по заполнению Формы</w:t>
      </w:r>
    </w:p>
    <w:bookmarkEnd w:id="435"/>
    <w:bookmarkStart w:name="z591" w:id="436"/>
    <w:p>
      <w:pPr>
        <w:spacing w:after="0"/>
        <w:ind w:left="0"/>
        <w:jc w:val="both"/>
      </w:pPr>
      <w:r>
        <w:rPr>
          <w:rFonts w:ascii="Times New Roman"/>
          <w:b w:val="false"/>
          <w:i w:val="false"/>
          <w:color w:val="000000"/>
          <w:sz w:val="28"/>
        </w:rPr>
        <w:t>
      5. По Таблице 1:</w:t>
      </w:r>
    </w:p>
    <w:bookmarkEnd w:id="436"/>
    <w:bookmarkStart w:name="z592" w:id="437"/>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bookmarkEnd w:id="437"/>
    <w:bookmarkStart w:name="z593" w:id="438"/>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438"/>
    <w:bookmarkStart w:name="z594" w:id="439"/>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bookmarkEnd w:id="439"/>
    <w:bookmarkStart w:name="z595" w:id="440"/>
    <w:p>
      <w:pPr>
        <w:spacing w:after="0"/>
        <w:ind w:left="0"/>
        <w:jc w:val="both"/>
      </w:pPr>
      <w:r>
        <w:rPr>
          <w:rFonts w:ascii="Times New Roman"/>
          <w:b w:val="false"/>
          <w:i w:val="false"/>
          <w:color w:val="000000"/>
          <w:sz w:val="28"/>
        </w:rPr>
        <w:t>
      4) в графе 9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440"/>
    <w:bookmarkStart w:name="z596" w:id="441"/>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41"/>
    <w:bookmarkStart w:name="z597" w:id="442"/>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442"/>
    <w:bookmarkStart w:name="z598" w:id="443"/>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443"/>
    <w:bookmarkStart w:name="z599" w:id="444"/>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bookmarkEnd w:id="444"/>
    <w:bookmarkStart w:name="z600" w:id="445"/>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445"/>
    <w:bookmarkStart w:name="z601" w:id="446"/>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446"/>
    <w:bookmarkStart w:name="z602" w:id="447"/>
    <w:p>
      <w:pPr>
        <w:spacing w:after="0"/>
        <w:ind w:left="0"/>
        <w:jc w:val="both"/>
      </w:pPr>
      <w:r>
        <w:rPr>
          <w:rFonts w:ascii="Times New Roman"/>
          <w:b w:val="false"/>
          <w:i w:val="false"/>
          <w:color w:val="000000"/>
          <w:sz w:val="28"/>
        </w:rPr>
        <w:t>
      6. По Таблице 2:</w:t>
      </w:r>
    </w:p>
    <w:bookmarkEnd w:id="447"/>
    <w:bookmarkStart w:name="z603" w:id="448"/>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448"/>
    <w:bookmarkStart w:name="z604" w:id="449"/>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449"/>
    <w:bookmarkStart w:name="z605" w:id="450"/>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bookmarkEnd w:id="450"/>
    <w:bookmarkStart w:name="z606" w:id="451"/>
    <w:p>
      <w:pPr>
        <w:spacing w:after="0"/>
        <w:ind w:left="0"/>
        <w:jc w:val="both"/>
      </w:pPr>
      <w:r>
        <w:rPr>
          <w:rFonts w:ascii="Times New Roman"/>
          <w:b w:val="false"/>
          <w:i w:val="false"/>
          <w:color w:val="000000"/>
          <w:sz w:val="28"/>
        </w:rPr>
        <w:t>
      7. По Таблице 3:</w:t>
      </w:r>
    </w:p>
    <w:bookmarkEnd w:id="451"/>
    <w:bookmarkStart w:name="z607" w:id="452"/>
    <w:p>
      <w:pPr>
        <w:spacing w:after="0"/>
        <w:ind w:left="0"/>
        <w:jc w:val="both"/>
      </w:pPr>
      <w:r>
        <w:rPr>
          <w:rFonts w:ascii="Times New Roman"/>
          <w:b w:val="false"/>
          <w:i w:val="false"/>
          <w:color w:val="000000"/>
          <w:sz w:val="28"/>
        </w:rPr>
        <w:t>
      1) в графе 2 указывается дата заключения сделки (trade date);</w:t>
      </w:r>
    </w:p>
    <w:bookmarkEnd w:id="452"/>
    <w:bookmarkStart w:name="z608" w:id="453"/>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453"/>
    <w:bookmarkStart w:name="z609" w:id="454"/>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454"/>
    <w:bookmarkStart w:name="z610" w:id="455"/>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55"/>
    <w:bookmarkStart w:name="z611" w:id="456"/>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456"/>
    <w:bookmarkStart w:name="z612" w:id="457"/>
    <w:p>
      <w:pPr>
        <w:spacing w:after="0"/>
        <w:ind w:left="0"/>
        <w:jc w:val="both"/>
      </w:pPr>
      <w:r>
        <w:rPr>
          <w:rFonts w:ascii="Times New Roman"/>
          <w:b w:val="false"/>
          <w:i w:val="false"/>
          <w:color w:val="000000"/>
          <w:sz w:val="28"/>
        </w:rPr>
        <w:t>
      8. По Таблице 4:</w:t>
      </w:r>
    </w:p>
    <w:bookmarkEnd w:id="457"/>
    <w:bookmarkStart w:name="z613" w:id="458"/>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458"/>
    <w:bookmarkStart w:name="z614" w:id="459"/>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459"/>
    <w:bookmarkStart w:name="z615" w:id="460"/>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460"/>
    <w:bookmarkStart w:name="z616" w:id="461"/>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461"/>
    <w:bookmarkStart w:name="z617" w:id="462"/>
    <w:p>
      <w:pPr>
        <w:spacing w:after="0"/>
        <w:ind w:left="0"/>
        <w:jc w:val="both"/>
      </w:pPr>
      <w:r>
        <w:rPr>
          <w:rFonts w:ascii="Times New Roman"/>
          <w:b w:val="false"/>
          <w:i w:val="false"/>
          <w:color w:val="000000"/>
          <w:sz w:val="28"/>
        </w:rPr>
        <w:t>
      5) в графе 7 указывается национальный идентификационный номер (НИН) или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462"/>
    <w:bookmarkStart w:name="z618" w:id="463"/>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463"/>
    <w:bookmarkStart w:name="z619" w:id="464"/>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464"/>
    <w:bookmarkStart w:name="z620" w:id="465"/>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465"/>
    <w:bookmarkStart w:name="z621" w:id="466"/>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466"/>
    <w:bookmarkStart w:name="z622" w:id="467"/>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467"/>
    <w:bookmarkStart w:name="z623" w:id="468"/>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468"/>
    <w:bookmarkStart w:name="z624" w:id="469"/>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469"/>
    <w:bookmarkStart w:name="z625" w:id="470"/>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470"/>
    <w:bookmarkStart w:name="z626" w:id="471"/>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bookmarkEnd w:id="471"/>
    <w:bookmarkStart w:name="z627" w:id="472"/>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472"/>
    <w:bookmarkStart w:name="z628" w:id="473"/>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31" w:id="4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4"/>
    <w:p>
      <w:pPr>
        <w:spacing w:after="0"/>
        <w:ind w:left="0"/>
        <w:jc w:val="both"/>
      </w:pPr>
      <w:bookmarkStart w:name="z632" w:id="475"/>
      <w:r>
        <w:rPr>
          <w:rFonts w:ascii="Times New Roman"/>
          <w:b w:val="false"/>
          <w:i w:val="false"/>
          <w:color w:val="000000"/>
          <w:sz w:val="28"/>
        </w:rPr>
        <w:t>
      Представляется: в Национальный Банк Республики Казахстан</w:t>
      </w:r>
    </w:p>
    <w:bookmarkEnd w:id="47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33" w:id="476"/>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476"/>
    <w:p>
      <w:pPr>
        <w:spacing w:after="0"/>
        <w:ind w:left="0"/>
        <w:jc w:val="both"/>
      </w:pPr>
      <w:bookmarkStart w:name="z634" w:id="477"/>
      <w:r>
        <w:rPr>
          <w:rFonts w:ascii="Times New Roman"/>
          <w:b w:val="false"/>
          <w:i w:val="false"/>
          <w:color w:val="000000"/>
          <w:sz w:val="28"/>
        </w:rPr>
        <w:t>
      Индекс формы административных данных: 1-ENPF_DEFAULT_PA</w:t>
      </w:r>
    </w:p>
    <w:bookmarkEnd w:id="477"/>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78"/>
    <w:p>
      <w:pPr>
        <w:spacing w:after="0"/>
        <w:ind w:left="0"/>
        <w:jc w:val="left"/>
      </w:pPr>
      <w:r>
        <w:rPr>
          <w:rFonts w:ascii="Times New Roman"/>
          <w:b/>
          <w:i w:val="false"/>
          <w:color w:val="000000"/>
        </w:rPr>
        <w:t xml:space="preserve"> Таблица. Финансовые инструменты эмитентов, допустивших дефолт, приобретенные за счет пенсионных активов</w:t>
      </w:r>
    </w:p>
    <w:bookmarkEnd w:id="478"/>
    <w:bookmarkStart w:name="z637" w:id="479"/>
    <w:p>
      <w:pPr>
        <w:spacing w:after="0"/>
        <w:ind w:left="0"/>
        <w:jc w:val="both"/>
      </w:pPr>
      <w:r>
        <w:rPr>
          <w:rFonts w:ascii="Times New Roman"/>
          <w:b w:val="false"/>
          <w:i w:val="false"/>
          <w:color w:val="000000"/>
          <w:sz w:val="28"/>
        </w:rPr>
        <w:t>
      Пенсионные активы, сформированные за счет ____________________________</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9" w:id="480"/>
    <w:p>
      <w:pPr>
        <w:spacing w:after="0"/>
        <w:ind w:left="0"/>
        <w:jc w:val="both"/>
      </w:pPr>
      <w:r>
        <w:rPr>
          <w:rFonts w:ascii="Times New Roman"/>
          <w:b w:val="false"/>
          <w:i w:val="false"/>
          <w:color w:val="000000"/>
          <w:sz w:val="28"/>
        </w:rPr>
        <w:t>
      продолжение таблицы: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bookmarkStart w:name="z640" w:id="481"/>
      <w:r>
        <w:rPr>
          <w:rFonts w:ascii="Times New Roman"/>
          <w:b w:val="false"/>
          <w:i w:val="false"/>
          <w:color w:val="000000"/>
          <w:sz w:val="28"/>
        </w:rPr>
        <w:t>
      Наименование ________________________________________</w:t>
      </w:r>
    </w:p>
    <w:bookmarkEnd w:id="48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финансовым инструментам</w:t>
            </w:r>
            <w:r>
              <w:br/>
            </w:r>
            <w:r>
              <w:rPr>
                <w:rFonts w:ascii="Times New Roman"/>
                <w:b w:val="false"/>
                <w:i w:val="false"/>
                <w:color w:val="000000"/>
                <w:sz w:val="20"/>
              </w:rPr>
              <w:t>эмитентов, допустивших</w:t>
            </w:r>
            <w:r>
              <w:br/>
            </w:r>
            <w:r>
              <w:rPr>
                <w:rFonts w:ascii="Times New Roman"/>
                <w:b w:val="false"/>
                <w:i w:val="false"/>
                <w:color w:val="000000"/>
                <w:sz w:val="20"/>
              </w:rPr>
              <w:t>дефолт, приобретенным</w:t>
            </w:r>
            <w:r>
              <w:br/>
            </w:r>
            <w:r>
              <w:rPr>
                <w:rFonts w:ascii="Times New Roman"/>
                <w:b w:val="false"/>
                <w:i w:val="false"/>
                <w:color w:val="000000"/>
                <w:sz w:val="20"/>
              </w:rPr>
              <w:t>за счет пенсионных активов</w:t>
            </w:r>
          </w:p>
        </w:tc>
      </w:tr>
    </w:tbl>
    <w:bookmarkStart w:name="z642" w:id="4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финансовым инструментам эмитентов, допустивших дефолт,</w:t>
      </w:r>
      <w:r>
        <w:br/>
      </w:r>
      <w:r>
        <w:rPr>
          <w:rFonts w:ascii="Times New Roman"/>
          <w:b/>
          <w:i w:val="false"/>
          <w:color w:val="000000"/>
        </w:rPr>
        <w:t>приобретенным за счет пенсионных активов"</w:t>
      </w:r>
      <w:r>
        <w:br/>
      </w:r>
      <w:r>
        <w:rPr>
          <w:rFonts w:ascii="Times New Roman"/>
          <w:b/>
          <w:i w:val="false"/>
          <w:color w:val="000000"/>
        </w:rPr>
        <w:t>(индекс – 1-ENPF_DEFAULT_PA, периодичность – ежеквартальная)</w:t>
      </w:r>
    </w:p>
    <w:bookmarkEnd w:id="482"/>
    <w:bookmarkStart w:name="z643" w:id="483"/>
    <w:p>
      <w:pPr>
        <w:spacing w:after="0"/>
        <w:ind w:left="0"/>
        <w:jc w:val="left"/>
      </w:pPr>
      <w:r>
        <w:rPr>
          <w:rFonts w:ascii="Times New Roman"/>
          <w:b/>
          <w:i w:val="false"/>
          <w:color w:val="000000"/>
        </w:rPr>
        <w:t xml:space="preserve"> Глава 1. Общие положения</w:t>
      </w:r>
    </w:p>
    <w:bookmarkEnd w:id="483"/>
    <w:bookmarkStart w:name="z644" w:id="48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финансовым инструментам эмитентов, допустивших дефолт, приобретенным за счет пенсионных активов" (далее – Форма).</w:t>
      </w:r>
    </w:p>
    <w:bookmarkEnd w:id="484"/>
    <w:bookmarkStart w:name="z645" w:id="48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85"/>
    <w:bookmarkStart w:name="z646" w:id="486"/>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486"/>
    <w:bookmarkStart w:name="z647" w:id="48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87"/>
    <w:bookmarkStart w:name="z648" w:id="488"/>
    <w:p>
      <w:pPr>
        <w:spacing w:after="0"/>
        <w:ind w:left="0"/>
        <w:jc w:val="left"/>
      </w:pPr>
      <w:r>
        <w:rPr>
          <w:rFonts w:ascii="Times New Roman"/>
          <w:b/>
          <w:i w:val="false"/>
          <w:color w:val="000000"/>
        </w:rPr>
        <w:t xml:space="preserve"> Глава 2. Пояснение по заполнению Формы</w:t>
      </w:r>
    </w:p>
    <w:bookmarkEnd w:id="488"/>
    <w:bookmarkStart w:name="z649" w:id="489"/>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489"/>
    <w:bookmarkStart w:name="z650" w:id="490"/>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490"/>
    <w:bookmarkStart w:name="z651" w:id="491"/>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bookmarkEnd w:id="491"/>
    <w:bookmarkStart w:name="z652" w:id="492"/>
    <w:p>
      <w:pPr>
        <w:spacing w:after="0"/>
        <w:ind w:left="0"/>
        <w:jc w:val="both"/>
      </w:pPr>
      <w:r>
        <w:rPr>
          <w:rFonts w:ascii="Times New Roman"/>
          <w:b w:val="false"/>
          <w:i w:val="false"/>
          <w:color w:val="000000"/>
          <w:sz w:val="28"/>
        </w:rPr>
        <w:t>
      7. В графе 4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492"/>
    <w:bookmarkStart w:name="z653" w:id="493"/>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493"/>
    <w:bookmarkStart w:name="z654" w:id="494"/>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494"/>
    <w:bookmarkStart w:name="z655" w:id="495"/>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495"/>
    <w:bookmarkStart w:name="z656" w:id="496"/>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496"/>
    <w:bookmarkStart w:name="z657" w:id="497"/>
    <w:p>
      <w:pPr>
        <w:spacing w:after="0"/>
        <w:ind w:left="0"/>
        <w:jc w:val="both"/>
      </w:pPr>
      <w:r>
        <w:rPr>
          <w:rFonts w:ascii="Times New Roman"/>
          <w:b w:val="false"/>
          <w:i w:val="false"/>
          <w:color w:val="000000"/>
          <w:sz w:val="28"/>
        </w:rPr>
        <w:t>
      12. Графа 13 является суммой граф 9, 10, 11 и 12.</w:t>
      </w:r>
    </w:p>
    <w:bookmarkEnd w:id="497"/>
    <w:bookmarkStart w:name="z658" w:id="498"/>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498"/>
    <w:bookmarkStart w:name="z659" w:id="499"/>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62" w:id="5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0"/>
    <w:p>
      <w:pPr>
        <w:spacing w:after="0"/>
        <w:ind w:left="0"/>
        <w:jc w:val="both"/>
      </w:pPr>
      <w:bookmarkStart w:name="z663" w:id="501"/>
      <w:r>
        <w:rPr>
          <w:rFonts w:ascii="Times New Roman"/>
          <w:b w:val="false"/>
          <w:i w:val="false"/>
          <w:color w:val="000000"/>
          <w:sz w:val="28"/>
        </w:rPr>
        <w:t>
      Представляется: в Национальный Банк Республики Казахстан</w:t>
      </w:r>
    </w:p>
    <w:bookmarkEnd w:id="5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64" w:id="502"/>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p>
    <w:bookmarkEnd w:id="502"/>
    <w:p>
      <w:pPr>
        <w:spacing w:after="0"/>
        <w:ind w:left="0"/>
        <w:jc w:val="both"/>
      </w:pPr>
      <w:bookmarkStart w:name="z665" w:id="503"/>
      <w:r>
        <w:rPr>
          <w:rFonts w:ascii="Times New Roman"/>
          <w:b w:val="false"/>
          <w:i w:val="false"/>
          <w:color w:val="000000"/>
          <w:sz w:val="28"/>
        </w:rPr>
        <w:t>
      Индекс формы административных данных: 1-ENPF_UEA</w:t>
      </w:r>
    </w:p>
    <w:bookmarkEnd w:id="5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504"/>
    <w:p>
      <w:pPr>
        <w:spacing w:after="0"/>
        <w:ind w:left="0"/>
        <w:jc w:val="left"/>
      </w:pPr>
      <w:r>
        <w:rPr>
          <w:rFonts w:ascii="Times New Roman"/>
          <w:b/>
          <w:i w:val="false"/>
          <w:color w:val="000000"/>
        </w:rPr>
        <w:t xml:space="preserve"> Таблица. Стоимость одной условной единицы пенсионных активов,</w:t>
      </w:r>
      <w:r>
        <w:br/>
      </w:r>
      <w:r>
        <w:rPr>
          <w:rFonts w:ascii="Times New Roman"/>
          <w:b/>
          <w:i w:val="false"/>
          <w:color w:val="000000"/>
        </w:rPr>
        <w:t>сформированных за счет обязательных пенсионных взносов, обязательных</w:t>
      </w:r>
      <w:r>
        <w:br/>
      </w:r>
      <w:r>
        <w:rPr>
          <w:rFonts w:ascii="Times New Roman"/>
          <w:b/>
          <w:i w:val="false"/>
          <w:color w:val="000000"/>
        </w:rPr>
        <w:t>профессиональных пенсионных взносов и добровольных пенсионных взносов</w:t>
      </w:r>
    </w:p>
    <w:bookmarkEnd w:id="504"/>
    <w:bookmarkStart w:name="z668" w:id="505"/>
    <w:p>
      <w:pPr>
        <w:spacing w:after="0"/>
        <w:ind w:left="0"/>
        <w:jc w:val="both"/>
      </w:pPr>
      <w:r>
        <w:rPr>
          <w:rFonts w:ascii="Times New Roman"/>
          <w:b w:val="false"/>
          <w:i w:val="false"/>
          <w:color w:val="000000"/>
          <w:sz w:val="28"/>
        </w:rPr>
        <w:t>
      Пенсионные активы, находящиеся в доверительном управлении _____________</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671" w:id="507"/>
      <w:r>
        <w:rPr>
          <w:rFonts w:ascii="Times New Roman"/>
          <w:b w:val="false"/>
          <w:i w:val="false"/>
          <w:color w:val="000000"/>
          <w:sz w:val="28"/>
        </w:rPr>
        <w:t>
      Наименование _______________________________________</w:t>
      </w:r>
    </w:p>
    <w:bookmarkEnd w:id="50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и</w:t>
            </w:r>
            <w:r>
              <w:br/>
            </w:r>
            <w:r>
              <w:rPr>
                <w:rFonts w:ascii="Times New Roman"/>
                <w:b w:val="false"/>
                <w:i w:val="false"/>
                <w:color w:val="000000"/>
                <w:sz w:val="20"/>
              </w:rPr>
              <w:t>добровольных пенсионных взносов</w:t>
            </w:r>
          </w:p>
        </w:tc>
      </w:tr>
    </w:tbl>
    <w:bookmarkStart w:name="z673" w:id="5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r>
        <w:br/>
      </w:r>
      <w:r>
        <w:rPr>
          <w:rFonts w:ascii="Times New Roman"/>
          <w:b/>
          <w:i w:val="false"/>
          <w:color w:val="000000"/>
        </w:rPr>
        <w:t>(индекс – 1-ENPF_UEA, периодичность – ежемесячная)</w:t>
      </w:r>
    </w:p>
    <w:bookmarkEnd w:id="508"/>
    <w:bookmarkStart w:name="z674" w:id="509"/>
    <w:p>
      <w:pPr>
        <w:spacing w:after="0"/>
        <w:ind w:left="0"/>
        <w:jc w:val="left"/>
      </w:pPr>
      <w:r>
        <w:rPr>
          <w:rFonts w:ascii="Times New Roman"/>
          <w:b/>
          <w:i w:val="false"/>
          <w:color w:val="000000"/>
        </w:rPr>
        <w:t xml:space="preserve"> Глава 1. Общие положения</w:t>
      </w:r>
    </w:p>
    <w:bookmarkEnd w:id="509"/>
    <w:bookmarkStart w:name="z675" w:id="5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510"/>
    <w:bookmarkStart w:name="z676" w:id="5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11"/>
    <w:bookmarkStart w:name="z677" w:id="51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512"/>
    <w:bookmarkStart w:name="z678" w:id="5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3"/>
    <w:bookmarkStart w:name="z679" w:id="514"/>
    <w:p>
      <w:pPr>
        <w:spacing w:after="0"/>
        <w:ind w:left="0"/>
        <w:jc w:val="left"/>
      </w:pPr>
      <w:r>
        <w:rPr>
          <w:rFonts w:ascii="Times New Roman"/>
          <w:b/>
          <w:i w:val="false"/>
          <w:color w:val="000000"/>
        </w:rPr>
        <w:t xml:space="preserve"> Глава 2. Пояснение по заполнению Формы</w:t>
      </w:r>
    </w:p>
    <w:bookmarkEnd w:id="514"/>
    <w:bookmarkStart w:name="z680" w:id="515"/>
    <w:p>
      <w:pPr>
        <w:spacing w:after="0"/>
        <w:ind w:left="0"/>
        <w:jc w:val="both"/>
      </w:pPr>
      <w:r>
        <w:rPr>
          <w:rFonts w:ascii="Times New Roman"/>
          <w:b w:val="false"/>
          <w:i w:val="false"/>
          <w:color w:val="000000"/>
          <w:sz w:val="28"/>
        </w:rPr>
        <w:t>
      5. В графе 1 указывается дата в формате "дд.мм.гггг".</w:t>
      </w:r>
    </w:p>
    <w:bookmarkEnd w:id="515"/>
    <w:bookmarkStart w:name="z681" w:id="516"/>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516"/>
    <w:bookmarkStart w:name="z682" w:id="517"/>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517"/>
    <w:bookmarkStart w:name="z683" w:id="518"/>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518"/>
    <w:bookmarkStart w:name="z684" w:id="519"/>
    <w:p>
      <w:pPr>
        <w:spacing w:after="0"/>
        <w:ind w:left="0"/>
        <w:jc w:val="both"/>
      </w:pPr>
      <w:r>
        <w:rPr>
          <w:rFonts w:ascii="Times New Roman"/>
          <w:b w:val="false"/>
          <w:i w:val="false"/>
          <w:color w:val="000000"/>
          <w:sz w:val="28"/>
        </w:rPr>
        <w:t>
      9. Графы 11, 12 и 13 заполняются справочно.</w:t>
      </w:r>
    </w:p>
    <w:bookmarkEnd w:id="519"/>
    <w:bookmarkStart w:name="z685" w:id="520"/>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88" w:id="5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1"/>
    <w:p>
      <w:pPr>
        <w:spacing w:after="0"/>
        <w:ind w:left="0"/>
        <w:jc w:val="both"/>
      </w:pPr>
      <w:bookmarkStart w:name="z689" w:id="522"/>
      <w:r>
        <w:rPr>
          <w:rFonts w:ascii="Times New Roman"/>
          <w:b w:val="false"/>
          <w:i w:val="false"/>
          <w:color w:val="000000"/>
          <w:sz w:val="28"/>
        </w:rPr>
        <w:t>
      Представляется: в Национальный Банк Республики Казахстан</w:t>
      </w:r>
    </w:p>
    <w:bookmarkEnd w:id="5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690" w:id="523"/>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bookmarkEnd w:id="523"/>
    <w:p>
      <w:pPr>
        <w:spacing w:after="0"/>
        <w:ind w:left="0"/>
        <w:jc w:val="both"/>
      </w:pPr>
      <w:bookmarkStart w:name="z691" w:id="524"/>
      <w:r>
        <w:rPr>
          <w:rFonts w:ascii="Times New Roman"/>
          <w:b w:val="false"/>
          <w:i w:val="false"/>
          <w:color w:val="000000"/>
          <w:sz w:val="28"/>
        </w:rPr>
        <w:t>
      Индекс формы административных данных: 1-ENPF_UEO</w:t>
      </w:r>
    </w:p>
    <w:bookmarkEnd w:id="52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25"/>
    <w:p>
      <w:pPr>
        <w:spacing w:after="0"/>
        <w:ind w:left="0"/>
        <w:jc w:val="left"/>
      </w:pPr>
      <w:r>
        <w:rPr>
          <w:rFonts w:ascii="Times New Roman"/>
          <w:b/>
          <w:i w:val="false"/>
          <w:color w:val="000000"/>
        </w:rPr>
        <w:t xml:space="preserve"> Таблица. Стоимость одной условной единицы условных пенсионных обязательств</w:t>
      </w:r>
    </w:p>
    <w:bookmarkEnd w:id="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526"/>
    <w:p>
      <w:pPr>
        <w:spacing w:after="0"/>
        <w:ind w:left="0"/>
        <w:jc w:val="both"/>
      </w:pPr>
      <w:r>
        <w:rPr>
          <w:rFonts w:ascii="Times New Roman"/>
          <w:b w:val="false"/>
          <w:i w:val="false"/>
          <w:color w:val="000000"/>
          <w:sz w:val="28"/>
        </w:rPr>
        <w:t>
      продолжение таблицы: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условных пенсионных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условных пенсионных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условным пенсионным обязательствам, начисленный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696" w:id="527"/>
      <w:r>
        <w:rPr>
          <w:rFonts w:ascii="Times New Roman"/>
          <w:b w:val="false"/>
          <w:i w:val="false"/>
          <w:color w:val="000000"/>
          <w:sz w:val="28"/>
        </w:rPr>
        <w:t>
      Наименование ________________________________________</w:t>
      </w:r>
    </w:p>
    <w:bookmarkEnd w:id="52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условных пенсионных обязательств</w:t>
            </w:r>
          </w:p>
        </w:tc>
      </w:tr>
    </w:tbl>
    <w:bookmarkStart w:name="z698" w:id="5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условных пенсионных обязательств"</w:t>
      </w:r>
      <w:r>
        <w:br/>
      </w:r>
      <w:r>
        <w:rPr>
          <w:rFonts w:ascii="Times New Roman"/>
          <w:b/>
          <w:i w:val="false"/>
          <w:color w:val="000000"/>
        </w:rPr>
        <w:t>(индекс – 1-ENPF_UEO, периодичность – ежемесячная)</w:t>
      </w:r>
    </w:p>
    <w:bookmarkEnd w:id="528"/>
    <w:bookmarkStart w:name="z699" w:id="529"/>
    <w:p>
      <w:pPr>
        <w:spacing w:after="0"/>
        <w:ind w:left="0"/>
        <w:jc w:val="left"/>
      </w:pPr>
      <w:r>
        <w:rPr>
          <w:rFonts w:ascii="Times New Roman"/>
          <w:b/>
          <w:i w:val="false"/>
          <w:color w:val="000000"/>
        </w:rPr>
        <w:t xml:space="preserve"> Глава 1. Общие положения</w:t>
      </w:r>
    </w:p>
    <w:bookmarkEnd w:id="529"/>
    <w:bookmarkStart w:name="z700" w:id="5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условных пенсионных обязательств" (далее – Форма).</w:t>
      </w:r>
    </w:p>
    <w:bookmarkEnd w:id="530"/>
    <w:bookmarkStart w:name="z701" w:id="5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1"/>
    <w:bookmarkStart w:name="z702" w:id="53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532"/>
    <w:bookmarkStart w:name="z703" w:id="5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33"/>
    <w:bookmarkStart w:name="z704" w:id="534"/>
    <w:p>
      <w:pPr>
        <w:spacing w:after="0"/>
        <w:ind w:left="0"/>
        <w:jc w:val="left"/>
      </w:pPr>
      <w:r>
        <w:rPr>
          <w:rFonts w:ascii="Times New Roman"/>
          <w:b/>
          <w:i w:val="false"/>
          <w:color w:val="000000"/>
        </w:rPr>
        <w:t xml:space="preserve"> Глава 2. Пояснение по заполнению Формы</w:t>
      </w:r>
    </w:p>
    <w:bookmarkEnd w:id="534"/>
    <w:bookmarkStart w:name="z705" w:id="535"/>
    <w:p>
      <w:pPr>
        <w:spacing w:after="0"/>
        <w:ind w:left="0"/>
        <w:jc w:val="both"/>
      </w:pPr>
      <w:r>
        <w:rPr>
          <w:rFonts w:ascii="Times New Roman"/>
          <w:b w:val="false"/>
          <w:i w:val="false"/>
          <w:color w:val="000000"/>
          <w:sz w:val="28"/>
        </w:rPr>
        <w:t>
      5. В графе 1 указывается дата в формате "дд.мм.гггг".</w:t>
      </w:r>
    </w:p>
    <w:bookmarkEnd w:id="535"/>
    <w:bookmarkStart w:name="z706" w:id="536"/>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bookmarkEnd w:id="536"/>
    <w:bookmarkStart w:name="z707" w:id="537"/>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bookmarkEnd w:id="537"/>
    <w:bookmarkStart w:name="z708" w:id="53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11" w:id="5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9"/>
    <w:p>
      <w:pPr>
        <w:spacing w:after="0"/>
        <w:ind w:left="0"/>
        <w:jc w:val="both"/>
      </w:pPr>
      <w:bookmarkStart w:name="z712" w:id="540"/>
      <w:r>
        <w:rPr>
          <w:rFonts w:ascii="Times New Roman"/>
          <w:b w:val="false"/>
          <w:i w:val="false"/>
          <w:color w:val="000000"/>
          <w:sz w:val="28"/>
        </w:rPr>
        <w:t>
      Представляется: в Национальный Банк Республики Казахстан</w:t>
      </w:r>
    </w:p>
    <w:bookmarkEnd w:id="54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3" w:id="54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p>
    <w:bookmarkEnd w:id="541"/>
    <w:p>
      <w:pPr>
        <w:spacing w:after="0"/>
        <w:ind w:left="0"/>
        <w:jc w:val="both"/>
      </w:pPr>
      <w:bookmarkStart w:name="z714" w:id="542"/>
      <w:r>
        <w:rPr>
          <w:rFonts w:ascii="Times New Roman"/>
          <w:b w:val="false"/>
          <w:i w:val="false"/>
          <w:color w:val="000000"/>
          <w:sz w:val="28"/>
        </w:rPr>
        <w:t>
      Индекс формы административных данных: 1-ENPF-AL(OA)</w:t>
      </w:r>
    </w:p>
    <w:bookmarkEnd w:id="54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6" w:id="543"/>
    <w:p>
      <w:pPr>
        <w:spacing w:after="0"/>
        <w:ind w:left="0"/>
        <w:jc w:val="left"/>
      </w:pPr>
      <w:r>
        <w:rPr>
          <w:rFonts w:ascii="Times New Roman"/>
          <w:b/>
          <w:i w:val="false"/>
          <w:color w:val="000000"/>
        </w:rPr>
        <w:t xml:space="preserve"> Таблица 1. Активы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544"/>
    <w:p>
      <w:pPr>
        <w:spacing w:after="0"/>
        <w:ind w:left="0"/>
        <w:jc w:val="left"/>
      </w:pPr>
      <w:r>
        <w:rPr>
          <w:rFonts w:ascii="Times New Roman"/>
          <w:b/>
          <w:i w:val="false"/>
          <w:color w:val="000000"/>
        </w:rPr>
        <w:t xml:space="preserve"> Таблица 2. Обязательства</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0" w:id="545"/>
      <w:r>
        <w:rPr>
          <w:rFonts w:ascii="Times New Roman"/>
          <w:b w:val="false"/>
          <w:i w:val="false"/>
          <w:color w:val="000000"/>
          <w:sz w:val="28"/>
        </w:rPr>
        <w:t>
      Наименование _______________________________________</w:t>
      </w:r>
    </w:p>
    <w:bookmarkEnd w:id="54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активах 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722" w:id="5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r>
        <w:br/>
      </w:r>
      <w:r>
        <w:rPr>
          <w:rFonts w:ascii="Times New Roman"/>
          <w:b/>
          <w:i w:val="false"/>
          <w:color w:val="000000"/>
        </w:rPr>
        <w:t>(индекс – 1-ENPF-AL(OA), периодичность – ежеквартальная)</w:t>
      </w:r>
    </w:p>
    <w:bookmarkEnd w:id="546"/>
    <w:bookmarkStart w:name="z723" w:id="547"/>
    <w:p>
      <w:pPr>
        <w:spacing w:after="0"/>
        <w:ind w:left="0"/>
        <w:jc w:val="left"/>
      </w:pPr>
      <w:r>
        <w:rPr>
          <w:rFonts w:ascii="Times New Roman"/>
          <w:b/>
          <w:i w:val="false"/>
          <w:color w:val="000000"/>
        </w:rPr>
        <w:t xml:space="preserve"> Глава 1. Общие положения</w:t>
      </w:r>
    </w:p>
    <w:bookmarkEnd w:id="547"/>
    <w:bookmarkStart w:name="z724" w:id="5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единого накопительного пенсионного фонда)" (далее – Форма).</w:t>
      </w:r>
    </w:p>
    <w:bookmarkEnd w:id="548"/>
    <w:bookmarkStart w:name="z725" w:id="5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9"/>
    <w:bookmarkStart w:name="z726" w:id="550"/>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50"/>
    <w:bookmarkStart w:name="z727" w:id="5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51"/>
    <w:bookmarkStart w:name="z728" w:id="552"/>
    <w:p>
      <w:pPr>
        <w:spacing w:after="0"/>
        <w:ind w:left="0"/>
        <w:jc w:val="left"/>
      </w:pPr>
      <w:r>
        <w:rPr>
          <w:rFonts w:ascii="Times New Roman"/>
          <w:b/>
          <w:i w:val="false"/>
          <w:color w:val="000000"/>
        </w:rPr>
        <w:t xml:space="preserve"> Глава 2. Пояснение по заполнению Формы</w:t>
      </w:r>
    </w:p>
    <w:bookmarkEnd w:id="552"/>
    <w:bookmarkStart w:name="z729" w:id="55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единого накопительного пенсионного фонда по собственным активам по состоянию на отчетную дату. </w:t>
      </w:r>
    </w:p>
    <w:bookmarkEnd w:id="553"/>
    <w:bookmarkStart w:name="z730" w:id="55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554"/>
    <w:bookmarkStart w:name="z731" w:id="55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555"/>
    <w:bookmarkStart w:name="z732" w:id="556"/>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556"/>
    <w:bookmarkStart w:name="z733" w:id="557"/>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557"/>
    <w:bookmarkStart w:name="z734" w:id="558"/>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558"/>
    <w:bookmarkStart w:name="z735" w:id="559"/>
    <w:p>
      <w:pPr>
        <w:spacing w:after="0"/>
        <w:ind w:left="0"/>
        <w:jc w:val="both"/>
      </w:pPr>
      <w:r>
        <w:rPr>
          <w:rFonts w:ascii="Times New Roman"/>
          <w:b w:val="false"/>
          <w:i w:val="false"/>
          <w:color w:val="000000"/>
          <w:sz w:val="28"/>
        </w:rPr>
        <w:t>
      3) третья часть – порядковый номер показателя.</w:t>
      </w:r>
    </w:p>
    <w:bookmarkEnd w:id="559"/>
    <w:bookmarkStart w:name="z736" w:id="560"/>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560"/>
    <w:bookmarkStart w:name="z737" w:id="561"/>
    <w:p>
      <w:pPr>
        <w:spacing w:after="0"/>
        <w:ind w:left="0"/>
        <w:jc w:val="both"/>
      </w:pPr>
      <w:r>
        <w:rPr>
          <w:rFonts w:ascii="Times New Roman"/>
          <w:b w:val="false"/>
          <w:i w:val="false"/>
          <w:color w:val="000000"/>
          <w:sz w:val="28"/>
        </w:rPr>
        <w:t xml:space="preserve">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561"/>
    <w:bookmarkStart w:name="z738" w:id="562"/>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562"/>
    <w:bookmarkStart w:name="z739" w:id="563"/>
    <w:p>
      <w:pPr>
        <w:spacing w:after="0"/>
        <w:ind w:left="0"/>
        <w:jc w:val="both"/>
      </w:pPr>
      <w:r>
        <w:rPr>
          <w:rFonts w:ascii="Times New Roman"/>
          <w:b w:val="false"/>
          <w:i w:val="false"/>
          <w:color w:val="000000"/>
          <w:sz w:val="28"/>
        </w:rPr>
        <w:t>
      7. Арифметико-логический контроль:</w:t>
      </w:r>
    </w:p>
    <w:bookmarkEnd w:id="563"/>
    <w:bookmarkStart w:name="z740" w:id="564"/>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564"/>
    <w:bookmarkStart w:name="z741" w:id="565"/>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565"/>
    <w:bookmarkStart w:name="z742" w:id="566"/>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45" w:id="5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7"/>
    <w:p>
      <w:pPr>
        <w:spacing w:after="0"/>
        <w:ind w:left="0"/>
        <w:jc w:val="both"/>
      </w:pPr>
      <w:bookmarkStart w:name="z746" w:id="568"/>
      <w:r>
        <w:rPr>
          <w:rFonts w:ascii="Times New Roman"/>
          <w:b w:val="false"/>
          <w:i w:val="false"/>
          <w:color w:val="000000"/>
          <w:sz w:val="28"/>
        </w:rPr>
        <w:t>
      Представляется: в Национальный Банк Республики Казахстан</w:t>
      </w:r>
    </w:p>
    <w:bookmarkEnd w:id="56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47" w:id="56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p>
    <w:bookmarkEnd w:id="569"/>
    <w:p>
      <w:pPr>
        <w:spacing w:after="0"/>
        <w:ind w:left="0"/>
        <w:jc w:val="both"/>
      </w:pPr>
      <w:bookmarkStart w:name="z748" w:id="570"/>
      <w:r>
        <w:rPr>
          <w:rFonts w:ascii="Times New Roman"/>
          <w:b w:val="false"/>
          <w:i w:val="false"/>
          <w:color w:val="000000"/>
          <w:sz w:val="28"/>
        </w:rPr>
        <w:t>
      Индекс формы административных данных: 2-ENPF-AL(PA)</w:t>
      </w:r>
    </w:p>
    <w:bookmarkEnd w:id="57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 xml:space="preserve">не позднее 25 (двадцать пятого) числа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571"/>
    <w:p>
      <w:pPr>
        <w:spacing w:after="0"/>
        <w:ind w:left="0"/>
        <w:jc w:val="left"/>
      </w:pPr>
      <w:r>
        <w:rPr>
          <w:rFonts w:ascii="Times New Roman"/>
          <w:b/>
          <w:i w:val="false"/>
          <w:color w:val="000000"/>
        </w:rPr>
        <w:t xml:space="preserve"> Таблица 1. Активы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572"/>
    <w:p>
      <w:pPr>
        <w:spacing w:after="0"/>
        <w:ind w:left="0"/>
        <w:jc w:val="left"/>
      </w:pPr>
      <w:r>
        <w:rPr>
          <w:rFonts w:ascii="Times New Roman"/>
          <w:b/>
          <w:i w:val="false"/>
          <w:color w:val="000000"/>
        </w:rPr>
        <w:t xml:space="preserve"> Таблица 2. Обязательства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573"/>
      <w:r>
        <w:rPr>
          <w:rFonts w:ascii="Times New Roman"/>
          <w:b w:val="false"/>
          <w:i w:val="false"/>
          <w:color w:val="000000"/>
          <w:sz w:val="28"/>
        </w:rPr>
        <w:t>
      Наименование ______________________________________</w:t>
      </w:r>
    </w:p>
    <w:bookmarkEnd w:id="57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756" w:id="57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r>
        <w:br/>
      </w:r>
      <w:r>
        <w:rPr>
          <w:rFonts w:ascii="Times New Roman"/>
          <w:b/>
          <w:i w:val="false"/>
          <w:color w:val="000000"/>
        </w:rPr>
        <w:t>(индекс – 2-ENPF-AL(PA), периодичность – ежеквартальная)</w:t>
      </w:r>
    </w:p>
    <w:bookmarkEnd w:id="574"/>
    <w:bookmarkStart w:name="z757" w:id="575"/>
    <w:p>
      <w:pPr>
        <w:spacing w:after="0"/>
        <w:ind w:left="0"/>
        <w:jc w:val="left"/>
      </w:pPr>
      <w:r>
        <w:rPr>
          <w:rFonts w:ascii="Times New Roman"/>
          <w:b/>
          <w:i w:val="false"/>
          <w:color w:val="000000"/>
        </w:rPr>
        <w:t xml:space="preserve"> Глава 1. Общие положения</w:t>
      </w:r>
    </w:p>
    <w:bookmarkEnd w:id="575"/>
    <w:bookmarkStart w:name="z758" w:id="5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единого накопительного пенсионного фонда)" (далее – Форма).</w:t>
      </w:r>
    </w:p>
    <w:bookmarkEnd w:id="576"/>
    <w:bookmarkStart w:name="z759" w:id="5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77"/>
    <w:bookmarkStart w:name="z760" w:id="578"/>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78"/>
    <w:bookmarkStart w:name="z761" w:id="57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79"/>
    <w:bookmarkStart w:name="z762" w:id="580"/>
    <w:p>
      <w:pPr>
        <w:spacing w:after="0"/>
        <w:ind w:left="0"/>
        <w:jc w:val="left"/>
      </w:pPr>
      <w:r>
        <w:rPr>
          <w:rFonts w:ascii="Times New Roman"/>
          <w:b/>
          <w:i w:val="false"/>
          <w:color w:val="000000"/>
        </w:rPr>
        <w:t xml:space="preserve"> Глава 2. Пояснение по заполнению Формы</w:t>
      </w:r>
    </w:p>
    <w:bookmarkEnd w:id="580"/>
    <w:bookmarkStart w:name="z763" w:id="58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единого накопительного пенсионного фонда по состоянию на отчетную дату. </w:t>
      </w:r>
    </w:p>
    <w:bookmarkEnd w:id="581"/>
    <w:bookmarkStart w:name="z764" w:id="58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582"/>
    <w:bookmarkStart w:name="z765" w:id="58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583"/>
    <w:bookmarkStart w:name="z766" w:id="584"/>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584"/>
    <w:bookmarkStart w:name="z767" w:id="585"/>
    <w:p>
      <w:pPr>
        <w:spacing w:after="0"/>
        <w:ind w:left="0"/>
        <w:jc w:val="both"/>
      </w:pPr>
      <w:r>
        <w:rPr>
          <w:rFonts w:ascii="Times New Roman"/>
          <w:b w:val="false"/>
          <w:i w:val="false"/>
          <w:color w:val="000000"/>
          <w:sz w:val="28"/>
        </w:rPr>
        <w:t>
      6. Код строки (показателя) Таблиц 1 и 2 Формы определяются по следующей структуре:</w:t>
      </w:r>
    </w:p>
    <w:bookmarkEnd w:id="585"/>
    <w:bookmarkStart w:name="z768" w:id="586"/>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586"/>
    <w:bookmarkStart w:name="z769" w:id="587"/>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587"/>
    <w:bookmarkStart w:name="z770" w:id="588"/>
    <w:p>
      <w:pPr>
        <w:spacing w:after="0"/>
        <w:ind w:left="0"/>
        <w:jc w:val="both"/>
      </w:pPr>
      <w:r>
        <w:rPr>
          <w:rFonts w:ascii="Times New Roman"/>
          <w:b w:val="false"/>
          <w:i w:val="false"/>
          <w:color w:val="000000"/>
          <w:sz w:val="28"/>
        </w:rPr>
        <w:t>
      3) третья часть – порядковый номер показателя.</w:t>
      </w:r>
    </w:p>
    <w:bookmarkEnd w:id="588"/>
    <w:bookmarkStart w:name="z771" w:id="589"/>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589"/>
    <w:bookmarkStart w:name="z772" w:id="590"/>
    <w:p>
      <w:pPr>
        <w:spacing w:after="0"/>
        <w:ind w:left="0"/>
        <w:jc w:val="both"/>
      </w:pPr>
      <w:r>
        <w:rPr>
          <w:rFonts w:ascii="Times New Roman"/>
          <w:b w:val="false"/>
          <w:i w:val="false"/>
          <w:color w:val="000000"/>
          <w:sz w:val="28"/>
        </w:rPr>
        <w:t>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590"/>
    <w:bookmarkStart w:name="z773" w:id="591"/>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591"/>
    <w:bookmarkStart w:name="z774" w:id="592"/>
    <w:p>
      <w:pPr>
        <w:spacing w:after="0"/>
        <w:ind w:left="0"/>
        <w:jc w:val="both"/>
      </w:pPr>
      <w:r>
        <w:rPr>
          <w:rFonts w:ascii="Times New Roman"/>
          <w:b w:val="false"/>
          <w:i w:val="false"/>
          <w:color w:val="000000"/>
          <w:sz w:val="28"/>
        </w:rPr>
        <w:t>
      9. Арифметико-логический контроль:</w:t>
      </w:r>
    </w:p>
    <w:bookmarkEnd w:id="592"/>
    <w:bookmarkStart w:name="z775" w:id="593"/>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593"/>
    <w:bookmarkStart w:name="z776" w:id="594"/>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594"/>
    <w:bookmarkStart w:name="z777" w:id="595"/>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595"/>
    <w:bookmarkStart w:name="z778" w:id="596"/>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781" w:id="597"/>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597"/>
    <w:bookmarkStart w:name="z782" w:id="598"/>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598"/>
    <w:bookmarkStart w:name="z783" w:id="599"/>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599"/>
    <w:bookmarkStart w:name="z784" w:id="600"/>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600"/>
    <w:bookmarkStart w:name="z785" w:id="601"/>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601"/>
    <w:bookmarkStart w:name="z786" w:id="602"/>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602"/>
    <w:bookmarkStart w:name="z787" w:id="603"/>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603"/>
    <w:bookmarkStart w:name="z788" w:id="604"/>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791" w:id="605"/>
    <w:p>
      <w:pPr>
        <w:spacing w:after="0"/>
        <w:ind w:left="0"/>
        <w:jc w:val="left"/>
      </w:pPr>
      <w:r>
        <w:rPr>
          <w:rFonts w:ascii="Times New Roman"/>
          <w:b/>
          <w:i w:val="false"/>
          <w:color w:val="000000"/>
        </w:rPr>
        <w:t xml:space="preserve"> Перечень отчетности лицензиатов, осуществляющих деятельность на рынке ценных бумаг, единого оператора</w:t>
      </w:r>
    </w:p>
    <w:bookmarkEnd w:id="605"/>
    <w:bookmarkStart w:name="z792" w:id="606"/>
    <w:p>
      <w:pPr>
        <w:spacing w:after="0"/>
        <w:ind w:left="0"/>
        <w:jc w:val="both"/>
      </w:pPr>
      <w:r>
        <w:rPr>
          <w:rFonts w:ascii="Times New Roman"/>
          <w:b w:val="false"/>
          <w:i w:val="false"/>
          <w:color w:val="000000"/>
          <w:sz w:val="28"/>
        </w:rPr>
        <w:t>
      Отчетность лицензиатов, осуществляющих деятельность на рынке ценных бумаг, единого оператора включает в себя:</w:t>
      </w:r>
    </w:p>
    <w:bookmarkEnd w:id="606"/>
    <w:bookmarkStart w:name="z793" w:id="607"/>
    <w:p>
      <w:pPr>
        <w:spacing w:after="0"/>
        <w:ind w:left="0"/>
        <w:jc w:val="both"/>
      </w:pPr>
      <w:r>
        <w:rPr>
          <w:rFonts w:ascii="Times New Roman"/>
          <w:b w:val="false"/>
          <w:i w:val="false"/>
          <w:color w:val="000000"/>
          <w:sz w:val="28"/>
        </w:rPr>
        <w:t>
      1) отчет о ценных бумагах, приобретенных за счет собственных активов;</w:t>
      </w:r>
    </w:p>
    <w:bookmarkEnd w:id="607"/>
    <w:bookmarkStart w:name="z794" w:id="608"/>
    <w:p>
      <w:pPr>
        <w:spacing w:after="0"/>
        <w:ind w:left="0"/>
        <w:jc w:val="both"/>
      </w:pPr>
      <w:r>
        <w:rPr>
          <w:rFonts w:ascii="Times New Roman"/>
          <w:b w:val="false"/>
          <w:i w:val="false"/>
          <w:color w:val="000000"/>
          <w:sz w:val="28"/>
        </w:rPr>
        <w:t>
      2) отчет об операциях "обратное репо" и репо, совершенных за счет собственных активов;</w:t>
      </w:r>
    </w:p>
    <w:bookmarkEnd w:id="608"/>
    <w:bookmarkStart w:name="z795" w:id="609"/>
    <w:p>
      <w:pPr>
        <w:spacing w:after="0"/>
        <w:ind w:left="0"/>
        <w:jc w:val="both"/>
      </w:pPr>
      <w:r>
        <w:rPr>
          <w:rFonts w:ascii="Times New Roman"/>
          <w:b w:val="false"/>
          <w:i w:val="false"/>
          <w:color w:val="000000"/>
          <w:sz w:val="28"/>
        </w:rPr>
        <w:t>
      3) отчет о вкладах и деньгах, учитываемых в составе собственных активов;</w:t>
      </w:r>
    </w:p>
    <w:bookmarkEnd w:id="609"/>
    <w:bookmarkStart w:name="z796" w:id="610"/>
    <w:p>
      <w:pPr>
        <w:spacing w:after="0"/>
        <w:ind w:left="0"/>
        <w:jc w:val="both"/>
      </w:pPr>
      <w:r>
        <w:rPr>
          <w:rFonts w:ascii="Times New Roman"/>
          <w:b w:val="false"/>
          <w:i w:val="false"/>
          <w:color w:val="000000"/>
          <w:sz w:val="28"/>
        </w:rPr>
        <w:t>
      4) отчет об инвестициях в капитал других юридических лиц за счет собственных активов;</w:t>
      </w:r>
    </w:p>
    <w:bookmarkEnd w:id="610"/>
    <w:bookmarkStart w:name="z797" w:id="611"/>
    <w:p>
      <w:pPr>
        <w:spacing w:after="0"/>
        <w:ind w:left="0"/>
        <w:jc w:val="both"/>
      </w:pPr>
      <w:r>
        <w:rPr>
          <w:rFonts w:ascii="Times New Roman"/>
          <w:b w:val="false"/>
          <w:i w:val="false"/>
          <w:color w:val="000000"/>
          <w:sz w:val="28"/>
        </w:rPr>
        <w:t>
      5) отчет о выданных займах и дебиторской задолженности, учитываемых в составе собственных активов и активов клиентов;</w:t>
      </w:r>
    </w:p>
    <w:bookmarkEnd w:id="611"/>
    <w:bookmarkStart w:name="z798" w:id="612"/>
    <w:p>
      <w:pPr>
        <w:spacing w:after="0"/>
        <w:ind w:left="0"/>
        <w:jc w:val="both"/>
      </w:pPr>
      <w:r>
        <w:rPr>
          <w:rFonts w:ascii="Times New Roman"/>
          <w:b w:val="false"/>
          <w:i w:val="false"/>
          <w:color w:val="000000"/>
          <w:sz w:val="28"/>
        </w:rPr>
        <w:t>
      6) отчет по инвестиционным фондам;</w:t>
      </w:r>
    </w:p>
    <w:bookmarkEnd w:id="612"/>
    <w:bookmarkStart w:name="z799" w:id="613"/>
    <w:p>
      <w:pPr>
        <w:spacing w:after="0"/>
        <w:ind w:left="0"/>
        <w:jc w:val="both"/>
      </w:pPr>
      <w:r>
        <w:rPr>
          <w:rFonts w:ascii="Times New Roman"/>
          <w:b w:val="false"/>
          <w:i w:val="false"/>
          <w:color w:val="000000"/>
          <w:sz w:val="28"/>
        </w:rPr>
        <w:t>
      7) отчет о структуре инвестиционного портфеля, приобретенного за счет активов клиентов;</w:t>
      </w:r>
    </w:p>
    <w:bookmarkEnd w:id="613"/>
    <w:bookmarkStart w:name="z800" w:id="614"/>
    <w:p>
      <w:pPr>
        <w:spacing w:after="0"/>
        <w:ind w:left="0"/>
        <w:jc w:val="both"/>
      </w:pPr>
      <w:r>
        <w:rPr>
          <w:rFonts w:ascii="Times New Roman"/>
          <w:b w:val="false"/>
          <w:i w:val="false"/>
          <w:color w:val="000000"/>
          <w:sz w:val="28"/>
        </w:rPr>
        <w:t>
      8) отчет о структуре иного имущества инвестиционного фонда;</w:t>
      </w:r>
    </w:p>
    <w:bookmarkEnd w:id="614"/>
    <w:bookmarkStart w:name="z801" w:id="615"/>
    <w:p>
      <w:pPr>
        <w:spacing w:after="0"/>
        <w:ind w:left="0"/>
        <w:jc w:val="both"/>
      </w:pPr>
      <w:r>
        <w:rPr>
          <w:rFonts w:ascii="Times New Roman"/>
          <w:b w:val="false"/>
          <w:i w:val="false"/>
          <w:color w:val="000000"/>
          <w:sz w:val="28"/>
        </w:rPr>
        <w:t>
      9) отчет об инвестициях инвестиционного фонда и прочих клиентов в капитал юридических лиц, не являющихся акционерными обществами;</w:t>
      </w:r>
    </w:p>
    <w:bookmarkEnd w:id="615"/>
    <w:bookmarkStart w:name="z802" w:id="616"/>
    <w:p>
      <w:pPr>
        <w:spacing w:after="0"/>
        <w:ind w:left="0"/>
        <w:jc w:val="both"/>
      </w:pPr>
      <w:r>
        <w:rPr>
          <w:rFonts w:ascii="Times New Roman"/>
          <w:b w:val="false"/>
          <w:i w:val="false"/>
          <w:color w:val="000000"/>
          <w:sz w:val="28"/>
        </w:rPr>
        <w:t>
      10) отчет о стоимости пенсионных активов;</w:t>
      </w:r>
    </w:p>
    <w:bookmarkEnd w:id="616"/>
    <w:bookmarkStart w:name="z803" w:id="617"/>
    <w:p>
      <w:pPr>
        <w:spacing w:after="0"/>
        <w:ind w:left="0"/>
        <w:jc w:val="both"/>
      </w:pPr>
      <w:r>
        <w:rPr>
          <w:rFonts w:ascii="Times New Roman"/>
          <w:b w:val="false"/>
          <w:i w:val="false"/>
          <w:color w:val="000000"/>
          <w:sz w:val="28"/>
        </w:rPr>
        <w:t>
      11) отчет о структуре инвестиционного портфеля пенсионных активов;</w:t>
      </w:r>
    </w:p>
    <w:bookmarkEnd w:id="617"/>
    <w:bookmarkStart w:name="z804" w:id="618"/>
    <w:p>
      <w:pPr>
        <w:spacing w:after="0"/>
        <w:ind w:left="0"/>
        <w:jc w:val="both"/>
      </w:pPr>
      <w:r>
        <w:rPr>
          <w:rFonts w:ascii="Times New Roman"/>
          <w:b w:val="false"/>
          <w:i w:val="false"/>
          <w:color w:val="000000"/>
          <w:sz w:val="28"/>
        </w:rPr>
        <w:t>
      12) отчет об объемах пенсионных накоплений и количестве вкладчиков (получателей) добровольных пенсионных взносов;</w:t>
      </w:r>
    </w:p>
    <w:bookmarkEnd w:id="618"/>
    <w:bookmarkStart w:name="z805" w:id="619"/>
    <w:p>
      <w:pPr>
        <w:spacing w:after="0"/>
        <w:ind w:left="0"/>
        <w:jc w:val="both"/>
      </w:pPr>
      <w:r>
        <w:rPr>
          <w:rFonts w:ascii="Times New Roman"/>
          <w:b w:val="false"/>
          <w:i w:val="false"/>
          <w:color w:val="000000"/>
          <w:sz w:val="28"/>
        </w:rPr>
        <w:t>
      13) отчет о пенсионных выплатах;</w:t>
      </w:r>
    </w:p>
    <w:bookmarkEnd w:id="619"/>
    <w:bookmarkStart w:name="z806" w:id="620"/>
    <w:p>
      <w:pPr>
        <w:spacing w:after="0"/>
        <w:ind w:left="0"/>
        <w:jc w:val="both"/>
      </w:pPr>
      <w:r>
        <w:rPr>
          <w:rFonts w:ascii="Times New Roman"/>
          <w:b w:val="false"/>
          <w:i w:val="false"/>
          <w:color w:val="000000"/>
          <w:sz w:val="28"/>
        </w:rPr>
        <w:t>
      14) отчет о заключенных сделках по инвестированию активов клиентов;</w:t>
      </w:r>
    </w:p>
    <w:bookmarkEnd w:id="620"/>
    <w:bookmarkStart w:name="z807" w:id="621"/>
    <w:p>
      <w:pPr>
        <w:spacing w:after="0"/>
        <w:ind w:left="0"/>
        <w:jc w:val="both"/>
      </w:pPr>
      <w:r>
        <w:rPr>
          <w:rFonts w:ascii="Times New Roman"/>
          <w:b w:val="false"/>
          <w:i w:val="false"/>
          <w:color w:val="000000"/>
          <w:sz w:val="28"/>
        </w:rPr>
        <w:t>
      15) отчет о заключенных сделках по инвестированию собственных активов;</w:t>
      </w:r>
    </w:p>
    <w:bookmarkEnd w:id="621"/>
    <w:bookmarkStart w:name="z808" w:id="622"/>
    <w:p>
      <w:pPr>
        <w:spacing w:after="0"/>
        <w:ind w:left="0"/>
        <w:jc w:val="both"/>
      </w:pPr>
      <w:r>
        <w:rPr>
          <w:rFonts w:ascii="Times New Roman"/>
          <w:b w:val="false"/>
          <w:i w:val="false"/>
          <w:color w:val="000000"/>
          <w:sz w:val="28"/>
        </w:rPr>
        <w:t>
      16) отчет о совершенных сделках по инвестированию активов клиентов и собственных активов в производные финансовые инструменты;</w:t>
      </w:r>
    </w:p>
    <w:bookmarkEnd w:id="622"/>
    <w:bookmarkStart w:name="z809" w:id="623"/>
    <w:p>
      <w:pPr>
        <w:spacing w:after="0"/>
        <w:ind w:left="0"/>
        <w:jc w:val="both"/>
      </w:pPr>
      <w:r>
        <w:rPr>
          <w:rFonts w:ascii="Times New Roman"/>
          <w:b w:val="false"/>
          <w:i w:val="false"/>
          <w:color w:val="000000"/>
          <w:sz w:val="28"/>
        </w:rPr>
        <w:t>
      17) отчет о совершенных сделках по инвестированию активов клиентов и собственных активов с аффилированными лицами;</w:t>
      </w:r>
    </w:p>
    <w:bookmarkEnd w:id="623"/>
    <w:bookmarkStart w:name="z810" w:id="624"/>
    <w:p>
      <w:pPr>
        <w:spacing w:after="0"/>
        <w:ind w:left="0"/>
        <w:jc w:val="both"/>
      </w:pPr>
      <w:r>
        <w:rPr>
          <w:rFonts w:ascii="Times New Roman"/>
          <w:b w:val="false"/>
          <w:i w:val="false"/>
          <w:color w:val="000000"/>
          <w:sz w:val="28"/>
        </w:rPr>
        <w:t>
      18)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bookmarkEnd w:id="624"/>
    <w:bookmarkStart w:name="z811" w:id="625"/>
    <w:p>
      <w:pPr>
        <w:spacing w:after="0"/>
        <w:ind w:left="0"/>
        <w:jc w:val="both"/>
      </w:pPr>
      <w:r>
        <w:rPr>
          <w:rFonts w:ascii="Times New Roman"/>
          <w:b w:val="false"/>
          <w:i w:val="false"/>
          <w:color w:val="000000"/>
          <w:sz w:val="28"/>
        </w:rPr>
        <w:t>
      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bookmarkEnd w:id="625"/>
    <w:bookmarkStart w:name="z812" w:id="626"/>
    <w:p>
      <w:pPr>
        <w:spacing w:after="0"/>
        <w:ind w:left="0"/>
        <w:jc w:val="both"/>
      </w:pPr>
      <w:r>
        <w:rPr>
          <w:rFonts w:ascii="Times New Roman"/>
          <w:b w:val="false"/>
          <w:i w:val="false"/>
          <w:color w:val="000000"/>
          <w:sz w:val="28"/>
        </w:rPr>
        <w:t>
      20) отчет о сделках с производными финансовыми инструментами;</w:t>
      </w:r>
    </w:p>
    <w:bookmarkEnd w:id="626"/>
    <w:bookmarkStart w:name="z813" w:id="627"/>
    <w:p>
      <w:pPr>
        <w:spacing w:after="0"/>
        <w:ind w:left="0"/>
        <w:jc w:val="both"/>
      </w:pPr>
      <w:r>
        <w:rPr>
          <w:rFonts w:ascii="Times New Roman"/>
          <w:b w:val="false"/>
          <w:i w:val="false"/>
          <w:color w:val="000000"/>
          <w:sz w:val="28"/>
        </w:rPr>
        <w:t>
      21) отчет об остатках денег, находящихся на счетах брокера;</w:t>
      </w:r>
    </w:p>
    <w:bookmarkEnd w:id="627"/>
    <w:bookmarkStart w:name="z814" w:id="628"/>
    <w:p>
      <w:pPr>
        <w:spacing w:after="0"/>
        <w:ind w:left="0"/>
        <w:jc w:val="both"/>
      </w:pPr>
      <w:r>
        <w:rPr>
          <w:rFonts w:ascii="Times New Roman"/>
          <w:b w:val="false"/>
          <w:i w:val="false"/>
          <w:color w:val="000000"/>
          <w:sz w:val="28"/>
        </w:rPr>
        <w:t>
      22) отчет об оказании услуг брокером и (или) дилером;</w:t>
      </w:r>
    </w:p>
    <w:bookmarkEnd w:id="628"/>
    <w:bookmarkStart w:name="z815" w:id="629"/>
    <w:p>
      <w:pPr>
        <w:spacing w:after="0"/>
        <w:ind w:left="0"/>
        <w:jc w:val="both"/>
      </w:pPr>
      <w:r>
        <w:rPr>
          <w:rFonts w:ascii="Times New Roman"/>
          <w:b w:val="false"/>
          <w:i w:val="false"/>
          <w:color w:val="000000"/>
          <w:sz w:val="28"/>
        </w:rPr>
        <w:t>
      23) отчет о ценных бумагах, находящихся в номинальном держании;</w:t>
      </w:r>
    </w:p>
    <w:bookmarkEnd w:id="629"/>
    <w:bookmarkStart w:name="z816" w:id="630"/>
    <w:p>
      <w:pPr>
        <w:spacing w:after="0"/>
        <w:ind w:left="0"/>
        <w:jc w:val="both"/>
      </w:pPr>
      <w:r>
        <w:rPr>
          <w:rFonts w:ascii="Times New Roman"/>
          <w:b w:val="false"/>
          <w:i w:val="false"/>
          <w:color w:val="000000"/>
          <w:sz w:val="28"/>
        </w:rPr>
        <w:t>
      24) отчет о ценных бумагах, выпущенных в соответствии с законодательством иностранного государства, находящихся в номинальном держании;</w:t>
      </w:r>
    </w:p>
    <w:bookmarkEnd w:id="630"/>
    <w:bookmarkStart w:name="z817" w:id="631"/>
    <w:p>
      <w:pPr>
        <w:spacing w:after="0"/>
        <w:ind w:left="0"/>
        <w:jc w:val="both"/>
      </w:pPr>
      <w:r>
        <w:rPr>
          <w:rFonts w:ascii="Times New Roman"/>
          <w:b w:val="false"/>
          <w:i w:val="false"/>
          <w:color w:val="000000"/>
          <w:sz w:val="28"/>
        </w:rPr>
        <w:t>
      25)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w:t>
      </w:r>
    </w:p>
    <w:bookmarkEnd w:id="631"/>
    <w:bookmarkStart w:name="z818" w:id="632"/>
    <w:p>
      <w:pPr>
        <w:spacing w:after="0"/>
        <w:ind w:left="0"/>
        <w:jc w:val="both"/>
      </w:pPr>
      <w:r>
        <w:rPr>
          <w:rFonts w:ascii="Times New Roman"/>
          <w:b w:val="false"/>
          <w:i w:val="false"/>
          <w:color w:val="000000"/>
          <w:sz w:val="28"/>
        </w:rPr>
        <w:t>
      26) отчет о соблюдении лимитов инвестирования;</w:t>
      </w:r>
    </w:p>
    <w:bookmarkEnd w:id="632"/>
    <w:bookmarkStart w:name="z819" w:id="633"/>
    <w:p>
      <w:pPr>
        <w:spacing w:after="0"/>
        <w:ind w:left="0"/>
        <w:jc w:val="both"/>
      </w:pPr>
      <w:r>
        <w:rPr>
          <w:rFonts w:ascii="Times New Roman"/>
          <w:b w:val="false"/>
          <w:i w:val="false"/>
          <w:color w:val="000000"/>
          <w:sz w:val="28"/>
        </w:rPr>
        <w:t>
      27) отчет о стоимости одной условной единицы пенсионных активов, находящихся в доверительном управлении;</w:t>
      </w:r>
    </w:p>
    <w:bookmarkEnd w:id="633"/>
    <w:bookmarkStart w:name="z820" w:id="634"/>
    <w:p>
      <w:pPr>
        <w:spacing w:after="0"/>
        <w:ind w:left="0"/>
        <w:jc w:val="both"/>
      </w:pPr>
      <w:r>
        <w:rPr>
          <w:rFonts w:ascii="Times New Roman"/>
          <w:b w:val="false"/>
          <w:i w:val="false"/>
          <w:color w:val="000000"/>
          <w:sz w:val="28"/>
        </w:rPr>
        <w:t>
      28) отчет о стоимости одной условной единицы пенсионных активов добровольного накопительного пенсионного фонда;</w:t>
      </w:r>
    </w:p>
    <w:bookmarkEnd w:id="634"/>
    <w:bookmarkStart w:name="z821" w:id="635"/>
    <w:p>
      <w:pPr>
        <w:spacing w:after="0"/>
        <w:ind w:left="0"/>
        <w:jc w:val="both"/>
      </w:pPr>
      <w:r>
        <w:rPr>
          <w:rFonts w:ascii="Times New Roman"/>
          <w:b w:val="false"/>
          <w:i w:val="false"/>
          <w:color w:val="000000"/>
          <w:sz w:val="28"/>
        </w:rPr>
        <w:t>
      29) отчет о коэффициентах номинальной доходности пенсионных активов;</w:t>
      </w:r>
    </w:p>
    <w:bookmarkEnd w:id="635"/>
    <w:bookmarkStart w:name="z822" w:id="636"/>
    <w:p>
      <w:pPr>
        <w:spacing w:after="0"/>
        <w:ind w:left="0"/>
        <w:jc w:val="both"/>
      </w:pPr>
      <w:r>
        <w:rPr>
          <w:rFonts w:ascii="Times New Roman"/>
          <w:b w:val="false"/>
          <w:i w:val="false"/>
          <w:color w:val="000000"/>
          <w:sz w:val="28"/>
        </w:rPr>
        <w:t>
      30) отчет о блокированных (неисполненных) поручениях клиентов;</w:t>
      </w:r>
    </w:p>
    <w:bookmarkEnd w:id="636"/>
    <w:bookmarkStart w:name="z823" w:id="637"/>
    <w:p>
      <w:pPr>
        <w:spacing w:after="0"/>
        <w:ind w:left="0"/>
        <w:jc w:val="both"/>
      </w:pPr>
      <w:r>
        <w:rPr>
          <w:rFonts w:ascii="Times New Roman"/>
          <w:b w:val="false"/>
          <w:i w:val="false"/>
          <w:color w:val="000000"/>
          <w:sz w:val="28"/>
        </w:rPr>
        <w:t>
      31) отчет о количестве клиентов кастодиана;</w:t>
      </w:r>
    </w:p>
    <w:bookmarkEnd w:id="637"/>
    <w:bookmarkStart w:name="z824" w:id="638"/>
    <w:p>
      <w:pPr>
        <w:spacing w:after="0"/>
        <w:ind w:left="0"/>
        <w:jc w:val="both"/>
      </w:pPr>
      <w:r>
        <w:rPr>
          <w:rFonts w:ascii="Times New Roman"/>
          <w:b w:val="false"/>
          <w:i w:val="false"/>
          <w:color w:val="000000"/>
          <w:sz w:val="28"/>
        </w:rPr>
        <w:t>
      32) отчет о движении пенсионных активов по инвестиционному счету в национальной валюте;</w:t>
      </w:r>
    </w:p>
    <w:bookmarkEnd w:id="638"/>
    <w:bookmarkStart w:name="z825" w:id="639"/>
    <w:p>
      <w:pPr>
        <w:spacing w:after="0"/>
        <w:ind w:left="0"/>
        <w:jc w:val="both"/>
      </w:pPr>
      <w:r>
        <w:rPr>
          <w:rFonts w:ascii="Times New Roman"/>
          <w:b w:val="false"/>
          <w:i w:val="false"/>
          <w:color w:val="000000"/>
          <w:sz w:val="28"/>
        </w:rPr>
        <w:t>
      33) отчет о движении пенсионных активов по инвестиционному счету в иностранной валюте;</w:t>
      </w:r>
    </w:p>
    <w:bookmarkEnd w:id="639"/>
    <w:bookmarkStart w:name="z826" w:id="640"/>
    <w:p>
      <w:pPr>
        <w:spacing w:after="0"/>
        <w:ind w:left="0"/>
        <w:jc w:val="both"/>
      </w:pPr>
      <w:r>
        <w:rPr>
          <w:rFonts w:ascii="Times New Roman"/>
          <w:b w:val="false"/>
          <w:i w:val="false"/>
          <w:color w:val="000000"/>
          <w:sz w:val="28"/>
        </w:rPr>
        <w:t>
      34) отчет о структуре инвестиционного портфеля пенсионных активов;</w:t>
      </w:r>
    </w:p>
    <w:bookmarkEnd w:id="640"/>
    <w:bookmarkStart w:name="z827" w:id="641"/>
    <w:p>
      <w:pPr>
        <w:spacing w:after="0"/>
        <w:ind w:left="0"/>
        <w:jc w:val="both"/>
      </w:pPr>
      <w:r>
        <w:rPr>
          <w:rFonts w:ascii="Times New Roman"/>
          <w:b w:val="false"/>
          <w:i w:val="false"/>
          <w:color w:val="000000"/>
          <w:sz w:val="28"/>
        </w:rPr>
        <w:t>
      35) отчет о начисленных и выплаченных комиссионных вознаграждениях;</w:t>
      </w:r>
    </w:p>
    <w:bookmarkEnd w:id="641"/>
    <w:bookmarkStart w:name="z828" w:id="642"/>
    <w:p>
      <w:pPr>
        <w:spacing w:after="0"/>
        <w:ind w:left="0"/>
        <w:jc w:val="both"/>
      </w:pPr>
      <w:r>
        <w:rPr>
          <w:rFonts w:ascii="Times New Roman"/>
          <w:b w:val="false"/>
          <w:i w:val="false"/>
          <w:color w:val="000000"/>
          <w:sz w:val="28"/>
        </w:rPr>
        <w:t>
      36) отчет о заявках на покупку (продажу) ценных бумаг;</w:t>
      </w:r>
    </w:p>
    <w:bookmarkEnd w:id="642"/>
    <w:bookmarkStart w:name="z829" w:id="643"/>
    <w:p>
      <w:pPr>
        <w:spacing w:after="0"/>
        <w:ind w:left="0"/>
        <w:jc w:val="both"/>
      </w:pPr>
      <w:r>
        <w:rPr>
          <w:rFonts w:ascii="Times New Roman"/>
          <w:b w:val="false"/>
          <w:i w:val="false"/>
          <w:color w:val="000000"/>
          <w:sz w:val="28"/>
        </w:rPr>
        <w:t>
      37) отчет о результатах торгов ценными бумагами с указанием сторон сделок;</w:t>
      </w:r>
    </w:p>
    <w:bookmarkEnd w:id="643"/>
    <w:bookmarkStart w:name="z830" w:id="644"/>
    <w:p>
      <w:pPr>
        <w:spacing w:after="0"/>
        <w:ind w:left="0"/>
        <w:jc w:val="both"/>
      </w:pPr>
      <w:r>
        <w:rPr>
          <w:rFonts w:ascii="Times New Roman"/>
          <w:b w:val="false"/>
          <w:i w:val="false"/>
          <w:color w:val="000000"/>
          <w:sz w:val="28"/>
        </w:rPr>
        <w:t>
      38) отчет о заявках на операции репо с ценными бумагами;</w:t>
      </w:r>
    </w:p>
    <w:bookmarkEnd w:id="644"/>
    <w:bookmarkStart w:name="z831" w:id="645"/>
    <w:p>
      <w:pPr>
        <w:spacing w:after="0"/>
        <w:ind w:left="0"/>
        <w:jc w:val="both"/>
      </w:pPr>
      <w:r>
        <w:rPr>
          <w:rFonts w:ascii="Times New Roman"/>
          <w:b w:val="false"/>
          <w:i w:val="false"/>
          <w:color w:val="000000"/>
          <w:sz w:val="28"/>
        </w:rPr>
        <w:t>
      39) отчет об операциях репо с ценными бумагами с указанием их участников;</w:t>
      </w:r>
    </w:p>
    <w:bookmarkEnd w:id="645"/>
    <w:bookmarkStart w:name="z832" w:id="646"/>
    <w:p>
      <w:pPr>
        <w:spacing w:after="0"/>
        <w:ind w:left="0"/>
        <w:jc w:val="both"/>
      </w:pPr>
      <w:r>
        <w:rPr>
          <w:rFonts w:ascii="Times New Roman"/>
          <w:b w:val="false"/>
          <w:i w:val="false"/>
          <w:color w:val="000000"/>
          <w:sz w:val="28"/>
        </w:rPr>
        <w:t>
      40) отчет о заявках на покупку (продажу) производных финансовых инструментов;</w:t>
      </w:r>
    </w:p>
    <w:bookmarkEnd w:id="646"/>
    <w:bookmarkStart w:name="z833" w:id="647"/>
    <w:p>
      <w:pPr>
        <w:spacing w:after="0"/>
        <w:ind w:left="0"/>
        <w:jc w:val="both"/>
      </w:pPr>
      <w:r>
        <w:rPr>
          <w:rFonts w:ascii="Times New Roman"/>
          <w:b w:val="false"/>
          <w:i w:val="false"/>
          <w:color w:val="000000"/>
          <w:sz w:val="28"/>
        </w:rPr>
        <w:t>
      41) отчет о результатах торгов производными финансовыми инструментами с указанием сторон сделок;</w:t>
      </w:r>
    </w:p>
    <w:bookmarkEnd w:id="647"/>
    <w:bookmarkStart w:name="z834" w:id="648"/>
    <w:p>
      <w:pPr>
        <w:spacing w:after="0"/>
        <w:ind w:left="0"/>
        <w:jc w:val="both"/>
      </w:pPr>
      <w:r>
        <w:rPr>
          <w:rFonts w:ascii="Times New Roman"/>
          <w:b w:val="false"/>
          <w:i w:val="false"/>
          <w:color w:val="000000"/>
          <w:sz w:val="28"/>
        </w:rPr>
        <w:t>
      42) отчет о заявках на покупку (продажу) иностранных валют;</w:t>
      </w:r>
    </w:p>
    <w:bookmarkEnd w:id="648"/>
    <w:bookmarkStart w:name="z835" w:id="649"/>
    <w:p>
      <w:pPr>
        <w:spacing w:after="0"/>
        <w:ind w:left="0"/>
        <w:jc w:val="both"/>
      </w:pPr>
      <w:r>
        <w:rPr>
          <w:rFonts w:ascii="Times New Roman"/>
          <w:b w:val="false"/>
          <w:i w:val="false"/>
          <w:color w:val="000000"/>
          <w:sz w:val="28"/>
        </w:rPr>
        <w:t>
      43) отчет о результатах торгов иностранными валютами;</w:t>
      </w:r>
    </w:p>
    <w:bookmarkEnd w:id="649"/>
    <w:bookmarkStart w:name="z836" w:id="650"/>
    <w:p>
      <w:pPr>
        <w:spacing w:after="0"/>
        <w:ind w:left="0"/>
        <w:jc w:val="both"/>
      </w:pPr>
      <w:r>
        <w:rPr>
          <w:rFonts w:ascii="Times New Roman"/>
          <w:b w:val="false"/>
          <w:i w:val="false"/>
          <w:color w:val="000000"/>
          <w:sz w:val="28"/>
        </w:rPr>
        <w:t>
      44) отчет о членах организатора торгов;</w:t>
      </w:r>
    </w:p>
    <w:bookmarkEnd w:id="650"/>
    <w:bookmarkStart w:name="z837" w:id="651"/>
    <w:p>
      <w:pPr>
        <w:spacing w:after="0"/>
        <w:ind w:left="0"/>
        <w:jc w:val="both"/>
      </w:pPr>
      <w:r>
        <w:rPr>
          <w:rFonts w:ascii="Times New Roman"/>
          <w:b w:val="false"/>
          <w:i w:val="false"/>
          <w:color w:val="000000"/>
          <w:sz w:val="28"/>
        </w:rPr>
        <w:t>
      45) отчет о ценных бумагах, входящих в отдельные секторы (категории) списка организатора торгов;</w:t>
      </w:r>
    </w:p>
    <w:bookmarkEnd w:id="651"/>
    <w:bookmarkStart w:name="z838" w:id="652"/>
    <w:p>
      <w:pPr>
        <w:spacing w:after="0"/>
        <w:ind w:left="0"/>
        <w:jc w:val="both"/>
      </w:pPr>
      <w:r>
        <w:rPr>
          <w:rFonts w:ascii="Times New Roman"/>
          <w:b w:val="false"/>
          <w:i w:val="false"/>
          <w:color w:val="000000"/>
          <w:sz w:val="28"/>
        </w:rPr>
        <w:t>
      46) отчет о финансовых инструментах, за исключением ценных бумаг, входящих в список организатора торгов;</w:t>
      </w:r>
    </w:p>
    <w:bookmarkEnd w:id="652"/>
    <w:bookmarkStart w:name="z839" w:id="653"/>
    <w:p>
      <w:pPr>
        <w:spacing w:after="0"/>
        <w:ind w:left="0"/>
        <w:jc w:val="both"/>
      </w:pPr>
      <w:r>
        <w:rPr>
          <w:rFonts w:ascii="Times New Roman"/>
          <w:b w:val="false"/>
          <w:i w:val="false"/>
          <w:color w:val="000000"/>
          <w:sz w:val="28"/>
        </w:rPr>
        <w:t>
      47) отчет об объемах сделок;</w:t>
      </w:r>
    </w:p>
    <w:bookmarkEnd w:id="653"/>
    <w:bookmarkStart w:name="z840" w:id="654"/>
    <w:p>
      <w:pPr>
        <w:spacing w:after="0"/>
        <w:ind w:left="0"/>
        <w:jc w:val="both"/>
      </w:pPr>
      <w:r>
        <w:rPr>
          <w:rFonts w:ascii="Times New Roman"/>
          <w:b w:val="false"/>
          <w:i w:val="false"/>
          <w:color w:val="000000"/>
          <w:sz w:val="28"/>
        </w:rPr>
        <w:t>
      48) отчет о капитализации рынка ценных бумаг;</w:t>
      </w:r>
    </w:p>
    <w:bookmarkEnd w:id="654"/>
    <w:bookmarkStart w:name="z841" w:id="655"/>
    <w:p>
      <w:pPr>
        <w:spacing w:after="0"/>
        <w:ind w:left="0"/>
        <w:jc w:val="both"/>
      </w:pPr>
      <w:r>
        <w:rPr>
          <w:rFonts w:ascii="Times New Roman"/>
          <w:b w:val="false"/>
          <w:i w:val="false"/>
          <w:color w:val="000000"/>
          <w:sz w:val="28"/>
        </w:rPr>
        <w:t>
      49) отчет о счетах клиентов;</w:t>
      </w:r>
    </w:p>
    <w:bookmarkEnd w:id="655"/>
    <w:bookmarkStart w:name="z842" w:id="656"/>
    <w:p>
      <w:pPr>
        <w:spacing w:after="0"/>
        <w:ind w:left="0"/>
        <w:jc w:val="both"/>
      </w:pPr>
      <w:r>
        <w:rPr>
          <w:rFonts w:ascii="Times New Roman"/>
          <w:b w:val="false"/>
          <w:i w:val="false"/>
          <w:color w:val="000000"/>
          <w:sz w:val="28"/>
        </w:rPr>
        <w:t>
      50)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bookmarkEnd w:id="656"/>
    <w:bookmarkStart w:name="z843" w:id="657"/>
    <w:p>
      <w:pPr>
        <w:spacing w:after="0"/>
        <w:ind w:left="0"/>
        <w:jc w:val="both"/>
      </w:pPr>
      <w:r>
        <w:rPr>
          <w:rFonts w:ascii="Times New Roman"/>
          <w:b w:val="false"/>
          <w:i w:val="false"/>
          <w:color w:val="000000"/>
          <w:sz w:val="28"/>
        </w:rPr>
        <w:t>
      51) отчет о совершенных сделках по инвестированию собственных активов;</w:t>
      </w:r>
    </w:p>
    <w:bookmarkEnd w:id="657"/>
    <w:bookmarkStart w:name="z844" w:id="658"/>
    <w:p>
      <w:pPr>
        <w:spacing w:after="0"/>
        <w:ind w:left="0"/>
        <w:jc w:val="both"/>
      </w:pPr>
      <w:r>
        <w:rPr>
          <w:rFonts w:ascii="Times New Roman"/>
          <w:b w:val="false"/>
          <w:i w:val="false"/>
          <w:color w:val="000000"/>
          <w:sz w:val="28"/>
        </w:rPr>
        <w:t>
      52) отчет о нетто-требованиях и нетто-обязательствах субъектов, пользующихся услугами клиринговой организации;</w:t>
      </w:r>
    </w:p>
    <w:bookmarkEnd w:id="658"/>
    <w:bookmarkStart w:name="z845" w:id="659"/>
    <w:p>
      <w:pPr>
        <w:spacing w:after="0"/>
        <w:ind w:left="0"/>
        <w:jc w:val="both"/>
      </w:pPr>
      <w:r>
        <w:rPr>
          <w:rFonts w:ascii="Times New Roman"/>
          <w:b w:val="false"/>
          <w:i w:val="false"/>
          <w:color w:val="000000"/>
          <w:sz w:val="28"/>
        </w:rPr>
        <w:t>
      53) отчет об активах и обязательствах, классифицированных по секторам экономики (по собственным активам добровольного накопительного пенсионного фонда);</w:t>
      </w:r>
    </w:p>
    <w:bookmarkEnd w:id="659"/>
    <w:bookmarkStart w:name="z846" w:id="660"/>
    <w:p>
      <w:pPr>
        <w:spacing w:after="0"/>
        <w:ind w:left="0"/>
        <w:jc w:val="both"/>
      </w:pPr>
      <w:r>
        <w:rPr>
          <w:rFonts w:ascii="Times New Roman"/>
          <w:b w:val="false"/>
          <w:i w:val="false"/>
          <w:color w:val="000000"/>
          <w:sz w:val="28"/>
        </w:rPr>
        <w:t>
      54) отчет об активах и обязательствах, классифицированных по секторам экономики (по пенсионным активам добровольного накопительного пенсионного фонда).</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49" w:id="6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61"/>
    <w:p>
      <w:pPr>
        <w:spacing w:after="0"/>
        <w:ind w:left="0"/>
        <w:jc w:val="both"/>
      </w:pPr>
      <w:bookmarkStart w:name="z850" w:id="662"/>
      <w:r>
        <w:rPr>
          <w:rFonts w:ascii="Times New Roman"/>
          <w:b w:val="false"/>
          <w:i w:val="false"/>
          <w:color w:val="000000"/>
          <w:sz w:val="28"/>
        </w:rPr>
        <w:t>
      Представляется: в Национальный Банк Республики Казахстан</w:t>
      </w:r>
    </w:p>
    <w:bookmarkEnd w:id="6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51" w:id="663"/>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663"/>
    <w:p>
      <w:pPr>
        <w:spacing w:after="0"/>
        <w:ind w:left="0"/>
        <w:jc w:val="both"/>
      </w:pPr>
      <w:bookmarkStart w:name="z852" w:id="664"/>
      <w:r>
        <w:rPr>
          <w:rFonts w:ascii="Times New Roman"/>
          <w:b w:val="false"/>
          <w:i w:val="false"/>
          <w:color w:val="000000"/>
          <w:sz w:val="28"/>
        </w:rPr>
        <w:t>
      Индекс формы административных данных: 1-RCB_CBSA</w:t>
      </w:r>
    </w:p>
    <w:bookmarkEnd w:id="66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 xml:space="preserve">брокеры и (или) дилеры </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4" w:id="665"/>
    <w:p>
      <w:pPr>
        <w:spacing w:after="0"/>
        <w:ind w:left="0"/>
        <w:jc w:val="left"/>
      </w:pPr>
      <w:r>
        <w:rPr>
          <w:rFonts w:ascii="Times New Roman"/>
          <w:b/>
          <w:i w:val="false"/>
          <w:color w:val="000000"/>
        </w:rPr>
        <w:t xml:space="preserve"> Таблица. Ценные бумаги, приобретенные за счет собственных активов</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6" w:id="666"/>
    <w:p>
      <w:pPr>
        <w:spacing w:after="0"/>
        <w:ind w:left="0"/>
        <w:jc w:val="both"/>
      </w:pPr>
      <w:r>
        <w:rPr>
          <w:rFonts w:ascii="Times New Roman"/>
          <w:b w:val="false"/>
          <w:i w:val="false"/>
          <w:color w:val="000000"/>
          <w:sz w:val="28"/>
        </w:rPr>
        <w:t>
      продолжение таблицы: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приобретения ценной бумаги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57"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обременением и ценные бумаги, являющиеся предметом операций репо,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858"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859" w:id="669"/>
      <w:r>
        <w:rPr>
          <w:rFonts w:ascii="Times New Roman"/>
          <w:b w:val="false"/>
          <w:i w:val="false"/>
          <w:color w:val="000000"/>
          <w:sz w:val="28"/>
        </w:rPr>
        <w:t>
      Наименование ______________________________________</w:t>
      </w:r>
    </w:p>
    <w:bookmarkEnd w:id="669"/>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w:t>
            </w:r>
            <w:r>
              <w:br/>
            </w:r>
            <w:r>
              <w:rPr>
                <w:rFonts w:ascii="Times New Roman"/>
                <w:b w:val="false"/>
                <w:i w:val="false"/>
                <w:color w:val="000000"/>
                <w:sz w:val="20"/>
              </w:rPr>
              <w:t>за счет собственных активов</w:t>
            </w:r>
          </w:p>
        </w:tc>
      </w:tr>
    </w:tbl>
    <w:bookmarkStart w:name="z861" w:id="67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приобретенных за счет собственных активов"</w:t>
      </w:r>
      <w:r>
        <w:br/>
      </w:r>
      <w:r>
        <w:rPr>
          <w:rFonts w:ascii="Times New Roman"/>
          <w:b/>
          <w:i w:val="false"/>
          <w:color w:val="000000"/>
        </w:rPr>
        <w:t>(индекс – 1-RCB_CBSA, периодичность: ежемесячная)</w:t>
      </w:r>
    </w:p>
    <w:bookmarkEnd w:id="670"/>
    <w:bookmarkStart w:name="z862" w:id="671"/>
    <w:p>
      <w:pPr>
        <w:spacing w:after="0"/>
        <w:ind w:left="0"/>
        <w:jc w:val="left"/>
      </w:pPr>
      <w:r>
        <w:rPr>
          <w:rFonts w:ascii="Times New Roman"/>
          <w:b/>
          <w:i w:val="false"/>
          <w:color w:val="000000"/>
        </w:rPr>
        <w:t xml:space="preserve"> Глава 1. Общие положения</w:t>
      </w:r>
    </w:p>
    <w:bookmarkEnd w:id="671"/>
    <w:bookmarkStart w:name="z863" w:id="6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bookmarkEnd w:id="672"/>
    <w:bookmarkStart w:name="z864" w:id="6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73"/>
    <w:bookmarkStart w:name="z865" w:id="67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74"/>
    <w:bookmarkStart w:name="z866" w:id="67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75"/>
    <w:bookmarkStart w:name="z867" w:id="676"/>
    <w:p>
      <w:pPr>
        <w:spacing w:after="0"/>
        <w:ind w:left="0"/>
        <w:jc w:val="left"/>
      </w:pPr>
      <w:r>
        <w:rPr>
          <w:rFonts w:ascii="Times New Roman"/>
          <w:b/>
          <w:i w:val="false"/>
          <w:color w:val="000000"/>
        </w:rPr>
        <w:t xml:space="preserve"> Глава 2. Пояснение по заполнению Формы</w:t>
      </w:r>
    </w:p>
    <w:bookmarkEnd w:id="676"/>
    <w:bookmarkStart w:name="z868" w:id="677"/>
    <w:p>
      <w:pPr>
        <w:spacing w:after="0"/>
        <w:ind w:left="0"/>
        <w:jc w:val="both"/>
      </w:pPr>
      <w:r>
        <w:rPr>
          <w:rFonts w:ascii="Times New Roman"/>
          <w:b w:val="false"/>
          <w:i w:val="false"/>
          <w:color w:val="000000"/>
          <w:sz w:val="28"/>
        </w:rPr>
        <w:t>
      5. В графах 2 и 3 указывается наименование эмитента ценной бумаги и страна его резидентства.</w:t>
      </w:r>
    </w:p>
    <w:bookmarkEnd w:id="677"/>
    <w:bookmarkStart w:name="z869" w:id="678"/>
    <w:p>
      <w:pPr>
        <w:spacing w:after="0"/>
        <w:ind w:left="0"/>
        <w:jc w:val="both"/>
      </w:pPr>
      <w:r>
        <w:rPr>
          <w:rFonts w:ascii="Times New Roman"/>
          <w:b w:val="false"/>
          <w:i w:val="false"/>
          <w:color w:val="000000"/>
          <w:sz w:val="28"/>
        </w:rPr>
        <w:t>
      6. В графе 4 указывается вид приобретенной ценной бумаги с указанием ее типа.</w:t>
      </w:r>
    </w:p>
    <w:bookmarkEnd w:id="678"/>
    <w:bookmarkStart w:name="z870" w:id="679"/>
    <w:p>
      <w:pPr>
        <w:spacing w:after="0"/>
        <w:ind w:left="0"/>
        <w:jc w:val="both"/>
      </w:pPr>
      <w:r>
        <w:rPr>
          <w:rFonts w:ascii="Times New Roman"/>
          <w:b w:val="false"/>
          <w:i w:val="false"/>
          <w:color w:val="000000"/>
          <w:sz w:val="28"/>
        </w:rPr>
        <w:t>
      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679"/>
    <w:bookmarkStart w:name="z871" w:id="680"/>
    <w:p>
      <w:pPr>
        <w:spacing w:after="0"/>
        <w:ind w:left="0"/>
        <w:jc w:val="both"/>
      </w:pPr>
      <w:r>
        <w:rPr>
          <w:rFonts w:ascii="Times New Roman"/>
          <w:b w:val="false"/>
          <w:i w:val="false"/>
          <w:color w:val="000000"/>
          <w:sz w:val="28"/>
        </w:rPr>
        <w:t>
      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680"/>
    <w:bookmarkStart w:name="z872" w:id="681"/>
    <w:p>
      <w:pPr>
        <w:spacing w:after="0"/>
        <w:ind w:left="0"/>
        <w:jc w:val="both"/>
      </w:pPr>
      <w:r>
        <w:rPr>
          <w:rFonts w:ascii="Times New Roman"/>
          <w:b w:val="false"/>
          <w:i w:val="false"/>
          <w:color w:val="000000"/>
          <w:sz w:val="28"/>
        </w:rPr>
        <w:t>
      9. В графе 7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681"/>
    <w:bookmarkStart w:name="z873" w:id="682"/>
    <w:p>
      <w:pPr>
        <w:spacing w:after="0"/>
        <w:ind w:left="0"/>
        <w:jc w:val="both"/>
      </w:pPr>
      <w:r>
        <w:rPr>
          <w:rFonts w:ascii="Times New Roman"/>
          <w:b w:val="false"/>
          <w:i w:val="false"/>
          <w:color w:val="000000"/>
          <w:sz w:val="28"/>
        </w:rPr>
        <w:t>
      10. В графе 8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682"/>
    <w:bookmarkStart w:name="z874" w:id="683"/>
    <w:p>
      <w:pPr>
        <w:spacing w:after="0"/>
        <w:ind w:left="0"/>
        <w:jc w:val="both"/>
      </w:pPr>
      <w:r>
        <w:rPr>
          <w:rFonts w:ascii="Times New Roman"/>
          <w:b w:val="false"/>
          <w:i w:val="false"/>
          <w:color w:val="000000"/>
          <w:sz w:val="28"/>
        </w:rPr>
        <w:t>
      11. В графах 9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83"/>
    <w:bookmarkStart w:name="z875" w:id="684"/>
    <w:p>
      <w:pPr>
        <w:spacing w:after="0"/>
        <w:ind w:left="0"/>
        <w:jc w:val="both"/>
      </w:pPr>
      <w:r>
        <w:rPr>
          <w:rFonts w:ascii="Times New Roman"/>
          <w:b w:val="false"/>
          <w:i w:val="false"/>
          <w:color w:val="000000"/>
          <w:sz w:val="28"/>
        </w:rPr>
        <w:t>
      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684"/>
    <w:bookmarkStart w:name="z876" w:id="685"/>
    <w:p>
      <w:pPr>
        <w:spacing w:after="0"/>
        <w:ind w:left="0"/>
        <w:jc w:val="both"/>
      </w:pPr>
      <w:r>
        <w:rPr>
          <w:rFonts w:ascii="Times New Roman"/>
          <w:b w:val="false"/>
          <w:i w:val="false"/>
          <w:color w:val="000000"/>
          <w:sz w:val="28"/>
        </w:rPr>
        <w:t>
      13. В графе 11 указывается дата первоначального признания в бухгалтерском учете в формате "дд.мм.гггг.".</w:t>
      </w:r>
    </w:p>
    <w:bookmarkEnd w:id="685"/>
    <w:bookmarkStart w:name="z877" w:id="686"/>
    <w:p>
      <w:pPr>
        <w:spacing w:after="0"/>
        <w:ind w:left="0"/>
        <w:jc w:val="both"/>
      </w:pPr>
      <w:r>
        <w:rPr>
          <w:rFonts w:ascii="Times New Roman"/>
          <w:b w:val="false"/>
          <w:i w:val="false"/>
          <w:color w:val="000000"/>
          <w:sz w:val="28"/>
        </w:rPr>
        <w:t>
      14. В графе 12 указывается дата погашения долговых ценных бумаг в формате "дд.мм.гггг.".</w:t>
      </w:r>
    </w:p>
    <w:bookmarkEnd w:id="686"/>
    <w:bookmarkStart w:name="z878" w:id="687"/>
    <w:p>
      <w:pPr>
        <w:spacing w:after="0"/>
        <w:ind w:left="0"/>
        <w:jc w:val="both"/>
      </w:pPr>
      <w:r>
        <w:rPr>
          <w:rFonts w:ascii="Times New Roman"/>
          <w:b w:val="false"/>
          <w:i w:val="false"/>
          <w:color w:val="000000"/>
          <w:sz w:val="28"/>
        </w:rPr>
        <w:t>
      15. В графе 13 указывается покупная стоимость ценных бумаг,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687"/>
    <w:bookmarkStart w:name="z879" w:id="688"/>
    <w:p>
      <w:pPr>
        <w:spacing w:after="0"/>
        <w:ind w:left="0"/>
        <w:jc w:val="both"/>
      </w:pPr>
      <w:r>
        <w:rPr>
          <w:rFonts w:ascii="Times New Roman"/>
          <w:b w:val="false"/>
          <w:i w:val="false"/>
          <w:color w:val="000000"/>
          <w:sz w:val="28"/>
        </w:rPr>
        <w:t>
      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688"/>
    <w:bookmarkStart w:name="z880" w:id="689"/>
    <w:p>
      <w:pPr>
        <w:spacing w:after="0"/>
        <w:ind w:left="0"/>
        <w:jc w:val="both"/>
      </w:pPr>
      <w:r>
        <w:rPr>
          <w:rFonts w:ascii="Times New Roman"/>
          <w:b w:val="false"/>
          <w:i w:val="false"/>
          <w:color w:val="000000"/>
          <w:sz w:val="28"/>
        </w:rPr>
        <w:t>
      17. В графе 16 указывается стоимость ценных бумаг, отраженная в бухгалтерском учете.</w:t>
      </w:r>
    </w:p>
    <w:bookmarkEnd w:id="689"/>
    <w:bookmarkStart w:name="z881" w:id="690"/>
    <w:p>
      <w:pPr>
        <w:spacing w:after="0"/>
        <w:ind w:left="0"/>
        <w:jc w:val="both"/>
      </w:pPr>
      <w:r>
        <w:rPr>
          <w:rFonts w:ascii="Times New Roman"/>
          <w:b w:val="false"/>
          <w:i w:val="false"/>
          <w:color w:val="000000"/>
          <w:sz w:val="28"/>
        </w:rPr>
        <w:t>
      18. В графе 17 указывается неамортизированная часть дисконта (со знаком минус) или премии (в абсолютном выражении).</w:t>
      </w:r>
    </w:p>
    <w:bookmarkEnd w:id="690"/>
    <w:bookmarkStart w:name="z882" w:id="691"/>
    <w:p>
      <w:pPr>
        <w:spacing w:after="0"/>
        <w:ind w:left="0"/>
        <w:jc w:val="both"/>
      </w:pPr>
      <w:r>
        <w:rPr>
          <w:rFonts w:ascii="Times New Roman"/>
          <w:b w:val="false"/>
          <w:i w:val="false"/>
          <w:color w:val="000000"/>
          <w:sz w:val="28"/>
        </w:rPr>
        <w:t>
      19. В графе 18 указывается начисленные, но не полученные вознаграждения. При заполнении данной графы по долговым ценным бумагам указывается купон, по акциям указываются дивиденды.</w:t>
      </w:r>
    </w:p>
    <w:bookmarkEnd w:id="691"/>
    <w:bookmarkStart w:name="z883" w:id="692"/>
    <w:p>
      <w:pPr>
        <w:spacing w:after="0"/>
        <w:ind w:left="0"/>
        <w:jc w:val="both"/>
      </w:pPr>
      <w:r>
        <w:rPr>
          <w:rFonts w:ascii="Times New Roman"/>
          <w:b w:val="false"/>
          <w:i w:val="false"/>
          <w:color w:val="000000"/>
          <w:sz w:val="28"/>
        </w:rPr>
        <w:t>
      20. В графе 19 указывается положительная или отрицательная корректировка.</w:t>
      </w:r>
    </w:p>
    <w:bookmarkEnd w:id="692"/>
    <w:bookmarkStart w:name="z884" w:id="693"/>
    <w:p>
      <w:pPr>
        <w:spacing w:after="0"/>
        <w:ind w:left="0"/>
        <w:jc w:val="both"/>
      </w:pPr>
      <w:r>
        <w:rPr>
          <w:rFonts w:ascii="Times New Roman"/>
          <w:b w:val="false"/>
          <w:i w:val="false"/>
          <w:color w:val="000000"/>
          <w:sz w:val="28"/>
        </w:rPr>
        <w:t>
      21. В графе 20 указывается стоимость ценных бумаг с обременением и ценных бумаг, переданных в репо, указанная в бухгалтерском учете.</w:t>
      </w:r>
    </w:p>
    <w:bookmarkEnd w:id="693"/>
    <w:bookmarkStart w:name="z885" w:id="694"/>
    <w:p>
      <w:pPr>
        <w:spacing w:after="0"/>
        <w:ind w:left="0"/>
        <w:jc w:val="both"/>
      </w:pPr>
      <w:r>
        <w:rPr>
          <w:rFonts w:ascii="Times New Roman"/>
          <w:b w:val="false"/>
          <w:i w:val="false"/>
          <w:color w:val="000000"/>
          <w:sz w:val="28"/>
        </w:rPr>
        <w:t>
      22. В графе 21 указывается стоимость ценных бумаг, переданных в репо, на отчетную дату, указанная в бухгалтерском учете.</w:t>
      </w:r>
    </w:p>
    <w:bookmarkEnd w:id="694"/>
    <w:bookmarkStart w:name="z886" w:id="695"/>
    <w:p>
      <w:pPr>
        <w:spacing w:after="0"/>
        <w:ind w:left="0"/>
        <w:jc w:val="both"/>
      </w:pPr>
      <w:r>
        <w:rPr>
          <w:rFonts w:ascii="Times New Roman"/>
          <w:b w:val="false"/>
          <w:i w:val="false"/>
          <w:color w:val="000000"/>
          <w:sz w:val="28"/>
        </w:rPr>
        <w:t>
      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bookmarkEnd w:id="695"/>
    <w:bookmarkStart w:name="z887" w:id="696"/>
    <w:p>
      <w:pPr>
        <w:spacing w:after="0"/>
        <w:ind w:left="0"/>
        <w:jc w:val="both"/>
      </w:pPr>
      <w:r>
        <w:rPr>
          <w:rFonts w:ascii="Times New Roman"/>
          <w:b w:val="false"/>
          <w:i w:val="false"/>
          <w:color w:val="000000"/>
          <w:sz w:val="28"/>
        </w:rPr>
        <w:t>
      24. В графе 23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w:t>
      </w:r>
    </w:p>
    <w:bookmarkEnd w:id="696"/>
    <w:bookmarkStart w:name="z888" w:id="697"/>
    <w:p>
      <w:pPr>
        <w:spacing w:after="0"/>
        <w:ind w:left="0"/>
        <w:jc w:val="both"/>
      </w:pPr>
      <w:r>
        <w:rPr>
          <w:rFonts w:ascii="Times New Roman"/>
          <w:b w:val="false"/>
          <w:i w:val="false"/>
          <w:color w:val="000000"/>
          <w:sz w:val="28"/>
        </w:rPr>
        <w:t xml:space="preserve">
      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697"/>
    <w:bookmarkStart w:name="z889" w:id="698"/>
    <w:p>
      <w:pPr>
        <w:spacing w:after="0"/>
        <w:ind w:left="0"/>
        <w:jc w:val="both"/>
      </w:pPr>
      <w:r>
        <w:rPr>
          <w:rFonts w:ascii="Times New Roman"/>
          <w:b w:val="false"/>
          <w:i w:val="false"/>
          <w:color w:val="000000"/>
          <w:sz w:val="28"/>
        </w:rPr>
        <w:t>
      26. В графе 26 указывается купонная ставка по долговым финансовым инструментам на дату представления Формы.</w:t>
      </w:r>
    </w:p>
    <w:bookmarkEnd w:id="698"/>
    <w:bookmarkStart w:name="z890" w:id="699"/>
    <w:p>
      <w:pPr>
        <w:spacing w:after="0"/>
        <w:ind w:left="0"/>
        <w:jc w:val="both"/>
      </w:pPr>
      <w:r>
        <w:rPr>
          <w:rFonts w:ascii="Times New Roman"/>
          <w:b w:val="false"/>
          <w:i w:val="false"/>
          <w:color w:val="000000"/>
          <w:sz w:val="28"/>
        </w:rPr>
        <w:t>
      27. Графы 7, 8, 20 и 21 заполняются в отношении ценных бумаг, указанных в графах 6 и 16.</w:t>
      </w:r>
    </w:p>
    <w:bookmarkEnd w:id="699"/>
    <w:bookmarkStart w:name="z891" w:id="700"/>
    <w:p>
      <w:pPr>
        <w:spacing w:after="0"/>
        <w:ind w:left="0"/>
        <w:jc w:val="both"/>
      </w:pPr>
      <w:r>
        <w:rPr>
          <w:rFonts w:ascii="Times New Roman"/>
          <w:b w:val="false"/>
          <w:i w:val="false"/>
          <w:color w:val="000000"/>
          <w:sz w:val="28"/>
        </w:rPr>
        <w:t>
      28. В случае отсутствия сведений Форма представляется без заполнения.</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894" w:id="7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1"/>
    <w:p>
      <w:pPr>
        <w:spacing w:after="0"/>
        <w:ind w:left="0"/>
        <w:jc w:val="both"/>
      </w:pPr>
      <w:bookmarkStart w:name="z895" w:id="702"/>
      <w:r>
        <w:rPr>
          <w:rFonts w:ascii="Times New Roman"/>
          <w:b w:val="false"/>
          <w:i w:val="false"/>
          <w:color w:val="000000"/>
          <w:sz w:val="28"/>
        </w:rPr>
        <w:t>
      Представляется: в Национальный Банк Республики Казахстан</w:t>
      </w:r>
    </w:p>
    <w:bookmarkEnd w:id="7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96" w:id="703"/>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703"/>
    <w:p>
      <w:pPr>
        <w:spacing w:after="0"/>
        <w:ind w:left="0"/>
        <w:jc w:val="both"/>
      </w:pPr>
      <w:bookmarkStart w:name="z897" w:id="704"/>
      <w:r>
        <w:rPr>
          <w:rFonts w:ascii="Times New Roman"/>
          <w:b w:val="false"/>
          <w:i w:val="false"/>
          <w:color w:val="000000"/>
          <w:sz w:val="28"/>
        </w:rPr>
        <w:t>
      Индекс формы административных данных: 1-RCB_REPO_SA</w:t>
      </w:r>
    </w:p>
    <w:bookmarkEnd w:id="70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705"/>
    <w:p>
      <w:pPr>
        <w:spacing w:after="0"/>
        <w:ind w:left="0"/>
        <w:jc w:val="left"/>
      </w:pPr>
      <w:r>
        <w:rPr>
          <w:rFonts w:ascii="Times New Roman"/>
          <w:b/>
          <w:i w:val="false"/>
          <w:color w:val="000000"/>
        </w:rPr>
        <w:t xml:space="preserve"> Таблица. Операции "обратное репо" и репо, совершенные за счет собственных активов</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902" w:id="707"/>
      <w:r>
        <w:rPr>
          <w:rFonts w:ascii="Times New Roman"/>
          <w:b w:val="false"/>
          <w:i w:val="false"/>
          <w:color w:val="000000"/>
          <w:sz w:val="28"/>
        </w:rPr>
        <w:t>
      Наименование ________________________________________</w:t>
      </w:r>
    </w:p>
    <w:bookmarkEnd w:id="70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и репо,</w:t>
            </w:r>
            <w:r>
              <w:br/>
            </w:r>
            <w:r>
              <w:rPr>
                <w:rFonts w:ascii="Times New Roman"/>
                <w:b w:val="false"/>
                <w:i w:val="false"/>
                <w:color w:val="000000"/>
                <w:sz w:val="20"/>
              </w:rPr>
              <w:t>совершенных за счет</w:t>
            </w:r>
            <w:r>
              <w:br/>
            </w:r>
            <w:r>
              <w:rPr>
                <w:rFonts w:ascii="Times New Roman"/>
                <w:b w:val="false"/>
                <w:i w:val="false"/>
                <w:color w:val="000000"/>
                <w:sz w:val="20"/>
              </w:rPr>
              <w:t>собственных активов</w:t>
            </w:r>
          </w:p>
        </w:tc>
      </w:tr>
    </w:tbl>
    <w:bookmarkStart w:name="z904" w:id="70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"обратное репо" и репо, совершенных за счет собственных активов"</w:t>
      </w:r>
      <w:r>
        <w:br/>
      </w:r>
      <w:r>
        <w:rPr>
          <w:rFonts w:ascii="Times New Roman"/>
          <w:b/>
          <w:i w:val="false"/>
          <w:color w:val="000000"/>
        </w:rPr>
        <w:t>(индекс – 1-RCB_REPO_SA, периодичность: ежемесячная)</w:t>
      </w:r>
    </w:p>
    <w:bookmarkEnd w:id="708"/>
    <w:bookmarkStart w:name="z905" w:id="709"/>
    <w:p>
      <w:pPr>
        <w:spacing w:after="0"/>
        <w:ind w:left="0"/>
        <w:jc w:val="left"/>
      </w:pPr>
      <w:r>
        <w:rPr>
          <w:rFonts w:ascii="Times New Roman"/>
          <w:b/>
          <w:i w:val="false"/>
          <w:color w:val="000000"/>
        </w:rPr>
        <w:t xml:space="preserve"> Глава 1. Общие положения</w:t>
      </w:r>
    </w:p>
    <w:bookmarkEnd w:id="709"/>
    <w:bookmarkStart w:name="z906" w:id="7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710"/>
    <w:bookmarkStart w:name="z907" w:id="7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11"/>
    <w:bookmarkStart w:name="z908" w:id="71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12"/>
    <w:bookmarkStart w:name="z909" w:id="71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13"/>
    <w:bookmarkStart w:name="z910" w:id="714"/>
    <w:p>
      <w:pPr>
        <w:spacing w:after="0"/>
        <w:ind w:left="0"/>
        <w:jc w:val="left"/>
      </w:pPr>
      <w:r>
        <w:rPr>
          <w:rFonts w:ascii="Times New Roman"/>
          <w:b/>
          <w:i w:val="false"/>
          <w:color w:val="000000"/>
        </w:rPr>
        <w:t xml:space="preserve"> Глава 2. Пояснение по заполнению Формы</w:t>
      </w:r>
    </w:p>
    <w:bookmarkEnd w:id="714"/>
    <w:bookmarkStart w:name="z911" w:id="715"/>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715"/>
    <w:bookmarkStart w:name="z912" w:id="716"/>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716"/>
    <w:bookmarkStart w:name="z913" w:id="717"/>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17"/>
    <w:bookmarkStart w:name="z914" w:id="718"/>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bookmarkEnd w:id="718"/>
    <w:bookmarkStart w:name="z915" w:id="719"/>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719"/>
    <w:bookmarkStart w:name="z916" w:id="720"/>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19" w:id="7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1"/>
    <w:p>
      <w:pPr>
        <w:spacing w:after="0"/>
        <w:ind w:left="0"/>
        <w:jc w:val="both"/>
      </w:pPr>
      <w:bookmarkStart w:name="z920" w:id="722"/>
      <w:r>
        <w:rPr>
          <w:rFonts w:ascii="Times New Roman"/>
          <w:b w:val="false"/>
          <w:i w:val="false"/>
          <w:color w:val="000000"/>
          <w:sz w:val="28"/>
        </w:rPr>
        <w:t>
      Представляется: в Национальный Банк Республики Казахстан</w:t>
      </w:r>
    </w:p>
    <w:bookmarkEnd w:id="7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21" w:id="723"/>
    <w:p>
      <w:pPr>
        <w:spacing w:after="0"/>
        <w:ind w:left="0"/>
        <w:jc w:val="left"/>
      </w:pPr>
      <w:r>
        <w:rPr>
          <w:rFonts w:ascii="Times New Roman"/>
          <w:b/>
          <w:i w:val="false"/>
          <w:color w:val="000000"/>
        </w:rPr>
        <w:t xml:space="preserve"> Отчет о вкладах и деньгах, учитываемых в составе собственных активов</w:t>
      </w:r>
    </w:p>
    <w:bookmarkEnd w:id="723"/>
    <w:p>
      <w:pPr>
        <w:spacing w:after="0"/>
        <w:ind w:left="0"/>
        <w:jc w:val="both"/>
      </w:pPr>
      <w:bookmarkStart w:name="z922" w:id="724"/>
      <w:r>
        <w:rPr>
          <w:rFonts w:ascii="Times New Roman"/>
          <w:b w:val="false"/>
          <w:i w:val="false"/>
          <w:color w:val="000000"/>
          <w:sz w:val="28"/>
        </w:rPr>
        <w:t>
      Индекс формы административных данных: 1-RCB_Vklady_SA</w:t>
      </w:r>
    </w:p>
    <w:bookmarkEnd w:id="72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725"/>
    <w:p>
      <w:pPr>
        <w:spacing w:after="0"/>
        <w:ind w:left="0"/>
        <w:jc w:val="left"/>
      </w:pPr>
      <w:r>
        <w:rPr>
          <w:rFonts w:ascii="Times New Roman"/>
          <w:b/>
          <w:i w:val="false"/>
          <w:color w:val="000000"/>
        </w:rPr>
        <w:t xml:space="preserve"> Таблица. Вклады и деньги, учитываемые в составе собственных активов</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оказывающих услуги на рынке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726"/>
    <w:p>
      <w:pPr>
        <w:spacing w:after="0"/>
        <w:ind w:left="0"/>
        <w:jc w:val="both"/>
      </w:pPr>
      <w:r>
        <w:rPr>
          <w:rFonts w:ascii="Times New Roman"/>
          <w:b w:val="false"/>
          <w:i w:val="false"/>
          <w:color w:val="000000"/>
          <w:sz w:val="28"/>
        </w:rPr>
        <w:t>
      продолжение таблицы:</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927" w:id="727"/>
      <w:r>
        <w:rPr>
          <w:rFonts w:ascii="Times New Roman"/>
          <w:b w:val="false"/>
          <w:i w:val="false"/>
          <w:color w:val="000000"/>
          <w:sz w:val="28"/>
        </w:rPr>
        <w:t>
      Наименование ________________________________________</w:t>
      </w:r>
    </w:p>
    <w:bookmarkEnd w:id="72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и деньгах, учитываемых</w:t>
            </w:r>
            <w:r>
              <w:br/>
            </w:r>
            <w:r>
              <w:rPr>
                <w:rFonts w:ascii="Times New Roman"/>
                <w:b w:val="false"/>
                <w:i w:val="false"/>
                <w:color w:val="000000"/>
                <w:sz w:val="20"/>
              </w:rPr>
              <w:t>в составе собственных активов</w:t>
            </w:r>
          </w:p>
        </w:tc>
      </w:tr>
    </w:tbl>
    <w:bookmarkStart w:name="z929" w:id="7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и деньгах, учитываемых в составе собственных активов"</w:t>
      </w:r>
      <w:r>
        <w:br/>
      </w:r>
      <w:r>
        <w:rPr>
          <w:rFonts w:ascii="Times New Roman"/>
          <w:b/>
          <w:i w:val="false"/>
          <w:color w:val="000000"/>
        </w:rPr>
        <w:t>(индекс – 1-RCB_Vklady_SA, периодичность: ежемесячная)</w:t>
      </w:r>
    </w:p>
    <w:bookmarkEnd w:id="728"/>
    <w:bookmarkStart w:name="z930" w:id="729"/>
    <w:p>
      <w:pPr>
        <w:spacing w:after="0"/>
        <w:ind w:left="0"/>
        <w:jc w:val="left"/>
      </w:pPr>
      <w:r>
        <w:rPr>
          <w:rFonts w:ascii="Times New Roman"/>
          <w:b/>
          <w:i w:val="false"/>
          <w:color w:val="000000"/>
        </w:rPr>
        <w:t xml:space="preserve"> Глава 1. Общие положения</w:t>
      </w:r>
    </w:p>
    <w:bookmarkEnd w:id="729"/>
    <w:bookmarkStart w:name="z931" w:id="7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и деньгах, учитываемых в составе собственных активов" (далее – Форма).</w:t>
      </w:r>
    </w:p>
    <w:bookmarkEnd w:id="730"/>
    <w:bookmarkStart w:name="z932" w:id="7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31"/>
    <w:bookmarkStart w:name="z933" w:id="73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32"/>
    <w:bookmarkStart w:name="z934" w:id="7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33"/>
    <w:bookmarkStart w:name="z935" w:id="734"/>
    <w:p>
      <w:pPr>
        <w:spacing w:after="0"/>
        <w:ind w:left="0"/>
        <w:jc w:val="left"/>
      </w:pPr>
      <w:r>
        <w:rPr>
          <w:rFonts w:ascii="Times New Roman"/>
          <w:b/>
          <w:i w:val="false"/>
          <w:color w:val="000000"/>
        </w:rPr>
        <w:t xml:space="preserve"> Глава 2. Пояснение по заполнению Формы</w:t>
      </w:r>
    </w:p>
    <w:bookmarkEnd w:id="734"/>
    <w:bookmarkStart w:name="z936" w:id="735"/>
    <w:p>
      <w:pPr>
        <w:spacing w:after="0"/>
        <w:ind w:left="0"/>
        <w:jc w:val="both"/>
      </w:pPr>
      <w:r>
        <w:rPr>
          <w:rFonts w:ascii="Times New Roman"/>
          <w:b w:val="false"/>
          <w:i w:val="false"/>
          <w:color w:val="000000"/>
          <w:sz w:val="28"/>
        </w:rPr>
        <w:t xml:space="preserve">
      5. При заполнении граф 3 и 4 отражается рейтинг банка второго уровня и организации, осуществляющей отдельные виды банковских операций,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bookmarkEnd w:id="735"/>
    <w:bookmarkStart w:name="z937" w:id="736"/>
    <w:p>
      <w:pPr>
        <w:spacing w:after="0"/>
        <w:ind w:left="0"/>
        <w:jc w:val="both"/>
      </w:pPr>
      <w:r>
        <w:rPr>
          <w:rFonts w:ascii="Times New Roman"/>
          <w:b w:val="false"/>
          <w:i w:val="false"/>
          <w:color w:val="000000"/>
          <w:sz w:val="28"/>
        </w:rPr>
        <w:t>
      6.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36"/>
    <w:bookmarkStart w:name="z938" w:id="737"/>
    <w:p>
      <w:pPr>
        <w:spacing w:after="0"/>
        <w:ind w:left="0"/>
        <w:jc w:val="both"/>
      </w:pPr>
      <w:r>
        <w:rPr>
          <w:rFonts w:ascii="Times New Roman"/>
          <w:b w:val="false"/>
          <w:i w:val="false"/>
          <w:color w:val="000000"/>
          <w:sz w:val="28"/>
        </w:rPr>
        <w:t>
      7. В графе 8 указывается срок вклада по договору банковского вклада, при продлении вклада срок отражается с учетом продления.</w:t>
      </w:r>
    </w:p>
    <w:bookmarkEnd w:id="737"/>
    <w:bookmarkStart w:name="z939" w:id="738"/>
    <w:p>
      <w:pPr>
        <w:spacing w:after="0"/>
        <w:ind w:left="0"/>
        <w:jc w:val="both"/>
      </w:pPr>
      <w:r>
        <w:rPr>
          <w:rFonts w:ascii="Times New Roman"/>
          <w:b w:val="false"/>
          <w:i w:val="false"/>
          <w:color w:val="000000"/>
          <w:sz w:val="28"/>
        </w:rPr>
        <w:t>
      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 тенге, заполняется графа 10.</w:t>
      </w:r>
    </w:p>
    <w:bookmarkEnd w:id="738"/>
    <w:bookmarkStart w:name="z940" w:id="739"/>
    <w:p>
      <w:pPr>
        <w:spacing w:after="0"/>
        <w:ind w:left="0"/>
        <w:jc w:val="both"/>
      </w:pPr>
      <w:r>
        <w:rPr>
          <w:rFonts w:ascii="Times New Roman"/>
          <w:b w:val="false"/>
          <w:i w:val="false"/>
          <w:color w:val="000000"/>
          <w:sz w:val="28"/>
        </w:rPr>
        <w:t>
      9. Если имеются ограничения права собственности на вклад, то в графе 15 указывается слово "да".</w:t>
      </w:r>
    </w:p>
    <w:bookmarkEnd w:id="739"/>
    <w:bookmarkStart w:name="z941" w:id="740"/>
    <w:p>
      <w:pPr>
        <w:spacing w:after="0"/>
        <w:ind w:left="0"/>
        <w:jc w:val="both"/>
      </w:pPr>
      <w:r>
        <w:rPr>
          <w:rFonts w:ascii="Times New Roman"/>
          <w:b w:val="false"/>
          <w:i w:val="false"/>
          <w:color w:val="000000"/>
          <w:sz w:val="28"/>
        </w:rPr>
        <w:t>
      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ценных бумаг Астанинской международной биржи (Astana International Exchange) (далее – AIX), предназначенные для расчетов по ценным бумагам на AIX, указываются в строке 6 Формы.</w:t>
      </w:r>
    </w:p>
    <w:bookmarkEnd w:id="740"/>
    <w:bookmarkStart w:name="z942" w:id="74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45" w:id="7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2"/>
    <w:p>
      <w:pPr>
        <w:spacing w:after="0"/>
        <w:ind w:left="0"/>
        <w:jc w:val="both"/>
      </w:pPr>
      <w:bookmarkStart w:name="z946" w:id="743"/>
      <w:r>
        <w:rPr>
          <w:rFonts w:ascii="Times New Roman"/>
          <w:b w:val="false"/>
          <w:i w:val="false"/>
          <w:color w:val="000000"/>
          <w:sz w:val="28"/>
        </w:rPr>
        <w:t>
      Представляется: в Национальный Банк Республики Казахстан</w:t>
      </w:r>
    </w:p>
    <w:bookmarkEnd w:id="7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47" w:id="744"/>
    <w:p>
      <w:pPr>
        <w:spacing w:after="0"/>
        <w:ind w:left="0"/>
        <w:jc w:val="left"/>
      </w:pPr>
      <w:r>
        <w:rPr>
          <w:rFonts w:ascii="Times New Roman"/>
          <w:b/>
          <w:i w:val="false"/>
          <w:color w:val="000000"/>
        </w:rPr>
        <w:t xml:space="preserve"> Отчет об инвестициях в капитал других юридических лиц за счет собственных активов</w:t>
      </w:r>
    </w:p>
    <w:bookmarkEnd w:id="744"/>
    <w:p>
      <w:pPr>
        <w:spacing w:after="0"/>
        <w:ind w:left="0"/>
        <w:jc w:val="both"/>
      </w:pPr>
      <w:bookmarkStart w:name="z948" w:id="745"/>
      <w:r>
        <w:rPr>
          <w:rFonts w:ascii="Times New Roman"/>
          <w:b w:val="false"/>
          <w:i w:val="false"/>
          <w:color w:val="000000"/>
          <w:sz w:val="28"/>
        </w:rPr>
        <w:t>
      Индекс формы административных данных: 1-RCB_IKDU</w:t>
      </w:r>
    </w:p>
    <w:bookmarkEnd w:id="74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746"/>
    <w:p>
      <w:pPr>
        <w:spacing w:after="0"/>
        <w:ind w:left="0"/>
        <w:jc w:val="left"/>
      </w:pPr>
      <w:r>
        <w:rPr>
          <w:rFonts w:ascii="Times New Roman"/>
          <w:b/>
          <w:i w:val="false"/>
          <w:color w:val="000000"/>
        </w:rPr>
        <w:t xml:space="preserve"> Таблица. Инвестиции в капитал других юридических лиц за счет собственных активов</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2" w:id="747"/>
      <w:r>
        <w:rPr>
          <w:rFonts w:ascii="Times New Roman"/>
          <w:b w:val="false"/>
          <w:i w:val="false"/>
          <w:color w:val="000000"/>
          <w:sz w:val="28"/>
        </w:rPr>
        <w:t>
      Наименование _______________________________________</w:t>
      </w:r>
    </w:p>
    <w:bookmarkEnd w:id="74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в капитал других юридических</w:t>
            </w:r>
            <w:r>
              <w:br/>
            </w:r>
            <w:r>
              <w:rPr>
                <w:rFonts w:ascii="Times New Roman"/>
                <w:b w:val="false"/>
                <w:i w:val="false"/>
                <w:color w:val="000000"/>
                <w:sz w:val="20"/>
              </w:rPr>
              <w:t>лиц за счет собственных активов</w:t>
            </w:r>
          </w:p>
        </w:tc>
      </w:tr>
    </w:tbl>
    <w:bookmarkStart w:name="z954" w:id="74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в капитал других юридических лиц за счет собственных активов"</w:t>
      </w:r>
      <w:r>
        <w:br/>
      </w:r>
      <w:r>
        <w:rPr>
          <w:rFonts w:ascii="Times New Roman"/>
          <w:b/>
          <w:i w:val="false"/>
          <w:color w:val="000000"/>
        </w:rPr>
        <w:t>(индекс – 1-RCB_IKDU, периодичность: ежемесячная)</w:t>
      </w:r>
    </w:p>
    <w:bookmarkEnd w:id="748"/>
    <w:bookmarkStart w:name="z955" w:id="749"/>
    <w:p>
      <w:pPr>
        <w:spacing w:after="0"/>
        <w:ind w:left="0"/>
        <w:jc w:val="left"/>
      </w:pPr>
      <w:r>
        <w:rPr>
          <w:rFonts w:ascii="Times New Roman"/>
          <w:b/>
          <w:i w:val="false"/>
          <w:color w:val="000000"/>
        </w:rPr>
        <w:t xml:space="preserve"> Глава 1. Общие положения</w:t>
      </w:r>
    </w:p>
    <w:bookmarkEnd w:id="749"/>
    <w:bookmarkStart w:name="z956" w:id="7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в капитал других юридических лиц за счет собственных активов" (далее – Форма).</w:t>
      </w:r>
    </w:p>
    <w:bookmarkEnd w:id="750"/>
    <w:bookmarkStart w:name="z957" w:id="7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51"/>
    <w:bookmarkStart w:name="z958" w:id="75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2"/>
    <w:bookmarkStart w:name="z959" w:id="7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53"/>
    <w:bookmarkStart w:name="z960" w:id="754"/>
    <w:p>
      <w:pPr>
        <w:spacing w:after="0"/>
        <w:ind w:left="0"/>
        <w:jc w:val="left"/>
      </w:pPr>
      <w:r>
        <w:rPr>
          <w:rFonts w:ascii="Times New Roman"/>
          <w:b/>
          <w:i w:val="false"/>
          <w:color w:val="000000"/>
        </w:rPr>
        <w:t xml:space="preserve"> Глава 2. Пояснение по заполнению Формы</w:t>
      </w:r>
    </w:p>
    <w:bookmarkEnd w:id="754"/>
    <w:bookmarkStart w:name="z961" w:id="755"/>
    <w:p>
      <w:pPr>
        <w:spacing w:after="0"/>
        <w:ind w:left="0"/>
        <w:jc w:val="both"/>
      </w:pPr>
      <w:r>
        <w:rPr>
          <w:rFonts w:ascii="Times New Roman"/>
          <w:b w:val="false"/>
          <w:i w:val="false"/>
          <w:color w:val="000000"/>
          <w:sz w:val="28"/>
        </w:rPr>
        <w:t>
      5. В Форме отражаются сведения о размере инвестиций организации в капитал ассоциированных организаций, а также других юридических лиц за счет собственных активов организации.</w:t>
      </w:r>
    </w:p>
    <w:bookmarkEnd w:id="755"/>
    <w:bookmarkStart w:name="z962" w:id="756"/>
    <w:p>
      <w:pPr>
        <w:spacing w:after="0"/>
        <w:ind w:left="0"/>
        <w:jc w:val="both"/>
      </w:pPr>
      <w:r>
        <w:rPr>
          <w:rFonts w:ascii="Times New Roman"/>
          <w:b w:val="false"/>
          <w:i w:val="false"/>
          <w:color w:val="000000"/>
          <w:sz w:val="28"/>
        </w:rPr>
        <w:t>
      6. Все данные Формы представляются по характеру деятельности юридического лица, в капитале которых участвует организация.</w:t>
      </w:r>
    </w:p>
    <w:bookmarkEnd w:id="756"/>
    <w:bookmarkStart w:name="z963" w:id="757"/>
    <w:p>
      <w:pPr>
        <w:spacing w:after="0"/>
        <w:ind w:left="0"/>
        <w:jc w:val="both"/>
      </w:pPr>
      <w:r>
        <w:rPr>
          <w:rFonts w:ascii="Times New Roman"/>
          <w:b w:val="false"/>
          <w:i w:val="false"/>
          <w:color w:val="000000"/>
          <w:sz w:val="28"/>
        </w:rPr>
        <w:t>
      7. В графе 4 указывается балансовая стоимость инвестиций в капитал юридических лиц, отраженная в бухгалтерском учете.</w:t>
      </w:r>
    </w:p>
    <w:bookmarkEnd w:id="757"/>
    <w:bookmarkStart w:name="z964" w:id="758"/>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юридических лиц.</w:t>
      </w:r>
    </w:p>
    <w:bookmarkEnd w:id="758"/>
    <w:bookmarkStart w:name="z965" w:id="759"/>
    <w:p>
      <w:pPr>
        <w:spacing w:after="0"/>
        <w:ind w:left="0"/>
        <w:jc w:val="both"/>
      </w:pPr>
      <w:r>
        <w:rPr>
          <w:rFonts w:ascii="Times New Roman"/>
          <w:b w:val="false"/>
          <w:i w:val="false"/>
          <w:color w:val="000000"/>
          <w:sz w:val="28"/>
        </w:rPr>
        <w:t>
      9. В графе 7 отражается дата первоначального признания, отраженная в бухгалтерском учете, в формате "дд.мм.гггг.".</w:t>
      </w:r>
    </w:p>
    <w:bookmarkEnd w:id="759"/>
    <w:bookmarkStart w:name="z966" w:id="760"/>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69" w:id="7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1"/>
    <w:p>
      <w:pPr>
        <w:spacing w:after="0"/>
        <w:ind w:left="0"/>
        <w:jc w:val="both"/>
      </w:pPr>
      <w:bookmarkStart w:name="z970" w:id="762"/>
      <w:r>
        <w:rPr>
          <w:rFonts w:ascii="Times New Roman"/>
          <w:b w:val="false"/>
          <w:i w:val="false"/>
          <w:color w:val="000000"/>
          <w:sz w:val="28"/>
        </w:rPr>
        <w:t>
      Представляется: в Национальный Банк Республики Казахстан</w:t>
      </w:r>
    </w:p>
    <w:bookmarkEnd w:id="7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71" w:id="763"/>
    <w:p>
      <w:pPr>
        <w:spacing w:after="0"/>
        <w:ind w:left="0"/>
        <w:jc w:val="left"/>
      </w:pPr>
      <w:r>
        <w:rPr>
          <w:rFonts w:ascii="Times New Roman"/>
          <w:b/>
          <w:i w:val="false"/>
          <w:color w:val="000000"/>
        </w:rPr>
        <w:t xml:space="preserve"> Отчет о выданных займах и дебиторской задолженности, учитываемых в составе собственных активов и активов клиентов</w:t>
      </w:r>
    </w:p>
    <w:bookmarkEnd w:id="763"/>
    <w:p>
      <w:pPr>
        <w:spacing w:after="0"/>
        <w:ind w:left="0"/>
        <w:jc w:val="both"/>
      </w:pPr>
      <w:bookmarkStart w:name="z972" w:id="764"/>
      <w:r>
        <w:rPr>
          <w:rFonts w:ascii="Times New Roman"/>
          <w:b w:val="false"/>
          <w:i w:val="false"/>
          <w:color w:val="000000"/>
          <w:sz w:val="28"/>
        </w:rPr>
        <w:t>
      Индекс формы административных данных: 1-RCB_DZ</w:t>
      </w:r>
    </w:p>
    <w:bookmarkEnd w:id="76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4" w:id="765"/>
    <w:p>
      <w:pPr>
        <w:spacing w:after="0"/>
        <w:ind w:left="0"/>
        <w:jc w:val="left"/>
      </w:pPr>
      <w:r>
        <w:rPr>
          <w:rFonts w:ascii="Times New Roman"/>
          <w:b/>
          <w:i w:val="false"/>
          <w:color w:val="000000"/>
        </w:rPr>
        <w:t xml:space="preserve"> Таблица. Выданные займы и дебиторская задолженность, учитываемые в составе собственных активов и активов клиентов</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(собственные активы), вид требования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(дебитора)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(возникновения)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(закрытия)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собственным активам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прочих клиентов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766"/>
    <w:p>
      <w:pPr>
        <w:spacing w:after="0"/>
        <w:ind w:left="0"/>
        <w:jc w:val="both"/>
      </w:pPr>
      <w:r>
        <w:rPr>
          <w:rFonts w:ascii="Times New Roman"/>
          <w:b w:val="false"/>
          <w:i w:val="false"/>
          <w:color w:val="000000"/>
          <w:sz w:val="28"/>
        </w:rPr>
        <w:t>
      продолжение таблицы:</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требования на отчетную 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977" w:id="767"/>
      <w:r>
        <w:rPr>
          <w:rFonts w:ascii="Times New Roman"/>
          <w:b w:val="false"/>
          <w:i w:val="false"/>
          <w:color w:val="000000"/>
          <w:sz w:val="28"/>
        </w:rPr>
        <w:t>
      Наименование ________________________________________</w:t>
      </w:r>
    </w:p>
    <w:bookmarkEnd w:id="7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выданных</w:t>
            </w:r>
            <w:r>
              <w:br/>
            </w:r>
            <w:r>
              <w:rPr>
                <w:rFonts w:ascii="Times New Roman"/>
                <w:b w:val="false"/>
                <w:i w:val="false"/>
                <w:color w:val="000000"/>
                <w:sz w:val="20"/>
              </w:rPr>
              <w:t>займах и дебиторской задолженности,</w:t>
            </w:r>
            <w:r>
              <w:br/>
            </w:r>
            <w:r>
              <w:rPr>
                <w:rFonts w:ascii="Times New Roman"/>
                <w:b w:val="false"/>
                <w:i w:val="false"/>
                <w:color w:val="000000"/>
                <w:sz w:val="20"/>
              </w:rPr>
              <w:t>учитываемых в составе собственных</w:t>
            </w:r>
            <w:r>
              <w:br/>
            </w:r>
            <w:r>
              <w:rPr>
                <w:rFonts w:ascii="Times New Roman"/>
                <w:b w:val="false"/>
                <w:i w:val="false"/>
                <w:color w:val="000000"/>
                <w:sz w:val="20"/>
              </w:rPr>
              <w:t>активов и активов клиентов</w:t>
            </w:r>
          </w:p>
        </w:tc>
      </w:tr>
    </w:tbl>
    <w:bookmarkStart w:name="z979" w:id="7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дебиторской задолженности, учитываемых в составе собственных активов и активов клиентов"</w:t>
      </w:r>
      <w:r>
        <w:br/>
      </w:r>
      <w:r>
        <w:rPr>
          <w:rFonts w:ascii="Times New Roman"/>
          <w:b/>
          <w:i w:val="false"/>
          <w:color w:val="000000"/>
        </w:rPr>
        <w:t>(индекс – 1-RCB_DZ, периодичность: ежемесячная)</w:t>
      </w:r>
    </w:p>
    <w:bookmarkEnd w:id="768"/>
    <w:bookmarkStart w:name="z980" w:id="769"/>
    <w:p>
      <w:pPr>
        <w:spacing w:after="0"/>
        <w:ind w:left="0"/>
        <w:jc w:val="left"/>
      </w:pPr>
      <w:r>
        <w:rPr>
          <w:rFonts w:ascii="Times New Roman"/>
          <w:b/>
          <w:i w:val="false"/>
          <w:color w:val="000000"/>
        </w:rPr>
        <w:t xml:space="preserve"> Глава 1. Общие положения</w:t>
      </w:r>
    </w:p>
    <w:bookmarkEnd w:id="769"/>
    <w:bookmarkStart w:name="z981" w:id="7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bookmarkEnd w:id="770"/>
    <w:bookmarkStart w:name="z982" w:id="7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1"/>
    <w:bookmarkStart w:name="z983" w:id="77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72"/>
    <w:bookmarkStart w:name="z984" w:id="77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73"/>
    <w:bookmarkStart w:name="z985" w:id="774"/>
    <w:p>
      <w:pPr>
        <w:spacing w:after="0"/>
        <w:ind w:left="0"/>
        <w:jc w:val="left"/>
      </w:pPr>
      <w:r>
        <w:rPr>
          <w:rFonts w:ascii="Times New Roman"/>
          <w:b/>
          <w:i w:val="false"/>
          <w:color w:val="000000"/>
        </w:rPr>
        <w:t xml:space="preserve"> Глава 2. Пояснение по заполнению Формы</w:t>
      </w:r>
    </w:p>
    <w:bookmarkEnd w:id="774"/>
    <w:bookmarkStart w:name="z986" w:id="775"/>
    <w:p>
      <w:pPr>
        <w:spacing w:after="0"/>
        <w:ind w:left="0"/>
        <w:jc w:val="both"/>
      </w:pPr>
      <w:r>
        <w:rPr>
          <w:rFonts w:ascii="Times New Roman"/>
          <w:b w:val="false"/>
          <w:i w:val="false"/>
          <w:color w:val="000000"/>
          <w:sz w:val="28"/>
        </w:rPr>
        <w:t>
      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bookmarkEnd w:id="775"/>
    <w:bookmarkStart w:name="z987" w:id="776"/>
    <w:p>
      <w:pPr>
        <w:spacing w:after="0"/>
        <w:ind w:left="0"/>
        <w:jc w:val="both"/>
      </w:pPr>
      <w:r>
        <w:rPr>
          <w:rFonts w:ascii="Times New Roman"/>
          <w:b w:val="false"/>
          <w:i w:val="false"/>
          <w:color w:val="000000"/>
          <w:sz w:val="28"/>
        </w:rPr>
        <w:t>
      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bookmarkEnd w:id="776"/>
    <w:bookmarkStart w:name="z988" w:id="777"/>
    <w:p>
      <w:pPr>
        <w:spacing w:after="0"/>
        <w:ind w:left="0"/>
        <w:jc w:val="both"/>
      </w:pPr>
      <w:r>
        <w:rPr>
          <w:rFonts w:ascii="Times New Roman"/>
          <w:b w:val="false"/>
          <w:i w:val="false"/>
          <w:color w:val="000000"/>
          <w:sz w:val="28"/>
        </w:rPr>
        <w:t>
      6. В графе 3 указывается наименование контрагента (дебитора).</w:t>
      </w:r>
    </w:p>
    <w:bookmarkEnd w:id="777"/>
    <w:bookmarkStart w:name="z989" w:id="778"/>
    <w:p>
      <w:pPr>
        <w:spacing w:after="0"/>
        <w:ind w:left="0"/>
        <w:jc w:val="both"/>
      </w:pPr>
      <w:r>
        <w:rPr>
          <w:rFonts w:ascii="Times New Roman"/>
          <w:b w:val="false"/>
          <w:i w:val="false"/>
          <w:color w:val="000000"/>
          <w:sz w:val="28"/>
        </w:rPr>
        <w:t xml:space="preserve">
      7. В графе 4 указывается дата выдачи займа или дата возникновения дебиторской задолженности (права требования по договорам уступки) в формате "дд.мм.гггг.". </w:t>
      </w:r>
    </w:p>
    <w:bookmarkEnd w:id="778"/>
    <w:bookmarkStart w:name="z990" w:id="779"/>
    <w:p>
      <w:pPr>
        <w:spacing w:after="0"/>
        <w:ind w:left="0"/>
        <w:jc w:val="both"/>
      </w:pPr>
      <w:r>
        <w:rPr>
          <w:rFonts w:ascii="Times New Roman"/>
          <w:b w:val="false"/>
          <w:i w:val="false"/>
          <w:color w:val="000000"/>
          <w:sz w:val="28"/>
        </w:rPr>
        <w:t xml:space="preserve">
      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bookmarkEnd w:id="779"/>
    <w:bookmarkStart w:name="z991" w:id="780"/>
    <w:p>
      <w:pPr>
        <w:spacing w:after="0"/>
        <w:ind w:left="0"/>
        <w:jc w:val="both"/>
      </w:pPr>
      <w:r>
        <w:rPr>
          <w:rFonts w:ascii="Times New Roman"/>
          <w:b w:val="false"/>
          <w:i w:val="false"/>
          <w:color w:val="000000"/>
          <w:sz w:val="28"/>
        </w:rPr>
        <w:t xml:space="preserve">
      8. В графе 5 указывается дата погашения займа или дата исполнения обязательств по дебиторской задолженности в формате "дд.мм.гггг.". </w:t>
      </w:r>
    </w:p>
    <w:bookmarkEnd w:id="780"/>
    <w:bookmarkStart w:name="z992" w:id="781"/>
    <w:p>
      <w:pPr>
        <w:spacing w:after="0"/>
        <w:ind w:left="0"/>
        <w:jc w:val="both"/>
      </w:pPr>
      <w:r>
        <w:rPr>
          <w:rFonts w:ascii="Times New Roman"/>
          <w:b w:val="false"/>
          <w:i w:val="false"/>
          <w:color w:val="000000"/>
          <w:sz w:val="28"/>
        </w:rPr>
        <w:t>
      9. В графе 6 указывается валюта займа или дебиторской задолженности.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781"/>
    <w:bookmarkStart w:name="z993" w:id="782"/>
    <w:p>
      <w:pPr>
        <w:spacing w:after="0"/>
        <w:ind w:left="0"/>
        <w:jc w:val="both"/>
      </w:pPr>
      <w:r>
        <w:rPr>
          <w:rFonts w:ascii="Times New Roman"/>
          <w:b w:val="false"/>
          <w:i w:val="false"/>
          <w:color w:val="000000"/>
          <w:sz w:val="28"/>
        </w:rPr>
        <w:t xml:space="preserve">
      10. В графах 8 и 9 указывается текущая стоимость требования, с указанием начисленного вознаграждения при наличии. </w:t>
      </w:r>
    </w:p>
    <w:bookmarkEnd w:id="782"/>
    <w:bookmarkStart w:name="z994" w:id="783"/>
    <w:p>
      <w:pPr>
        <w:spacing w:after="0"/>
        <w:ind w:left="0"/>
        <w:jc w:val="both"/>
      </w:pPr>
      <w:r>
        <w:rPr>
          <w:rFonts w:ascii="Times New Roman"/>
          <w:b w:val="false"/>
          <w:i w:val="false"/>
          <w:color w:val="000000"/>
          <w:sz w:val="28"/>
        </w:rPr>
        <w:t>
      11. В графе 10 отражается сумма резервов (провизий) по активу в случае наличия.</w:t>
      </w:r>
    </w:p>
    <w:bookmarkEnd w:id="783"/>
    <w:bookmarkStart w:name="z995" w:id="784"/>
    <w:p>
      <w:pPr>
        <w:spacing w:after="0"/>
        <w:ind w:left="0"/>
        <w:jc w:val="both"/>
      </w:pPr>
      <w:r>
        <w:rPr>
          <w:rFonts w:ascii="Times New Roman"/>
          <w:b w:val="false"/>
          <w:i w:val="false"/>
          <w:color w:val="000000"/>
          <w:sz w:val="28"/>
        </w:rPr>
        <w:t>
      12. В графе 11 указывается первичный учетный документ (договор выдачи займа, договор уступки права требования, соглашения и другие), на основании которого был выдан заем или возникла дебиторская задолженность.</w:t>
      </w:r>
    </w:p>
    <w:bookmarkEnd w:id="784"/>
    <w:bookmarkStart w:name="z996" w:id="785"/>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999" w:id="7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6"/>
    <w:p>
      <w:pPr>
        <w:spacing w:after="0"/>
        <w:ind w:left="0"/>
        <w:jc w:val="both"/>
      </w:pPr>
      <w:bookmarkStart w:name="z1000" w:id="787"/>
      <w:r>
        <w:rPr>
          <w:rFonts w:ascii="Times New Roman"/>
          <w:b w:val="false"/>
          <w:i w:val="false"/>
          <w:color w:val="000000"/>
          <w:sz w:val="28"/>
        </w:rPr>
        <w:t>
      Представляется: в Национальный Банк Республики Казахстан</w:t>
      </w:r>
    </w:p>
    <w:bookmarkEnd w:id="7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01" w:id="788"/>
    <w:p>
      <w:pPr>
        <w:spacing w:after="0"/>
        <w:ind w:left="0"/>
        <w:jc w:val="left"/>
      </w:pPr>
      <w:r>
        <w:rPr>
          <w:rFonts w:ascii="Times New Roman"/>
          <w:b/>
          <w:i w:val="false"/>
          <w:color w:val="000000"/>
        </w:rPr>
        <w:t xml:space="preserve"> Отчет по инвестиционным фондам</w:t>
      </w:r>
    </w:p>
    <w:bookmarkEnd w:id="788"/>
    <w:p>
      <w:pPr>
        <w:spacing w:after="0"/>
        <w:ind w:left="0"/>
        <w:jc w:val="both"/>
      </w:pPr>
      <w:bookmarkStart w:name="z1002" w:id="789"/>
      <w:r>
        <w:rPr>
          <w:rFonts w:ascii="Times New Roman"/>
          <w:b w:val="false"/>
          <w:i w:val="false"/>
          <w:color w:val="000000"/>
          <w:sz w:val="28"/>
        </w:rPr>
        <w:t>
      Индекс формы административных данных: 1-RCB_IF</w:t>
      </w:r>
    </w:p>
    <w:bookmarkEnd w:id="78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4" w:id="790"/>
    <w:p>
      <w:pPr>
        <w:spacing w:after="0"/>
        <w:ind w:left="0"/>
        <w:jc w:val="left"/>
      </w:pPr>
      <w:r>
        <w:rPr>
          <w:rFonts w:ascii="Times New Roman"/>
          <w:b/>
          <w:i w:val="false"/>
          <w:color w:val="000000"/>
        </w:rPr>
        <w:t xml:space="preserve"> Таблица. Инвестиционные фонды</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паев (акций), находящихся в обращении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стоимость пая (для паевого инвестиционного фонда)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пая (для паевого инвестиционного фонда),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791"/>
    <w:p>
      <w:pPr>
        <w:spacing w:after="0"/>
        <w:ind w:left="0"/>
        <w:jc w:val="both"/>
      </w:pPr>
      <w:r>
        <w:rPr>
          <w:rFonts w:ascii="Times New Roman"/>
          <w:b w:val="false"/>
          <w:i w:val="false"/>
          <w:color w:val="000000"/>
          <w:sz w:val="28"/>
        </w:rPr>
        <w:t>
      продолжение таблицы: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акций (для акционерного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юридических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пайщиков физических лиц (для паевого инвестиционного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007" w:id="792"/>
      <w:r>
        <w:rPr>
          <w:rFonts w:ascii="Times New Roman"/>
          <w:b w:val="false"/>
          <w:i w:val="false"/>
          <w:color w:val="000000"/>
          <w:sz w:val="28"/>
        </w:rPr>
        <w:t>
      Наименование _________________________________________</w:t>
      </w:r>
    </w:p>
    <w:bookmarkEnd w:id="792"/>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инвестиционным фондам</w:t>
            </w:r>
          </w:p>
        </w:tc>
      </w:tr>
    </w:tbl>
    <w:bookmarkStart w:name="z1009" w:id="7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инвестиционным фондам"</w:t>
      </w:r>
      <w:r>
        <w:br/>
      </w:r>
      <w:r>
        <w:rPr>
          <w:rFonts w:ascii="Times New Roman"/>
          <w:b/>
          <w:i w:val="false"/>
          <w:color w:val="000000"/>
        </w:rPr>
        <w:t>(индекс – 1-RCB_IF, периодичность: ежемесячная)</w:t>
      </w:r>
    </w:p>
    <w:bookmarkEnd w:id="793"/>
    <w:bookmarkStart w:name="z1010" w:id="794"/>
    <w:p>
      <w:pPr>
        <w:spacing w:after="0"/>
        <w:ind w:left="0"/>
        <w:jc w:val="left"/>
      </w:pPr>
      <w:r>
        <w:rPr>
          <w:rFonts w:ascii="Times New Roman"/>
          <w:b/>
          <w:i w:val="false"/>
          <w:color w:val="000000"/>
        </w:rPr>
        <w:t xml:space="preserve"> Глава 1. Общие положения</w:t>
      </w:r>
    </w:p>
    <w:bookmarkEnd w:id="794"/>
    <w:bookmarkStart w:name="z1011" w:id="7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инвестиционным фондам" (далее – Форма).</w:t>
      </w:r>
    </w:p>
    <w:bookmarkEnd w:id="795"/>
    <w:bookmarkStart w:name="z1012" w:id="7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96"/>
    <w:bookmarkStart w:name="z1013" w:id="797"/>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bookmarkEnd w:id="797"/>
    <w:bookmarkStart w:name="z1014" w:id="7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98"/>
    <w:bookmarkStart w:name="z1015" w:id="799"/>
    <w:p>
      <w:pPr>
        <w:spacing w:after="0"/>
        <w:ind w:left="0"/>
        <w:jc w:val="left"/>
      </w:pPr>
      <w:r>
        <w:rPr>
          <w:rFonts w:ascii="Times New Roman"/>
          <w:b/>
          <w:i w:val="false"/>
          <w:color w:val="000000"/>
        </w:rPr>
        <w:t xml:space="preserve"> Глава 2. Пояснение по заполнению Формы</w:t>
      </w:r>
    </w:p>
    <w:bookmarkEnd w:id="799"/>
    <w:bookmarkStart w:name="z1016" w:id="800"/>
    <w:p>
      <w:pPr>
        <w:spacing w:after="0"/>
        <w:ind w:left="0"/>
        <w:jc w:val="both"/>
      </w:pPr>
      <w:r>
        <w:rPr>
          <w:rFonts w:ascii="Times New Roman"/>
          <w:b w:val="false"/>
          <w:i w:val="false"/>
          <w:color w:val="000000"/>
          <w:sz w:val="28"/>
        </w:rPr>
        <w:t>
      5. Графа 5 заполняется по формуле ((Р1/Р2-1)/N х 365 дней х 100), где:</w:t>
      </w:r>
    </w:p>
    <w:bookmarkEnd w:id="800"/>
    <w:bookmarkStart w:name="z1017" w:id="801"/>
    <w:p>
      <w:pPr>
        <w:spacing w:after="0"/>
        <w:ind w:left="0"/>
        <w:jc w:val="both"/>
      </w:pPr>
      <w:r>
        <w:rPr>
          <w:rFonts w:ascii="Times New Roman"/>
          <w:b w:val="false"/>
          <w:i w:val="false"/>
          <w:color w:val="000000"/>
          <w:sz w:val="28"/>
        </w:rPr>
        <w:t>
      P1 – расчетная стоимость пая на конец отчетного периода (графа 4);</w:t>
      </w:r>
    </w:p>
    <w:bookmarkEnd w:id="801"/>
    <w:bookmarkStart w:name="z1018" w:id="802"/>
    <w:p>
      <w:pPr>
        <w:spacing w:after="0"/>
        <w:ind w:left="0"/>
        <w:jc w:val="both"/>
      </w:pPr>
      <w:r>
        <w:rPr>
          <w:rFonts w:ascii="Times New Roman"/>
          <w:b w:val="false"/>
          <w:i w:val="false"/>
          <w:color w:val="000000"/>
          <w:sz w:val="28"/>
        </w:rPr>
        <w:t>
      P2 – расчетная стоимость пая на начало отчетного периода (графа 3);</w:t>
      </w:r>
    </w:p>
    <w:bookmarkEnd w:id="802"/>
    <w:bookmarkStart w:name="z1019" w:id="803"/>
    <w:p>
      <w:pPr>
        <w:spacing w:after="0"/>
        <w:ind w:left="0"/>
        <w:jc w:val="both"/>
      </w:pPr>
      <w:r>
        <w:rPr>
          <w:rFonts w:ascii="Times New Roman"/>
          <w:b w:val="false"/>
          <w:i w:val="false"/>
          <w:color w:val="000000"/>
          <w:sz w:val="28"/>
        </w:rPr>
        <w:t>
      N – количество дней в отчетном периоде.</w:t>
      </w:r>
    </w:p>
    <w:bookmarkEnd w:id="803"/>
    <w:bookmarkStart w:name="z1020" w:id="804"/>
    <w:p>
      <w:pPr>
        <w:spacing w:after="0"/>
        <w:ind w:left="0"/>
        <w:jc w:val="both"/>
      </w:pPr>
      <w:r>
        <w:rPr>
          <w:rFonts w:ascii="Times New Roman"/>
          <w:b w:val="false"/>
          <w:i w:val="false"/>
          <w:color w:val="000000"/>
          <w:sz w:val="28"/>
        </w:rPr>
        <w:t>
      6. Графы 3, 4, 5 и 6 отражаются с четырьмя знаками после запятой.</w:t>
      </w:r>
    </w:p>
    <w:bookmarkEnd w:id="804"/>
    <w:bookmarkStart w:name="z1021" w:id="80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24" w:id="8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6"/>
    <w:p>
      <w:pPr>
        <w:spacing w:after="0"/>
        <w:ind w:left="0"/>
        <w:jc w:val="both"/>
      </w:pPr>
      <w:bookmarkStart w:name="z1025" w:id="807"/>
      <w:r>
        <w:rPr>
          <w:rFonts w:ascii="Times New Roman"/>
          <w:b w:val="false"/>
          <w:i w:val="false"/>
          <w:color w:val="000000"/>
          <w:sz w:val="28"/>
        </w:rPr>
        <w:t>
      Представляется: в Национальный Банк Республики Казахстан</w:t>
      </w:r>
    </w:p>
    <w:bookmarkEnd w:id="8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26" w:id="808"/>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клиентов</w:t>
      </w:r>
    </w:p>
    <w:bookmarkEnd w:id="808"/>
    <w:p>
      <w:pPr>
        <w:spacing w:after="0"/>
        <w:ind w:left="0"/>
        <w:jc w:val="both"/>
      </w:pPr>
      <w:bookmarkStart w:name="z1027" w:id="809"/>
      <w:r>
        <w:rPr>
          <w:rFonts w:ascii="Times New Roman"/>
          <w:b w:val="false"/>
          <w:i w:val="false"/>
          <w:color w:val="000000"/>
          <w:sz w:val="28"/>
        </w:rPr>
        <w:t>
      Индекс формы административных данных: 1-RCB_СП_client</w:t>
      </w:r>
    </w:p>
    <w:bookmarkEnd w:id="80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9" w:id="810"/>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32" w:id="812"/>
    <w:p>
      <w:pPr>
        <w:spacing w:after="0"/>
        <w:ind w:left="0"/>
        <w:jc w:val="both"/>
      </w:pPr>
      <w:r>
        <w:rPr>
          <w:rFonts w:ascii="Times New Roman"/>
          <w:b w:val="false"/>
          <w:i w:val="false"/>
          <w:color w:val="000000"/>
          <w:sz w:val="28"/>
        </w:rPr>
        <w:t>
      продолжение таблицы:</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33" w:id="813"/>
    <w:p>
      <w:pPr>
        <w:spacing w:after="0"/>
        <w:ind w:left="0"/>
        <w:jc w:val="both"/>
      </w:pPr>
      <w:r>
        <w:rPr>
          <w:rFonts w:ascii="Times New Roman"/>
          <w:b w:val="false"/>
          <w:i w:val="false"/>
          <w:color w:val="000000"/>
          <w:sz w:val="28"/>
        </w:rPr>
        <w:t>
      продолжение таблицы: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034" w:id="814"/>
    <w:p>
      <w:pPr>
        <w:spacing w:after="0"/>
        <w:ind w:left="0"/>
        <w:jc w:val="left"/>
      </w:pPr>
      <w:r>
        <w:rPr>
          <w:rFonts w:ascii="Times New Roman"/>
          <w:b/>
          <w:i w:val="false"/>
          <w:color w:val="000000"/>
        </w:rPr>
        <w:t xml:space="preserve"> Таблица 2. Ценные бумаги, приобретенные по операциям "обратное репо" за счет активов клиентов</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815"/>
    <w:p>
      <w:pPr>
        <w:spacing w:after="0"/>
        <w:ind w:left="0"/>
        <w:jc w:val="both"/>
      </w:pPr>
      <w:r>
        <w:rPr>
          <w:rFonts w:ascii="Times New Roman"/>
          <w:b w:val="false"/>
          <w:i w:val="false"/>
          <w:color w:val="000000"/>
          <w:sz w:val="28"/>
        </w:rPr>
        <w:t>
      продолжение таблицы: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037" w:id="816"/>
    <w:p>
      <w:pPr>
        <w:spacing w:after="0"/>
        <w:ind w:left="0"/>
        <w:jc w:val="both"/>
      </w:pPr>
      <w:r>
        <w:rPr>
          <w:rFonts w:ascii="Times New Roman"/>
          <w:b w:val="false"/>
          <w:i w:val="false"/>
          <w:color w:val="000000"/>
          <w:sz w:val="28"/>
        </w:rPr>
        <w:t>
      продолжение таблицы: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038" w:id="817"/>
    <w:p>
      <w:pPr>
        <w:spacing w:after="0"/>
        <w:ind w:left="0"/>
        <w:jc w:val="left"/>
      </w:pPr>
      <w:r>
        <w:rPr>
          <w:rFonts w:ascii="Times New Roman"/>
          <w:b/>
          <w:i w:val="false"/>
          <w:color w:val="000000"/>
        </w:rPr>
        <w:t xml:space="preserve"> Таблица 3. Вклады в банках второго уровня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818"/>
    <w:p>
      <w:pPr>
        <w:spacing w:after="0"/>
        <w:ind w:left="0"/>
        <w:jc w:val="both"/>
      </w:pPr>
      <w:r>
        <w:rPr>
          <w:rFonts w:ascii="Times New Roman"/>
          <w:b w:val="false"/>
          <w:i w:val="false"/>
          <w:color w:val="000000"/>
          <w:sz w:val="28"/>
        </w:rPr>
        <w:t>
      продолжение таблицы:</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1041" w:id="819"/>
      <w:r>
        <w:rPr>
          <w:rFonts w:ascii="Times New Roman"/>
          <w:b w:val="false"/>
          <w:i w:val="false"/>
          <w:color w:val="000000"/>
          <w:sz w:val="28"/>
        </w:rPr>
        <w:t>
      Наименование _______________________________________</w:t>
      </w:r>
    </w:p>
    <w:bookmarkEnd w:id="8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приобретенного за счет</w:t>
            </w:r>
            <w:r>
              <w:br/>
            </w:r>
            <w:r>
              <w:rPr>
                <w:rFonts w:ascii="Times New Roman"/>
                <w:b w:val="false"/>
                <w:i w:val="false"/>
                <w:color w:val="000000"/>
                <w:sz w:val="20"/>
              </w:rPr>
              <w:t>активов клиентов</w:t>
            </w:r>
          </w:p>
        </w:tc>
      </w:tr>
    </w:tbl>
    <w:bookmarkStart w:name="z1043" w:id="8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приобретенного за счет активов клиентов"</w:t>
      </w:r>
      <w:r>
        <w:br/>
      </w:r>
      <w:r>
        <w:rPr>
          <w:rFonts w:ascii="Times New Roman"/>
          <w:b/>
          <w:i w:val="false"/>
          <w:color w:val="000000"/>
        </w:rPr>
        <w:t>(индекс – 1-RCB_СП_client, периодичность: ежемесячная)</w:t>
      </w:r>
    </w:p>
    <w:bookmarkEnd w:id="820"/>
    <w:bookmarkStart w:name="z1044" w:id="821"/>
    <w:p>
      <w:pPr>
        <w:spacing w:after="0"/>
        <w:ind w:left="0"/>
        <w:jc w:val="left"/>
      </w:pPr>
      <w:r>
        <w:rPr>
          <w:rFonts w:ascii="Times New Roman"/>
          <w:b/>
          <w:i w:val="false"/>
          <w:color w:val="000000"/>
        </w:rPr>
        <w:t xml:space="preserve"> Глава 1. Общие положения</w:t>
      </w:r>
    </w:p>
    <w:bookmarkEnd w:id="821"/>
    <w:bookmarkStart w:name="z1045" w:id="8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приобретенного за счет активов клиентов" (далее – Форма).</w:t>
      </w:r>
    </w:p>
    <w:bookmarkEnd w:id="822"/>
    <w:bookmarkStart w:name="z1046" w:id="8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3"/>
    <w:bookmarkStart w:name="z1047" w:id="82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24"/>
    <w:bookmarkStart w:name="z1048" w:id="82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25"/>
    <w:bookmarkStart w:name="z1049" w:id="826"/>
    <w:p>
      <w:pPr>
        <w:spacing w:after="0"/>
        <w:ind w:left="0"/>
        <w:jc w:val="left"/>
      </w:pPr>
      <w:r>
        <w:rPr>
          <w:rFonts w:ascii="Times New Roman"/>
          <w:b/>
          <w:i w:val="false"/>
          <w:color w:val="000000"/>
        </w:rPr>
        <w:t xml:space="preserve"> Глава 2. Пояснение по заполнению Формы</w:t>
      </w:r>
    </w:p>
    <w:bookmarkEnd w:id="826"/>
    <w:bookmarkStart w:name="z1050" w:id="827"/>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827"/>
    <w:bookmarkStart w:name="z1051" w:id="828"/>
    <w:p>
      <w:pPr>
        <w:spacing w:after="0"/>
        <w:ind w:left="0"/>
        <w:jc w:val="both"/>
      </w:pPr>
      <w:r>
        <w:rPr>
          <w:rFonts w:ascii="Times New Roman"/>
          <w:b w:val="false"/>
          <w:i w:val="false"/>
          <w:color w:val="000000"/>
          <w:sz w:val="28"/>
        </w:rPr>
        <w:t>
      6. По Таблице 1:</w:t>
      </w:r>
    </w:p>
    <w:bookmarkEnd w:id="828"/>
    <w:bookmarkStart w:name="z1052" w:id="829"/>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29"/>
    <w:bookmarkStart w:name="z1053" w:id="830"/>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830"/>
    <w:bookmarkStart w:name="z1054" w:id="831"/>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831"/>
    <w:bookmarkStart w:name="z1055" w:id="832"/>
    <w:p>
      <w:pPr>
        <w:spacing w:after="0"/>
        <w:ind w:left="0"/>
        <w:jc w:val="both"/>
      </w:pPr>
      <w:r>
        <w:rPr>
          <w:rFonts w:ascii="Times New Roman"/>
          <w:b w:val="false"/>
          <w:i w:val="false"/>
          <w:color w:val="000000"/>
          <w:sz w:val="28"/>
        </w:rPr>
        <w:t>
      4)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832"/>
    <w:bookmarkStart w:name="z1056" w:id="833"/>
    <w:p>
      <w:pPr>
        <w:spacing w:after="0"/>
        <w:ind w:left="0"/>
        <w:jc w:val="both"/>
      </w:pPr>
      <w:r>
        <w:rPr>
          <w:rFonts w:ascii="Times New Roman"/>
          <w:b w:val="false"/>
          <w:i w:val="false"/>
          <w:color w:val="000000"/>
          <w:sz w:val="28"/>
        </w:rPr>
        <w:t>
      5) в графе 8 указывается количество ценных бумаг с обременением и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833"/>
    <w:bookmarkStart w:name="z1057" w:id="834"/>
    <w:p>
      <w:pPr>
        <w:spacing w:after="0"/>
        <w:ind w:left="0"/>
        <w:jc w:val="both"/>
      </w:pPr>
      <w:r>
        <w:rPr>
          <w:rFonts w:ascii="Times New Roman"/>
          <w:b w:val="false"/>
          <w:i w:val="false"/>
          <w:color w:val="000000"/>
          <w:sz w:val="28"/>
        </w:rPr>
        <w:t>
      6) в графе 9 указывается количество ценных бумаг, являющихся предметом операций репо, на отчетную дату. Долговые ценные бумаги указываются по номинальной стоимости в валюте выпуска;</w:t>
      </w:r>
    </w:p>
    <w:bookmarkEnd w:id="834"/>
    <w:bookmarkStart w:name="z1058" w:id="835"/>
    <w:p>
      <w:pPr>
        <w:spacing w:after="0"/>
        <w:ind w:left="0"/>
        <w:jc w:val="both"/>
      </w:pPr>
      <w:r>
        <w:rPr>
          <w:rFonts w:ascii="Times New Roman"/>
          <w:b w:val="false"/>
          <w:i w:val="false"/>
          <w:color w:val="000000"/>
          <w:sz w:val="28"/>
        </w:rPr>
        <w:t>
      7)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35"/>
    <w:bookmarkStart w:name="z1059" w:id="836"/>
    <w:p>
      <w:pPr>
        <w:spacing w:after="0"/>
        <w:ind w:left="0"/>
        <w:jc w:val="both"/>
      </w:pPr>
      <w:r>
        <w:rPr>
          <w:rFonts w:ascii="Times New Roman"/>
          <w:b w:val="false"/>
          <w:i w:val="false"/>
          <w:color w:val="000000"/>
          <w:sz w:val="28"/>
        </w:rPr>
        <w:t>
      8) графа 11 заполняется по долговым ценным бумагам;</w:t>
      </w:r>
    </w:p>
    <w:bookmarkEnd w:id="836"/>
    <w:bookmarkStart w:name="z1060" w:id="837"/>
    <w:p>
      <w:pPr>
        <w:spacing w:after="0"/>
        <w:ind w:left="0"/>
        <w:jc w:val="both"/>
      </w:pPr>
      <w:r>
        <w:rPr>
          <w:rFonts w:ascii="Times New Roman"/>
          <w:b w:val="false"/>
          <w:i w:val="false"/>
          <w:color w:val="000000"/>
          <w:sz w:val="28"/>
        </w:rPr>
        <w:t>
      9)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СВИФТ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приобретенной ценной бумаги (за исключением долговых ценных бумаг) в иностранной валюте, данная сумма отражается по рыночному курсу обмена валют, сложившемуся на дату расчетов по сделке;</w:t>
      </w:r>
    </w:p>
    <w:bookmarkEnd w:id="837"/>
    <w:bookmarkStart w:name="z1061" w:id="838"/>
    <w:p>
      <w:pPr>
        <w:spacing w:after="0"/>
        <w:ind w:left="0"/>
        <w:jc w:val="both"/>
      </w:pPr>
      <w:r>
        <w:rPr>
          <w:rFonts w:ascii="Times New Roman"/>
          <w:b w:val="false"/>
          <w:i w:val="false"/>
          <w:color w:val="000000"/>
          <w:sz w:val="28"/>
        </w:rPr>
        <w:t>
      10) в графе 14 отражается дата первоначального признания в бухгалтерском учете в формате "дд.мм.гггг.";</w:t>
      </w:r>
    </w:p>
    <w:bookmarkEnd w:id="838"/>
    <w:bookmarkStart w:name="z1062" w:id="839"/>
    <w:p>
      <w:pPr>
        <w:spacing w:after="0"/>
        <w:ind w:left="0"/>
        <w:jc w:val="both"/>
      </w:pPr>
      <w:r>
        <w:rPr>
          <w:rFonts w:ascii="Times New Roman"/>
          <w:b w:val="false"/>
          <w:i w:val="false"/>
          <w:color w:val="000000"/>
          <w:sz w:val="28"/>
        </w:rPr>
        <w:t>
      11) в графе 15 указывается дата погашения долговых ценных бумаг в формате "дд.мм.гггг.";</w:t>
      </w:r>
    </w:p>
    <w:bookmarkEnd w:id="839"/>
    <w:bookmarkStart w:name="z1063" w:id="840"/>
    <w:p>
      <w:pPr>
        <w:spacing w:after="0"/>
        <w:ind w:left="0"/>
        <w:jc w:val="both"/>
      </w:pPr>
      <w:r>
        <w:rPr>
          <w:rFonts w:ascii="Times New Roman"/>
          <w:b w:val="false"/>
          <w:i w:val="false"/>
          <w:color w:val="000000"/>
          <w:sz w:val="28"/>
        </w:rPr>
        <w:t>
      12)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840"/>
    <w:bookmarkStart w:name="z1064" w:id="841"/>
    <w:p>
      <w:pPr>
        <w:spacing w:after="0"/>
        <w:ind w:left="0"/>
        <w:jc w:val="both"/>
      </w:pPr>
      <w:r>
        <w:rPr>
          <w:rFonts w:ascii="Times New Roman"/>
          <w:b w:val="false"/>
          <w:i w:val="false"/>
          <w:color w:val="000000"/>
          <w:sz w:val="28"/>
        </w:rPr>
        <w:t>
      13) в графе 17 указывается стоимость ценных бумаг, отраженная в бухгалтерском учете;</w:t>
      </w:r>
    </w:p>
    <w:bookmarkEnd w:id="841"/>
    <w:bookmarkStart w:name="z1065" w:id="842"/>
    <w:p>
      <w:pPr>
        <w:spacing w:after="0"/>
        <w:ind w:left="0"/>
        <w:jc w:val="both"/>
      </w:pPr>
      <w:r>
        <w:rPr>
          <w:rFonts w:ascii="Times New Roman"/>
          <w:b w:val="false"/>
          <w:i w:val="false"/>
          <w:color w:val="000000"/>
          <w:sz w:val="28"/>
        </w:rPr>
        <w:t>
      14) в графе 19 указывается стоимость ценных бумаг с обременением и ценных бумаг, являющихся предметом операций репо, указанная в бухгалтерском учете;</w:t>
      </w:r>
    </w:p>
    <w:bookmarkEnd w:id="842"/>
    <w:bookmarkStart w:name="z1066" w:id="843"/>
    <w:p>
      <w:pPr>
        <w:spacing w:after="0"/>
        <w:ind w:left="0"/>
        <w:jc w:val="both"/>
      </w:pPr>
      <w:r>
        <w:rPr>
          <w:rFonts w:ascii="Times New Roman"/>
          <w:b w:val="false"/>
          <w:i w:val="false"/>
          <w:color w:val="000000"/>
          <w:sz w:val="28"/>
        </w:rPr>
        <w:t>
      15) в графе 20 указывается стоимость ценных бумаг, являющихся предметом операций репо, на отчетную дату, указанная в бухгалтерском учете;</w:t>
      </w:r>
    </w:p>
    <w:bookmarkEnd w:id="843"/>
    <w:bookmarkStart w:name="z1067" w:id="844"/>
    <w:p>
      <w:pPr>
        <w:spacing w:after="0"/>
        <w:ind w:left="0"/>
        <w:jc w:val="both"/>
      </w:pPr>
      <w:r>
        <w:rPr>
          <w:rFonts w:ascii="Times New Roman"/>
          <w:b w:val="false"/>
          <w:i w:val="false"/>
          <w:color w:val="000000"/>
          <w:sz w:val="28"/>
        </w:rPr>
        <w:t>
      16) в графе 21 указывается сумма сформированных резервов (провизий), отраженная в бухгалтерском учете;</w:t>
      </w:r>
    </w:p>
    <w:bookmarkEnd w:id="844"/>
    <w:bookmarkStart w:name="z1068" w:id="845"/>
    <w:p>
      <w:pPr>
        <w:spacing w:after="0"/>
        <w:ind w:left="0"/>
        <w:jc w:val="both"/>
      </w:pPr>
      <w:r>
        <w:rPr>
          <w:rFonts w:ascii="Times New Roman"/>
          <w:b w:val="false"/>
          <w:i w:val="false"/>
          <w:color w:val="000000"/>
          <w:sz w:val="28"/>
        </w:rPr>
        <w:t xml:space="preserve">
      17) при заполнении граф 22 и 23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22 и 23 указывается "нет рейтинга". Данные графы не заполняются по государственным ценным бумагам Республики Казахстан. В графе 22 отражается рейтинг на дату первоначального признания в бухгалтерском учете;</w:t>
      </w:r>
    </w:p>
    <w:bookmarkEnd w:id="845"/>
    <w:bookmarkStart w:name="z1069" w:id="846"/>
    <w:p>
      <w:pPr>
        <w:spacing w:after="0"/>
        <w:ind w:left="0"/>
        <w:jc w:val="both"/>
      </w:pPr>
      <w:r>
        <w:rPr>
          <w:rFonts w:ascii="Times New Roman"/>
          <w:b w:val="false"/>
          <w:i w:val="false"/>
          <w:color w:val="000000"/>
          <w:sz w:val="28"/>
        </w:rPr>
        <w:t>
      18) в графах 24 и 25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24 и 25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24 отражается категория списка фондовой биржи на дату первоначального признания в бухгалтерском учете;</w:t>
      </w:r>
    </w:p>
    <w:bookmarkEnd w:id="846"/>
    <w:bookmarkStart w:name="z1070" w:id="847"/>
    <w:p>
      <w:pPr>
        <w:spacing w:after="0"/>
        <w:ind w:left="0"/>
        <w:jc w:val="both"/>
      </w:pPr>
      <w:r>
        <w:rPr>
          <w:rFonts w:ascii="Times New Roman"/>
          <w:b w:val="false"/>
          <w:i w:val="false"/>
          <w:color w:val="000000"/>
          <w:sz w:val="28"/>
        </w:rPr>
        <w:t>
      19) в графе 26 указывается купонная ставка по долговым финансовым инструментам на дату представления Формы;</w:t>
      </w:r>
    </w:p>
    <w:bookmarkEnd w:id="847"/>
    <w:bookmarkStart w:name="z1071" w:id="848"/>
    <w:p>
      <w:pPr>
        <w:spacing w:after="0"/>
        <w:ind w:left="0"/>
        <w:jc w:val="both"/>
      </w:pPr>
      <w:r>
        <w:rPr>
          <w:rFonts w:ascii="Times New Roman"/>
          <w:b w:val="false"/>
          <w:i w:val="false"/>
          <w:color w:val="000000"/>
          <w:sz w:val="28"/>
        </w:rPr>
        <w:t>
      20) графы 8, 9, 19 и 20 заполняются в отношении ценных бумаг, указанных в графах 7 и 17;</w:t>
      </w:r>
    </w:p>
    <w:bookmarkEnd w:id="848"/>
    <w:bookmarkStart w:name="z1072" w:id="849"/>
    <w:p>
      <w:pPr>
        <w:spacing w:after="0"/>
        <w:ind w:left="0"/>
        <w:jc w:val="both"/>
      </w:pPr>
      <w:r>
        <w:rPr>
          <w:rFonts w:ascii="Times New Roman"/>
          <w:b w:val="false"/>
          <w:i w:val="false"/>
          <w:color w:val="000000"/>
          <w:sz w:val="28"/>
        </w:rPr>
        <w:t>
      21) в Таблице 1 не указываются ценные бумаги, приобретенные за счет пенсионных активов.</w:t>
      </w:r>
    </w:p>
    <w:bookmarkEnd w:id="849"/>
    <w:bookmarkStart w:name="z1073" w:id="850"/>
    <w:p>
      <w:pPr>
        <w:spacing w:after="0"/>
        <w:ind w:left="0"/>
        <w:jc w:val="both"/>
      </w:pPr>
      <w:r>
        <w:rPr>
          <w:rFonts w:ascii="Times New Roman"/>
          <w:b w:val="false"/>
          <w:i w:val="false"/>
          <w:color w:val="000000"/>
          <w:sz w:val="28"/>
        </w:rPr>
        <w:t>
      7. По Таблице 2:</w:t>
      </w:r>
    </w:p>
    <w:bookmarkEnd w:id="850"/>
    <w:bookmarkStart w:name="z1074" w:id="851"/>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51"/>
    <w:bookmarkStart w:name="z1075" w:id="852"/>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852"/>
    <w:bookmarkStart w:name="z1076" w:id="853"/>
    <w:p>
      <w:pPr>
        <w:spacing w:after="0"/>
        <w:ind w:left="0"/>
        <w:jc w:val="both"/>
      </w:pPr>
      <w:r>
        <w:rPr>
          <w:rFonts w:ascii="Times New Roman"/>
          <w:b w:val="false"/>
          <w:i w:val="false"/>
          <w:color w:val="000000"/>
          <w:sz w:val="28"/>
        </w:rPr>
        <w:t>
      3) в графе 5 указывается вид ценной бумаги, приобретенной по операциям "обратное репо", с указанием ее типа;</w:t>
      </w:r>
    </w:p>
    <w:bookmarkEnd w:id="853"/>
    <w:bookmarkStart w:name="z1077" w:id="854"/>
    <w:p>
      <w:pPr>
        <w:spacing w:after="0"/>
        <w:ind w:left="0"/>
        <w:jc w:val="both"/>
      </w:pPr>
      <w:r>
        <w:rPr>
          <w:rFonts w:ascii="Times New Roman"/>
          <w:b w:val="false"/>
          <w:i w:val="false"/>
          <w:color w:val="000000"/>
          <w:sz w:val="28"/>
        </w:rPr>
        <w:t>
      4)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54"/>
    <w:bookmarkStart w:name="z1078" w:id="855"/>
    <w:p>
      <w:pPr>
        <w:spacing w:after="0"/>
        <w:ind w:left="0"/>
        <w:jc w:val="both"/>
      </w:pPr>
      <w:r>
        <w:rPr>
          <w:rFonts w:ascii="Times New Roman"/>
          <w:b w:val="false"/>
          <w:i w:val="false"/>
          <w:color w:val="000000"/>
          <w:sz w:val="28"/>
        </w:rPr>
        <w:t>
      5)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ценной бумаги в национальной валюте – тенге, заполняются графы 10 и 12;</w:t>
      </w:r>
    </w:p>
    <w:bookmarkEnd w:id="855"/>
    <w:bookmarkStart w:name="z1079" w:id="856"/>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856"/>
    <w:bookmarkStart w:name="z1080" w:id="857"/>
    <w:p>
      <w:pPr>
        <w:spacing w:after="0"/>
        <w:ind w:left="0"/>
        <w:jc w:val="both"/>
      </w:pPr>
      <w:r>
        <w:rPr>
          <w:rFonts w:ascii="Times New Roman"/>
          <w:b w:val="false"/>
          <w:i w:val="false"/>
          <w:color w:val="000000"/>
          <w:sz w:val="28"/>
        </w:rPr>
        <w:t xml:space="preserve">
      7)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857"/>
    <w:bookmarkStart w:name="z1081" w:id="858"/>
    <w:p>
      <w:pPr>
        <w:spacing w:after="0"/>
        <w:ind w:left="0"/>
        <w:jc w:val="both"/>
      </w:pPr>
      <w:r>
        <w:rPr>
          <w:rFonts w:ascii="Times New Roman"/>
          <w:b w:val="false"/>
          <w:i w:val="false"/>
          <w:color w:val="000000"/>
          <w:sz w:val="28"/>
        </w:rPr>
        <w:t>
      8)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858"/>
    <w:bookmarkStart w:name="z1082" w:id="859"/>
    <w:p>
      <w:pPr>
        <w:spacing w:after="0"/>
        <w:ind w:left="0"/>
        <w:jc w:val="both"/>
      </w:pPr>
      <w:r>
        <w:rPr>
          <w:rFonts w:ascii="Times New Roman"/>
          <w:b w:val="false"/>
          <w:i w:val="false"/>
          <w:color w:val="000000"/>
          <w:sz w:val="28"/>
        </w:rPr>
        <w:t>
      9) в Таблице 2 не указываются ценные бумаги, приобретенные по операциям "обратное репо" за счет пенсионных активов.</w:t>
      </w:r>
    </w:p>
    <w:bookmarkEnd w:id="859"/>
    <w:bookmarkStart w:name="z1083" w:id="860"/>
    <w:p>
      <w:pPr>
        <w:spacing w:after="0"/>
        <w:ind w:left="0"/>
        <w:jc w:val="both"/>
      </w:pPr>
      <w:r>
        <w:rPr>
          <w:rFonts w:ascii="Times New Roman"/>
          <w:b w:val="false"/>
          <w:i w:val="false"/>
          <w:color w:val="000000"/>
          <w:sz w:val="28"/>
        </w:rPr>
        <w:t>
      8. По Таблице 3:</w:t>
      </w:r>
    </w:p>
    <w:bookmarkEnd w:id="860"/>
    <w:bookmarkStart w:name="z1084" w:id="861"/>
    <w:p>
      <w:pPr>
        <w:spacing w:after="0"/>
        <w:ind w:left="0"/>
        <w:jc w:val="both"/>
      </w:pPr>
      <w:r>
        <w:rPr>
          <w:rFonts w:ascii="Times New Roman"/>
          <w:b w:val="false"/>
          <w:i w:val="false"/>
          <w:color w:val="000000"/>
          <w:sz w:val="28"/>
        </w:rPr>
        <w:t>
      1) в графе 2 указывается фамилия, имя и отчество (при его наличии) или наименование клиента управляющего инвестиционным портфелем;</w:t>
      </w:r>
    </w:p>
    <w:bookmarkEnd w:id="861"/>
    <w:bookmarkStart w:name="z1085" w:id="862"/>
    <w:p>
      <w:pPr>
        <w:spacing w:after="0"/>
        <w:ind w:left="0"/>
        <w:jc w:val="both"/>
      </w:pPr>
      <w:r>
        <w:rPr>
          <w:rFonts w:ascii="Times New Roman"/>
          <w:b w:val="false"/>
          <w:i w:val="false"/>
          <w:color w:val="000000"/>
          <w:sz w:val="28"/>
        </w:rPr>
        <w:t>
      2) в графе 3 указывается наименование банка;</w:t>
      </w:r>
    </w:p>
    <w:bookmarkEnd w:id="862"/>
    <w:bookmarkStart w:name="z1086" w:id="863"/>
    <w:p>
      <w:pPr>
        <w:spacing w:after="0"/>
        <w:ind w:left="0"/>
        <w:jc w:val="both"/>
      </w:pPr>
      <w:r>
        <w:rPr>
          <w:rFonts w:ascii="Times New Roman"/>
          <w:b w:val="false"/>
          <w:i w:val="false"/>
          <w:color w:val="000000"/>
          <w:sz w:val="28"/>
        </w:rPr>
        <w:t xml:space="preserve">
      3) при заполнении граф 4 и 5 отражается рейтинг банка второго уровня,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863"/>
    <w:bookmarkStart w:name="z1087" w:id="864"/>
    <w:p>
      <w:pPr>
        <w:spacing w:after="0"/>
        <w:ind w:left="0"/>
        <w:jc w:val="both"/>
      </w:pPr>
      <w:r>
        <w:rPr>
          <w:rFonts w:ascii="Times New Roman"/>
          <w:b w:val="false"/>
          <w:i w:val="false"/>
          <w:color w:val="000000"/>
          <w:sz w:val="28"/>
        </w:rPr>
        <w:t>
      4)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864"/>
    <w:bookmarkStart w:name="z1088" w:id="865"/>
    <w:p>
      <w:pPr>
        <w:spacing w:after="0"/>
        <w:ind w:left="0"/>
        <w:jc w:val="both"/>
      </w:pPr>
      <w:r>
        <w:rPr>
          <w:rFonts w:ascii="Times New Roman"/>
          <w:b w:val="false"/>
          <w:i w:val="false"/>
          <w:color w:val="000000"/>
          <w:sz w:val="28"/>
        </w:rPr>
        <w:t>
      5) в графе 9 указывается срок вклада по договору банковского вклада, при продлении вклада срок отражается с учетом продления;</w:t>
      </w:r>
    </w:p>
    <w:bookmarkEnd w:id="865"/>
    <w:bookmarkStart w:name="z1089" w:id="866"/>
    <w:p>
      <w:pPr>
        <w:spacing w:after="0"/>
        <w:ind w:left="0"/>
        <w:jc w:val="both"/>
      </w:pPr>
      <w:r>
        <w:rPr>
          <w:rFonts w:ascii="Times New Roman"/>
          <w:b w:val="false"/>
          <w:i w:val="false"/>
          <w:color w:val="000000"/>
          <w:sz w:val="28"/>
        </w:rPr>
        <w:t>
      6) в графах 10 и 11 периодичность и дата выплаты накопленного вознаграждения указывается в соответствии с условиями договора банковского вклада. В графе 11 дата указывается в формате "дд.мм.гггг.";</w:t>
      </w:r>
    </w:p>
    <w:bookmarkEnd w:id="866"/>
    <w:bookmarkStart w:name="z1090" w:id="867"/>
    <w:p>
      <w:pPr>
        <w:spacing w:after="0"/>
        <w:ind w:left="0"/>
        <w:jc w:val="both"/>
      </w:pPr>
      <w:r>
        <w:rPr>
          <w:rFonts w:ascii="Times New Roman"/>
          <w:b w:val="false"/>
          <w:i w:val="false"/>
          <w:color w:val="000000"/>
          <w:sz w:val="28"/>
        </w:rPr>
        <w:t>
      7) в графах 14 и 15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bookmarkEnd w:id="867"/>
    <w:bookmarkStart w:name="z1091" w:id="868"/>
    <w:p>
      <w:pPr>
        <w:spacing w:after="0"/>
        <w:ind w:left="0"/>
        <w:jc w:val="both"/>
      </w:pPr>
      <w:r>
        <w:rPr>
          <w:rFonts w:ascii="Times New Roman"/>
          <w:b w:val="false"/>
          <w:i w:val="false"/>
          <w:color w:val="000000"/>
          <w:sz w:val="28"/>
        </w:rPr>
        <w:t>
      8) в графе 16 указывается стоимость, отраженная в бухгалтерском учете;</w:t>
      </w:r>
    </w:p>
    <w:bookmarkEnd w:id="868"/>
    <w:bookmarkStart w:name="z1092" w:id="869"/>
    <w:p>
      <w:pPr>
        <w:spacing w:after="0"/>
        <w:ind w:left="0"/>
        <w:jc w:val="both"/>
      </w:pPr>
      <w:r>
        <w:rPr>
          <w:rFonts w:ascii="Times New Roman"/>
          <w:b w:val="false"/>
          <w:i w:val="false"/>
          <w:color w:val="000000"/>
          <w:sz w:val="28"/>
        </w:rPr>
        <w:t>
      9) Таблица 3 заполняется с указанием суммы вкладов отдельно по каждому банку и по каждой валюте вклада;</w:t>
      </w:r>
    </w:p>
    <w:bookmarkEnd w:id="869"/>
    <w:bookmarkStart w:name="z1093" w:id="870"/>
    <w:p>
      <w:pPr>
        <w:spacing w:after="0"/>
        <w:ind w:left="0"/>
        <w:jc w:val="both"/>
      </w:pPr>
      <w:r>
        <w:rPr>
          <w:rFonts w:ascii="Times New Roman"/>
          <w:b w:val="false"/>
          <w:i w:val="false"/>
          <w:color w:val="000000"/>
          <w:sz w:val="28"/>
        </w:rPr>
        <w:t>
      10) в Таблице 3 не указываются вклады, размещенные за счет пенсионных активов.</w:t>
      </w:r>
    </w:p>
    <w:bookmarkEnd w:id="870"/>
    <w:bookmarkStart w:name="z1094" w:id="87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097" w:id="8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72"/>
    <w:p>
      <w:pPr>
        <w:spacing w:after="0"/>
        <w:ind w:left="0"/>
        <w:jc w:val="both"/>
      </w:pPr>
      <w:bookmarkStart w:name="z1098" w:id="873"/>
      <w:r>
        <w:rPr>
          <w:rFonts w:ascii="Times New Roman"/>
          <w:b w:val="false"/>
          <w:i w:val="false"/>
          <w:color w:val="000000"/>
          <w:sz w:val="28"/>
        </w:rPr>
        <w:t>
      Представляется: в Национальный Банк Республики Казахстан</w:t>
      </w:r>
    </w:p>
    <w:bookmarkEnd w:id="8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99" w:id="874"/>
    <w:p>
      <w:pPr>
        <w:spacing w:after="0"/>
        <w:ind w:left="0"/>
        <w:jc w:val="left"/>
      </w:pPr>
      <w:r>
        <w:rPr>
          <w:rFonts w:ascii="Times New Roman"/>
          <w:b/>
          <w:i w:val="false"/>
          <w:color w:val="000000"/>
        </w:rPr>
        <w:t xml:space="preserve"> Отчет о структуре иного имущества инвестиционного фонда</w:t>
      </w:r>
    </w:p>
    <w:bookmarkEnd w:id="874"/>
    <w:p>
      <w:pPr>
        <w:spacing w:after="0"/>
        <w:ind w:left="0"/>
        <w:jc w:val="both"/>
      </w:pPr>
      <w:bookmarkStart w:name="z1100" w:id="875"/>
      <w:r>
        <w:rPr>
          <w:rFonts w:ascii="Times New Roman"/>
          <w:b w:val="false"/>
          <w:i w:val="false"/>
          <w:color w:val="000000"/>
          <w:sz w:val="28"/>
        </w:rPr>
        <w:t>
      Индекс формы административных данных: 1-RCB_PROPERTY</w:t>
      </w:r>
    </w:p>
    <w:bookmarkEnd w:id="8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2" w:id="876"/>
    <w:p>
      <w:pPr>
        <w:spacing w:after="0"/>
        <w:ind w:left="0"/>
        <w:jc w:val="left"/>
      </w:pPr>
      <w:r>
        <w:rPr>
          <w:rFonts w:ascii="Times New Roman"/>
          <w:b/>
          <w:i w:val="false"/>
          <w:color w:val="000000"/>
        </w:rPr>
        <w:t xml:space="preserve"> Таблица. Структура иного имущества инвестиционного фонда</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4" w:id="877"/>
      <w:r>
        <w:rPr>
          <w:rFonts w:ascii="Times New Roman"/>
          <w:b w:val="false"/>
          <w:i w:val="false"/>
          <w:color w:val="000000"/>
          <w:sz w:val="28"/>
        </w:rPr>
        <w:t>
      Наименование ________________________________________</w:t>
      </w:r>
    </w:p>
    <w:bookmarkEnd w:id="87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структуре иного имущества</w:t>
            </w:r>
            <w:r>
              <w:br/>
            </w:r>
            <w:r>
              <w:rPr>
                <w:rFonts w:ascii="Times New Roman"/>
                <w:b w:val="false"/>
                <w:i w:val="false"/>
                <w:color w:val="000000"/>
                <w:sz w:val="20"/>
              </w:rPr>
              <w:t>инвестиционного фонда</w:t>
            </w:r>
          </w:p>
        </w:tc>
      </w:tr>
    </w:tbl>
    <w:bookmarkStart w:name="z1106" w:id="87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иного имущества инвестиционного фонда"</w:t>
      </w:r>
      <w:r>
        <w:br/>
      </w:r>
      <w:r>
        <w:rPr>
          <w:rFonts w:ascii="Times New Roman"/>
          <w:b/>
          <w:i w:val="false"/>
          <w:color w:val="000000"/>
        </w:rPr>
        <w:t>(индекс – 1-RCB_PROPERTY, периодичность: ежемесячная)</w:t>
      </w:r>
    </w:p>
    <w:bookmarkEnd w:id="878"/>
    <w:bookmarkStart w:name="z1107" w:id="879"/>
    <w:p>
      <w:pPr>
        <w:spacing w:after="0"/>
        <w:ind w:left="0"/>
        <w:jc w:val="left"/>
      </w:pPr>
      <w:r>
        <w:rPr>
          <w:rFonts w:ascii="Times New Roman"/>
          <w:b/>
          <w:i w:val="false"/>
          <w:color w:val="000000"/>
        </w:rPr>
        <w:t xml:space="preserve"> Глава 1. Общие положения</w:t>
      </w:r>
    </w:p>
    <w:bookmarkEnd w:id="879"/>
    <w:bookmarkStart w:name="z1108" w:id="8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иного имущества инвестиционного фонда" (далее – Форма).</w:t>
      </w:r>
    </w:p>
    <w:bookmarkEnd w:id="880"/>
    <w:bookmarkStart w:name="z1109" w:id="8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81"/>
    <w:bookmarkStart w:name="z1110" w:id="882"/>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82"/>
    <w:bookmarkStart w:name="z1111" w:id="88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83"/>
    <w:bookmarkStart w:name="z1112" w:id="884"/>
    <w:p>
      <w:pPr>
        <w:spacing w:after="0"/>
        <w:ind w:left="0"/>
        <w:jc w:val="left"/>
      </w:pPr>
      <w:r>
        <w:rPr>
          <w:rFonts w:ascii="Times New Roman"/>
          <w:b/>
          <w:i w:val="false"/>
          <w:color w:val="000000"/>
        </w:rPr>
        <w:t xml:space="preserve"> Глава 2. Пояснение по заполнению Формы</w:t>
      </w:r>
    </w:p>
    <w:bookmarkEnd w:id="884"/>
    <w:bookmarkStart w:name="z1113" w:id="885"/>
    <w:p>
      <w:pPr>
        <w:spacing w:after="0"/>
        <w:ind w:left="0"/>
        <w:jc w:val="both"/>
      </w:pPr>
      <w:r>
        <w:rPr>
          <w:rFonts w:ascii="Times New Roman"/>
          <w:b w:val="false"/>
          <w:i w:val="false"/>
          <w:color w:val="000000"/>
          <w:sz w:val="28"/>
        </w:rPr>
        <w:t>
      5. В графе 3 указываются наименование иного имущества и его место расположения.</w:t>
      </w:r>
    </w:p>
    <w:bookmarkEnd w:id="885"/>
    <w:bookmarkStart w:name="z1114" w:id="886"/>
    <w:p>
      <w:pPr>
        <w:spacing w:after="0"/>
        <w:ind w:left="0"/>
        <w:jc w:val="both"/>
      </w:pPr>
      <w:r>
        <w:rPr>
          <w:rFonts w:ascii="Times New Roman"/>
          <w:b w:val="false"/>
          <w:i w:val="false"/>
          <w:color w:val="000000"/>
          <w:sz w:val="28"/>
        </w:rPr>
        <w:t>
      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bookmarkEnd w:id="886"/>
    <w:bookmarkStart w:name="z1115" w:id="887"/>
    <w:p>
      <w:pPr>
        <w:spacing w:after="0"/>
        <w:ind w:left="0"/>
        <w:jc w:val="both"/>
      </w:pPr>
      <w:r>
        <w:rPr>
          <w:rFonts w:ascii="Times New Roman"/>
          <w:b w:val="false"/>
          <w:i w:val="false"/>
          <w:color w:val="000000"/>
          <w:sz w:val="28"/>
        </w:rPr>
        <w:t>
      7. В графе 5 указывается стоимость имущества, отраженного в бухгалтерском учете.</w:t>
      </w:r>
    </w:p>
    <w:bookmarkEnd w:id="887"/>
    <w:bookmarkStart w:name="z1116" w:id="88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19" w:id="8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9"/>
    <w:p>
      <w:pPr>
        <w:spacing w:after="0"/>
        <w:ind w:left="0"/>
        <w:jc w:val="both"/>
      </w:pPr>
      <w:bookmarkStart w:name="z1120" w:id="890"/>
      <w:r>
        <w:rPr>
          <w:rFonts w:ascii="Times New Roman"/>
          <w:b w:val="false"/>
          <w:i w:val="false"/>
          <w:color w:val="000000"/>
          <w:sz w:val="28"/>
        </w:rPr>
        <w:t>
      Представляется: в Национальный Банк Республики Казахстан</w:t>
      </w:r>
    </w:p>
    <w:bookmarkEnd w:id="8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21" w:id="891"/>
    <w:p>
      <w:pPr>
        <w:spacing w:after="0"/>
        <w:ind w:left="0"/>
        <w:jc w:val="left"/>
      </w:pPr>
      <w:r>
        <w:rPr>
          <w:rFonts w:ascii="Times New Roman"/>
          <w:b/>
          <w:i w:val="false"/>
          <w:color w:val="000000"/>
        </w:rPr>
        <w:t xml:space="preserve"> Отчет об инвестициях инвестиционного фонда и прочих клиентов в капитал</w:t>
      </w:r>
      <w:r>
        <w:br/>
      </w:r>
      <w:r>
        <w:rPr>
          <w:rFonts w:ascii="Times New Roman"/>
          <w:b/>
          <w:i w:val="false"/>
          <w:color w:val="000000"/>
        </w:rPr>
        <w:t>юридических лиц, не являющихся акционерными обществами</w:t>
      </w:r>
    </w:p>
    <w:bookmarkEnd w:id="891"/>
    <w:p>
      <w:pPr>
        <w:spacing w:after="0"/>
        <w:ind w:left="0"/>
        <w:jc w:val="both"/>
      </w:pPr>
      <w:bookmarkStart w:name="z1122" w:id="892"/>
      <w:r>
        <w:rPr>
          <w:rFonts w:ascii="Times New Roman"/>
          <w:b w:val="false"/>
          <w:i w:val="false"/>
          <w:color w:val="000000"/>
          <w:sz w:val="28"/>
        </w:rPr>
        <w:t>
      Индекс формы административных данных: 1-RCB_IKDU_client</w:t>
      </w:r>
    </w:p>
    <w:bookmarkEnd w:id="89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4" w:id="893"/>
    <w:p>
      <w:pPr>
        <w:spacing w:after="0"/>
        <w:ind w:left="0"/>
        <w:jc w:val="left"/>
      </w:pPr>
      <w:r>
        <w:rPr>
          <w:rFonts w:ascii="Times New Roman"/>
          <w:b/>
          <w:i w:val="false"/>
          <w:color w:val="000000"/>
        </w:rPr>
        <w:t xml:space="preserve"> Таблица. Инвестиции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p>
    <w:bookmarkEnd w:id="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управляющего инвестиционным портфелем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инвестиционным фондам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прочим клиентам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5" w:id="894"/>
      <w:r>
        <w:rPr>
          <w:rFonts w:ascii="Times New Roman"/>
          <w:b w:val="false"/>
          <w:i w:val="false"/>
          <w:color w:val="000000"/>
          <w:sz w:val="28"/>
        </w:rPr>
        <w:t>
      Наименование _______________________________________</w:t>
      </w:r>
    </w:p>
    <w:bookmarkEnd w:id="89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 прочих клиентов в капитал</w:t>
            </w:r>
            <w:r>
              <w:br/>
            </w:r>
            <w:r>
              <w:rPr>
                <w:rFonts w:ascii="Times New Roman"/>
                <w:b w:val="false"/>
                <w:i w:val="false"/>
                <w:color w:val="000000"/>
                <w:sz w:val="20"/>
              </w:rPr>
              <w:t>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1127" w:id="89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инвестиционного фонда и прочих клиентов</w:t>
      </w:r>
      <w:r>
        <w:br/>
      </w:r>
      <w:r>
        <w:rPr>
          <w:rFonts w:ascii="Times New Roman"/>
          <w:b/>
          <w:i w:val="false"/>
          <w:color w:val="000000"/>
        </w:rPr>
        <w:t>в капитал юридических лиц, не являющихся акционерными обществами"</w:t>
      </w:r>
      <w:r>
        <w:br/>
      </w:r>
      <w:r>
        <w:rPr>
          <w:rFonts w:ascii="Times New Roman"/>
          <w:b/>
          <w:i w:val="false"/>
          <w:color w:val="000000"/>
        </w:rPr>
        <w:t>(индекс – 1-RCB_IKDU_client, периодичность: ежемесячная)</w:t>
      </w:r>
    </w:p>
    <w:bookmarkEnd w:id="895"/>
    <w:bookmarkStart w:name="z1128" w:id="896"/>
    <w:p>
      <w:pPr>
        <w:spacing w:after="0"/>
        <w:ind w:left="0"/>
        <w:jc w:val="left"/>
      </w:pPr>
      <w:r>
        <w:rPr>
          <w:rFonts w:ascii="Times New Roman"/>
          <w:b/>
          <w:i w:val="false"/>
          <w:color w:val="000000"/>
        </w:rPr>
        <w:t xml:space="preserve"> Глава 1. Общие положения</w:t>
      </w:r>
    </w:p>
    <w:bookmarkEnd w:id="896"/>
    <w:bookmarkStart w:name="z1129" w:id="8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bookmarkEnd w:id="897"/>
    <w:bookmarkStart w:name="z1130" w:id="8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98"/>
    <w:bookmarkStart w:name="z1131" w:id="89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899"/>
    <w:bookmarkStart w:name="z1132" w:id="90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00"/>
    <w:bookmarkStart w:name="z1133" w:id="901"/>
    <w:p>
      <w:pPr>
        <w:spacing w:after="0"/>
        <w:ind w:left="0"/>
        <w:jc w:val="left"/>
      </w:pPr>
      <w:r>
        <w:rPr>
          <w:rFonts w:ascii="Times New Roman"/>
          <w:b/>
          <w:i w:val="false"/>
          <w:color w:val="000000"/>
        </w:rPr>
        <w:t xml:space="preserve"> Глава 2. Пояснение по заполнению Формы</w:t>
      </w:r>
    </w:p>
    <w:bookmarkEnd w:id="901"/>
    <w:bookmarkStart w:name="z1134" w:id="902"/>
    <w:p>
      <w:pPr>
        <w:spacing w:after="0"/>
        <w:ind w:left="0"/>
        <w:jc w:val="both"/>
      </w:pPr>
      <w:r>
        <w:rPr>
          <w:rFonts w:ascii="Times New Roman"/>
          <w:b w:val="false"/>
          <w:i w:val="false"/>
          <w:color w:val="000000"/>
          <w:sz w:val="28"/>
        </w:rPr>
        <w:t>
      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bookmarkEnd w:id="902"/>
    <w:bookmarkStart w:name="z1135" w:id="903"/>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903"/>
    <w:bookmarkStart w:name="z1136" w:id="904"/>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904"/>
    <w:bookmarkStart w:name="z1137" w:id="905"/>
    <w:p>
      <w:pPr>
        <w:spacing w:after="0"/>
        <w:ind w:left="0"/>
        <w:jc w:val="both"/>
      </w:pPr>
      <w:r>
        <w:rPr>
          <w:rFonts w:ascii="Times New Roman"/>
          <w:b w:val="false"/>
          <w:i w:val="false"/>
          <w:color w:val="000000"/>
          <w:sz w:val="28"/>
        </w:rPr>
        <w:t>
      8. Форма заполняется в разрезе каждого клиента.</w:t>
      </w:r>
    </w:p>
    <w:bookmarkEnd w:id="905"/>
    <w:bookmarkStart w:name="z1138" w:id="90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41" w:id="9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07"/>
    <w:p>
      <w:pPr>
        <w:spacing w:after="0"/>
        <w:ind w:left="0"/>
        <w:jc w:val="both"/>
      </w:pPr>
      <w:bookmarkStart w:name="z1142" w:id="908"/>
      <w:r>
        <w:rPr>
          <w:rFonts w:ascii="Times New Roman"/>
          <w:b w:val="false"/>
          <w:i w:val="false"/>
          <w:color w:val="000000"/>
          <w:sz w:val="28"/>
        </w:rPr>
        <w:t>
      Представляется: в Национальный Банк Республики Казахстан</w:t>
      </w:r>
    </w:p>
    <w:bookmarkEnd w:id="9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43" w:id="909"/>
    <w:p>
      <w:pPr>
        <w:spacing w:after="0"/>
        <w:ind w:left="0"/>
        <w:jc w:val="left"/>
      </w:pPr>
      <w:r>
        <w:rPr>
          <w:rFonts w:ascii="Times New Roman"/>
          <w:b/>
          <w:i w:val="false"/>
          <w:color w:val="000000"/>
        </w:rPr>
        <w:t xml:space="preserve"> Отчет о стоимости пенсионных активов</w:t>
      </w:r>
    </w:p>
    <w:bookmarkEnd w:id="909"/>
    <w:p>
      <w:pPr>
        <w:spacing w:after="0"/>
        <w:ind w:left="0"/>
        <w:jc w:val="both"/>
      </w:pPr>
      <w:bookmarkStart w:name="z1144" w:id="910"/>
      <w:r>
        <w:rPr>
          <w:rFonts w:ascii="Times New Roman"/>
          <w:b w:val="false"/>
          <w:i w:val="false"/>
          <w:color w:val="000000"/>
          <w:sz w:val="28"/>
        </w:rPr>
        <w:t>
      Индекс формы административных данных: 1-RCB_PA</w:t>
      </w:r>
    </w:p>
    <w:bookmarkEnd w:id="91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6" w:id="911"/>
    <w:p>
      <w:pPr>
        <w:spacing w:after="0"/>
        <w:ind w:left="0"/>
        <w:jc w:val="left"/>
      </w:pPr>
      <w:r>
        <w:rPr>
          <w:rFonts w:ascii="Times New Roman"/>
          <w:b/>
          <w:i w:val="false"/>
          <w:color w:val="000000"/>
        </w:rPr>
        <w:t xml:space="preserve"> Таблица. Стоимость пенсионных активов</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((7)+(8)-(9)+(11)-(11.4.1)),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добровольным накопительным пенсионным фондом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8" w:id="912"/>
      <w:r>
        <w:rPr>
          <w:rFonts w:ascii="Times New Roman"/>
          <w:b w:val="false"/>
          <w:i w:val="false"/>
          <w:color w:val="000000"/>
          <w:sz w:val="28"/>
        </w:rPr>
        <w:t>
      Наименование _______________________________________</w:t>
      </w:r>
    </w:p>
    <w:bookmarkEnd w:id="91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1150" w:id="91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1-RCB_PA, периодичность: ежемесячная)</w:t>
      </w:r>
    </w:p>
    <w:bookmarkEnd w:id="913"/>
    <w:bookmarkStart w:name="z1151" w:id="914"/>
    <w:p>
      <w:pPr>
        <w:spacing w:after="0"/>
        <w:ind w:left="0"/>
        <w:jc w:val="left"/>
      </w:pPr>
      <w:r>
        <w:rPr>
          <w:rFonts w:ascii="Times New Roman"/>
          <w:b/>
          <w:i w:val="false"/>
          <w:color w:val="000000"/>
        </w:rPr>
        <w:t xml:space="preserve"> Глава 1. Общие положения</w:t>
      </w:r>
    </w:p>
    <w:bookmarkEnd w:id="914"/>
    <w:bookmarkStart w:name="z1152" w:id="9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915"/>
    <w:bookmarkStart w:name="z1153" w:id="9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6"/>
    <w:bookmarkStart w:name="z1154" w:id="917"/>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917"/>
    <w:bookmarkStart w:name="z1155" w:id="91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8"/>
    <w:bookmarkStart w:name="z1156" w:id="919"/>
    <w:p>
      <w:pPr>
        <w:spacing w:after="0"/>
        <w:ind w:left="0"/>
        <w:jc w:val="left"/>
      </w:pPr>
      <w:r>
        <w:rPr>
          <w:rFonts w:ascii="Times New Roman"/>
          <w:b/>
          <w:i w:val="false"/>
          <w:color w:val="000000"/>
        </w:rPr>
        <w:t xml:space="preserve"> Глава 2. Пояснение по заполнению Формы</w:t>
      </w:r>
    </w:p>
    <w:bookmarkEnd w:id="919"/>
    <w:bookmarkStart w:name="z1157" w:id="920"/>
    <w:p>
      <w:pPr>
        <w:spacing w:after="0"/>
        <w:ind w:left="0"/>
        <w:jc w:val="both"/>
      </w:pPr>
      <w:r>
        <w:rPr>
          <w:rFonts w:ascii="Times New Roman"/>
          <w:b w:val="false"/>
          <w:i w:val="false"/>
          <w:color w:val="000000"/>
          <w:sz w:val="28"/>
        </w:rPr>
        <w:t>
      5. Форма заполняется за каждый день отчетного месяца. Дата указывается в формате "дд.мм.гггг".</w:t>
      </w:r>
    </w:p>
    <w:bookmarkEnd w:id="920"/>
    <w:bookmarkStart w:name="z1158" w:id="921"/>
    <w:p>
      <w:pPr>
        <w:spacing w:after="0"/>
        <w:ind w:left="0"/>
        <w:jc w:val="both"/>
      </w:pPr>
      <w:r>
        <w:rPr>
          <w:rFonts w:ascii="Times New Roman"/>
          <w:b w:val="false"/>
          <w:i w:val="false"/>
          <w:color w:val="000000"/>
          <w:sz w:val="28"/>
        </w:rPr>
        <w:t>
      6. В строках 1.2, 2.2, 3.2, 4.2, 5.2 и 6.2 отражаются суммы, эквивалентные тенге.</w:t>
      </w:r>
    </w:p>
    <w:bookmarkEnd w:id="921"/>
    <w:bookmarkStart w:name="z1159" w:id="922"/>
    <w:p>
      <w:pPr>
        <w:spacing w:after="0"/>
        <w:ind w:left="0"/>
        <w:jc w:val="both"/>
      </w:pPr>
      <w:r>
        <w:rPr>
          <w:rFonts w:ascii="Times New Roman"/>
          <w:b w:val="false"/>
          <w:i w:val="false"/>
          <w:color w:val="000000"/>
          <w:sz w:val="28"/>
        </w:rPr>
        <w:t>
      7. Перечень прочих активов на конец отчетного периода, отраженный в строке 6, указывается в примечании к Форме, предусмотренном в информационной системе.</w:t>
      </w:r>
    </w:p>
    <w:bookmarkEnd w:id="922"/>
    <w:bookmarkStart w:name="z1160" w:id="923"/>
    <w:p>
      <w:pPr>
        <w:spacing w:after="0"/>
        <w:ind w:left="0"/>
        <w:jc w:val="both"/>
      </w:pPr>
      <w:r>
        <w:rPr>
          <w:rFonts w:ascii="Times New Roman"/>
          <w:b w:val="false"/>
          <w:i w:val="false"/>
          <w:color w:val="000000"/>
          <w:sz w:val="28"/>
        </w:rPr>
        <w:t>
      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923"/>
    <w:bookmarkStart w:name="z1161" w:id="924"/>
    <w:p>
      <w:pPr>
        <w:spacing w:after="0"/>
        <w:ind w:left="0"/>
        <w:jc w:val="both"/>
      </w:pPr>
      <w:r>
        <w:rPr>
          <w:rFonts w:ascii="Times New Roman"/>
          <w:b w:val="false"/>
          <w:i w:val="false"/>
          <w:color w:val="000000"/>
          <w:sz w:val="28"/>
        </w:rPr>
        <w:t>
      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bookmarkEnd w:id="924"/>
    <w:bookmarkStart w:name="z1162" w:id="925"/>
    <w:p>
      <w:pPr>
        <w:spacing w:after="0"/>
        <w:ind w:left="0"/>
        <w:jc w:val="both"/>
      </w:pPr>
      <w:r>
        <w:rPr>
          <w:rFonts w:ascii="Times New Roman"/>
          <w:b w:val="false"/>
          <w:i w:val="false"/>
          <w:color w:val="000000"/>
          <w:sz w:val="28"/>
        </w:rPr>
        <w:t>
      10. Сведения по строке 10 указываются в соответствии с данными Отчета о структуре инвестиционного портфеля пенсионных активов согласно приложению 12 к настоящему постановлению.</w:t>
      </w:r>
    </w:p>
    <w:bookmarkEnd w:id="925"/>
    <w:bookmarkStart w:name="z1163" w:id="926"/>
    <w:p>
      <w:pPr>
        <w:spacing w:after="0"/>
        <w:ind w:left="0"/>
        <w:jc w:val="both"/>
      </w:pPr>
      <w:r>
        <w:rPr>
          <w:rFonts w:ascii="Times New Roman"/>
          <w:b w:val="false"/>
          <w:i w:val="false"/>
          <w:color w:val="000000"/>
          <w:sz w:val="28"/>
        </w:rPr>
        <w:t>
      11. При заполнении строки 11.5 резервы (провизии) отражаются один раз в месяц на конец дня даты их формирования.</w:t>
      </w:r>
    </w:p>
    <w:bookmarkEnd w:id="926"/>
    <w:bookmarkStart w:name="z1164" w:id="927"/>
    <w:p>
      <w:pPr>
        <w:spacing w:after="0"/>
        <w:ind w:left="0"/>
        <w:jc w:val="both"/>
      </w:pPr>
      <w:r>
        <w:rPr>
          <w:rFonts w:ascii="Times New Roman"/>
          <w:b w:val="false"/>
          <w:i w:val="false"/>
          <w:color w:val="000000"/>
          <w:sz w:val="28"/>
        </w:rPr>
        <w:t>
      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bookmarkEnd w:id="927"/>
    <w:bookmarkStart w:name="z1165" w:id="928"/>
    <w:p>
      <w:pPr>
        <w:spacing w:after="0"/>
        <w:ind w:left="0"/>
        <w:jc w:val="both"/>
      </w:pPr>
      <w:r>
        <w:rPr>
          <w:rFonts w:ascii="Times New Roman"/>
          <w:b w:val="false"/>
          <w:i w:val="false"/>
          <w:color w:val="000000"/>
          <w:sz w:val="28"/>
        </w:rPr>
        <w:t>
      13. В строках 13 и 15 указывается сумма комиссионного вознаграждения добровольного накопительного пенсионного фонда, доверительного управляющего.</w:t>
      </w:r>
    </w:p>
    <w:bookmarkEnd w:id="928"/>
    <w:bookmarkStart w:name="z1166" w:id="929"/>
    <w:p>
      <w:pPr>
        <w:spacing w:after="0"/>
        <w:ind w:left="0"/>
        <w:jc w:val="both"/>
      </w:pPr>
      <w:r>
        <w:rPr>
          <w:rFonts w:ascii="Times New Roman"/>
          <w:b w:val="false"/>
          <w:i w:val="false"/>
          <w:color w:val="000000"/>
          <w:sz w:val="28"/>
        </w:rPr>
        <w:t>
      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bookmarkEnd w:id="929"/>
    <w:bookmarkStart w:name="z1167" w:id="930"/>
    <w:p>
      <w:pPr>
        <w:spacing w:after="0"/>
        <w:ind w:left="0"/>
        <w:jc w:val="both"/>
      </w:pPr>
      <w:r>
        <w:rPr>
          <w:rFonts w:ascii="Times New Roman"/>
          <w:b w:val="false"/>
          <w:i w:val="false"/>
          <w:color w:val="000000"/>
          <w:sz w:val="28"/>
        </w:rPr>
        <w:t>
      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bookmarkEnd w:id="930"/>
    <w:bookmarkStart w:name="z1168" w:id="931"/>
    <w:p>
      <w:pPr>
        <w:spacing w:after="0"/>
        <w:ind w:left="0"/>
        <w:jc w:val="both"/>
      </w:pPr>
      <w:r>
        <w:rPr>
          <w:rFonts w:ascii="Times New Roman"/>
          <w:b w:val="false"/>
          <w:i w:val="false"/>
          <w:color w:val="000000"/>
          <w:sz w:val="28"/>
        </w:rPr>
        <w:t>
      16. При заполнении строк 17.3 и 18.3 прилагается перечень обязательств, включенных в стоимость пенсионных активов.</w:t>
      </w:r>
    </w:p>
    <w:bookmarkEnd w:id="931"/>
    <w:bookmarkStart w:name="z1169" w:id="932"/>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172" w:id="9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33"/>
    <w:p>
      <w:pPr>
        <w:spacing w:after="0"/>
        <w:ind w:left="0"/>
        <w:jc w:val="both"/>
      </w:pPr>
      <w:bookmarkStart w:name="z1173" w:id="934"/>
      <w:r>
        <w:rPr>
          <w:rFonts w:ascii="Times New Roman"/>
          <w:b w:val="false"/>
          <w:i w:val="false"/>
          <w:color w:val="000000"/>
          <w:sz w:val="28"/>
        </w:rPr>
        <w:t>
      Представляется: в Национальный Банк Республики Казахстан</w:t>
      </w:r>
    </w:p>
    <w:bookmarkEnd w:id="93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74" w:id="935"/>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935"/>
    <w:p>
      <w:pPr>
        <w:spacing w:after="0"/>
        <w:ind w:left="0"/>
        <w:jc w:val="both"/>
      </w:pPr>
      <w:bookmarkStart w:name="z1175" w:id="936"/>
      <w:r>
        <w:rPr>
          <w:rFonts w:ascii="Times New Roman"/>
          <w:b w:val="false"/>
          <w:i w:val="false"/>
          <w:color w:val="000000"/>
          <w:sz w:val="28"/>
        </w:rPr>
        <w:t>
      Индекс формы административных данных: 1-RCB_SPPA</w:t>
      </w:r>
    </w:p>
    <w:bookmarkEnd w:id="93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w:t>
      </w:r>
    </w:p>
    <w:p>
      <w:pPr>
        <w:spacing w:after="0"/>
        <w:ind w:left="0"/>
        <w:jc w:val="both"/>
      </w:pPr>
      <w:r>
        <w:rPr>
          <w:rFonts w:ascii="Times New Roman"/>
          <w:b w:val="false"/>
          <w:i w:val="false"/>
          <w:color w:val="000000"/>
          <w:sz w:val="28"/>
        </w:rPr>
        <w:t>фонд, управляющий инвестиционным портфелем, которому переданы</w:t>
      </w:r>
    </w:p>
    <w:p>
      <w:pPr>
        <w:spacing w:after="0"/>
        <w:ind w:left="0"/>
        <w:jc w:val="both"/>
      </w:pPr>
      <w:r>
        <w:rPr>
          <w:rFonts w:ascii="Times New Roman"/>
          <w:b w:val="false"/>
          <w:i w:val="false"/>
          <w:color w:val="000000"/>
          <w:sz w:val="28"/>
        </w:rPr>
        <w:t>в доверительное управление пенсионные активы (далее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937"/>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 w:id="938"/>
    <w:p>
      <w:pPr>
        <w:spacing w:after="0"/>
        <w:ind w:left="0"/>
        <w:jc w:val="both"/>
      </w:pPr>
      <w:r>
        <w:rPr>
          <w:rFonts w:ascii="Times New Roman"/>
          <w:b w:val="false"/>
          <w:i w:val="false"/>
          <w:color w:val="000000"/>
          <w:sz w:val="28"/>
        </w:rPr>
        <w:t>
      продолжение таблицы:</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180" w:id="939"/>
    <w:p>
      <w:pPr>
        <w:spacing w:after="0"/>
        <w:ind w:left="0"/>
        <w:jc w:val="both"/>
      </w:pPr>
      <w:r>
        <w:rPr>
          <w:rFonts w:ascii="Times New Roman"/>
          <w:b w:val="false"/>
          <w:i w:val="false"/>
          <w:color w:val="000000"/>
          <w:sz w:val="28"/>
        </w:rPr>
        <w:t>
      продолжение таблицы:</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181" w:id="940"/>
    <w:p>
      <w:pPr>
        <w:spacing w:after="0"/>
        <w:ind w:left="0"/>
        <w:jc w:val="left"/>
      </w:pPr>
      <w:r>
        <w:rPr>
          <w:rFonts w:ascii="Times New Roman"/>
          <w:b/>
          <w:i w:val="false"/>
          <w:color w:val="000000"/>
        </w:rPr>
        <w:t xml:space="preserve"> Таблица 2. Ценные бумаги, приобретенные по операциям "обратное репо"</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84" w:id="942"/>
    <w:p>
      <w:pPr>
        <w:spacing w:after="0"/>
        <w:ind w:left="0"/>
        <w:jc w:val="left"/>
      </w:pPr>
      <w:r>
        <w:rPr>
          <w:rFonts w:ascii="Times New Roman"/>
          <w:b/>
          <w:i w:val="false"/>
          <w:color w:val="000000"/>
        </w:rPr>
        <w:t xml:space="preserve"> Таблица 3. Вклады в Национальном Банке Республики Казахстан и в банках второго уровня</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6" w:id="943"/>
    <w:p>
      <w:pPr>
        <w:spacing w:after="0"/>
        <w:ind w:left="0"/>
        <w:jc w:val="both"/>
      </w:pPr>
      <w:r>
        <w:rPr>
          <w:rFonts w:ascii="Times New Roman"/>
          <w:b w:val="false"/>
          <w:i w:val="false"/>
          <w:color w:val="000000"/>
          <w:sz w:val="28"/>
        </w:rPr>
        <w:t>
      продолжение таблицы: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p>
            <w:pPr>
              <w:spacing w:after="20"/>
              <w:ind w:left="20"/>
              <w:jc w:val="both"/>
            </w:pPr>
            <w:r>
              <w:rPr>
                <w:rFonts w:ascii="Times New Roman"/>
                <w:b w:val="false"/>
                <w:i w:val="false"/>
                <w:color w:val="000000"/>
                <w:sz w:val="20"/>
              </w:rPr>
              <w:t>(в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187" w:id="944"/>
    <w:p>
      <w:pPr>
        <w:spacing w:after="0"/>
        <w:ind w:left="0"/>
        <w:jc w:val="left"/>
      </w:pPr>
      <w:r>
        <w:rPr>
          <w:rFonts w:ascii="Times New Roman"/>
          <w:b/>
          <w:i w:val="false"/>
          <w:color w:val="000000"/>
        </w:rPr>
        <w:t xml:space="preserve"> Таблица 4. Аффинированные драгоценные металлы</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945"/>
    <w:p>
      <w:pPr>
        <w:spacing w:after="0"/>
        <w:ind w:left="0"/>
        <w:jc w:val="left"/>
      </w:pPr>
      <w:r>
        <w:rPr>
          <w:rFonts w:ascii="Times New Roman"/>
          <w:b/>
          <w:i w:val="false"/>
          <w:color w:val="000000"/>
        </w:rPr>
        <w:t xml:space="preserve"> Таблица 5. Условные требования (обязательства)</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1" w:id="946"/>
      <w:r>
        <w:rPr>
          <w:rFonts w:ascii="Times New Roman"/>
          <w:b w:val="false"/>
          <w:i w:val="false"/>
          <w:color w:val="000000"/>
          <w:sz w:val="28"/>
        </w:rPr>
        <w:t>
      Наименование _______________________________________</w:t>
      </w:r>
    </w:p>
    <w:bookmarkEnd w:id="94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193" w:id="94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1-RCB_SPPA, периодичность: ежемесячная)</w:t>
      </w:r>
    </w:p>
    <w:bookmarkEnd w:id="947"/>
    <w:bookmarkStart w:name="z1194" w:id="948"/>
    <w:p>
      <w:pPr>
        <w:spacing w:after="0"/>
        <w:ind w:left="0"/>
        <w:jc w:val="left"/>
      </w:pPr>
      <w:r>
        <w:rPr>
          <w:rFonts w:ascii="Times New Roman"/>
          <w:b/>
          <w:i w:val="false"/>
          <w:color w:val="000000"/>
        </w:rPr>
        <w:t xml:space="preserve"> Глава 1. Общие положения</w:t>
      </w:r>
    </w:p>
    <w:bookmarkEnd w:id="948"/>
    <w:bookmarkStart w:name="z1195" w:id="9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949"/>
    <w:bookmarkStart w:name="z1196" w:id="9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50"/>
    <w:bookmarkStart w:name="z1197" w:id="95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доверительным управляющим и заполняется за отчетный период. Данные в Форме заполняются в тенге.</w:t>
      </w:r>
    </w:p>
    <w:bookmarkEnd w:id="951"/>
    <w:bookmarkStart w:name="z1198" w:id="95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52"/>
    <w:bookmarkStart w:name="z1199" w:id="953"/>
    <w:p>
      <w:pPr>
        <w:spacing w:after="0"/>
        <w:ind w:left="0"/>
        <w:jc w:val="left"/>
      </w:pPr>
      <w:r>
        <w:rPr>
          <w:rFonts w:ascii="Times New Roman"/>
          <w:b/>
          <w:i w:val="false"/>
          <w:color w:val="000000"/>
        </w:rPr>
        <w:t xml:space="preserve"> Глава 2. Пояснение по заполнению Формы</w:t>
      </w:r>
    </w:p>
    <w:bookmarkEnd w:id="953"/>
    <w:bookmarkStart w:name="z1200" w:id="954"/>
    <w:p>
      <w:pPr>
        <w:spacing w:after="0"/>
        <w:ind w:left="0"/>
        <w:jc w:val="both"/>
      </w:pPr>
      <w:r>
        <w:rPr>
          <w:rFonts w:ascii="Times New Roman"/>
          <w:b w:val="false"/>
          <w:i w:val="false"/>
          <w:color w:val="000000"/>
          <w:sz w:val="28"/>
        </w:rPr>
        <w:t>
      5. По Таблице 1:</w:t>
      </w:r>
    </w:p>
    <w:bookmarkEnd w:id="954"/>
    <w:bookmarkStart w:name="z1201" w:id="955"/>
    <w:p>
      <w:pPr>
        <w:spacing w:after="0"/>
        <w:ind w:left="0"/>
        <w:jc w:val="both"/>
      </w:pPr>
      <w:r>
        <w:rPr>
          <w:rFonts w:ascii="Times New Roman"/>
          <w:b w:val="false"/>
          <w:i w:val="false"/>
          <w:color w:val="000000"/>
          <w:sz w:val="28"/>
        </w:rPr>
        <w:t>
      1) в Таблице 1 указываются данные по ценным бумагам и правам требования по обязательствам эмитента по эмиссионным ценным бумагам;</w:t>
      </w:r>
    </w:p>
    <w:bookmarkEnd w:id="955"/>
    <w:bookmarkStart w:name="z1202" w:id="956"/>
    <w:p>
      <w:pPr>
        <w:spacing w:after="0"/>
        <w:ind w:left="0"/>
        <w:jc w:val="both"/>
      </w:pPr>
      <w:r>
        <w:rPr>
          <w:rFonts w:ascii="Times New Roman"/>
          <w:b w:val="false"/>
          <w:i w:val="false"/>
          <w:color w:val="000000"/>
          <w:sz w:val="28"/>
        </w:rPr>
        <w:t>
      2)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956"/>
    <w:bookmarkStart w:name="z1203" w:id="957"/>
    <w:p>
      <w:pPr>
        <w:spacing w:after="0"/>
        <w:ind w:left="0"/>
        <w:jc w:val="both"/>
      </w:pPr>
      <w:r>
        <w:rPr>
          <w:rFonts w:ascii="Times New Roman"/>
          <w:b w:val="false"/>
          <w:i w:val="false"/>
          <w:color w:val="000000"/>
          <w:sz w:val="28"/>
        </w:rPr>
        <w:t>
      3) в графе 5 указывается вид приобретенной ценной бумаги с указанием ее типа;</w:t>
      </w:r>
    </w:p>
    <w:bookmarkEnd w:id="957"/>
    <w:bookmarkStart w:name="z1204" w:id="958"/>
    <w:p>
      <w:pPr>
        <w:spacing w:after="0"/>
        <w:ind w:left="0"/>
        <w:jc w:val="both"/>
      </w:pPr>
      <w:r>
        <w:rPr>
          <w:rFonts w:ascii="Times New Roman"/>
          <w:b w:val="false"/>
          <w:i w:val="false"/>
          <w:color w:val="000000"/>
          <w:sz w:val="28"/>
        </w:rPr>
        <w:t>
      4)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958"/>
    <w:bookmarkStart w:name="z1205" w:id="959"/>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959"/>
    <w:bookmarkStart w:name="z1206" w:id="960"/>
    <w:p>
      <w:pPr>
        <w:spacing w:after="0"/>
        <w:ind w:left="0"/>
        <w:jc w:val="both"/>
      </w:pPr>
      <w:r>
        <w:rPr>
          <w:rFonts w:ascii="Times New Roman"/>
          <w:b w:val="false"/>
          <w:i w:val="false"/>
          <w:color w:val="000000"/>
          <w:sz w:val="28"/>
        </w:rPr>
        <w:t>
      6)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60"/>
    <w:bookmarkStart w:name="z1207" w:id="961"/>
    <w:p>
      <w:pPr>
        <w:spacing w:after="0"/>
        <w:ind w:left="0"/>
        <w:jc w:val="both"/>
      </w:pPr>
      <w:r>
        <w:rPr>
          <w:rFonts w:ascii="Times New Roman"/>
          <w:b w:val="false"/>
          <w:i w:val="false"/>
          <w:color w:val="000000"/>
          <w:sz w:val="28"/>
        </w:rPr>
        <w:t>
      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961"/>
    <w:bookmarkStart w:name="z1208" w:id="962"/>
    <w:p>
      <w:pPr>
        <w:spacing w:after="0"/>
        <w:ind w:left="0"/>
        <w:jc w:val="both"/>
      </w:pPr>
      <w:r>
        <w:rPr>
          <w:rFonts w:ascii="Times New Roman"/>
          <w:b w:val="false"/>
          <w:i w:val="false"/>
          <w:color w:val="000000"/>
          <w:sz w:val="28"/>
        </w:rPr>
        <w:t>
      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12 с одновременным отражением эквивалента в национальной валюте – тенге в графе 11, в случае оплаты приобретенной ценной бумаги в национальной валюте – тенге,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bookmarkEnd w:id="962"/>
    <w:bookmarkStart w:name="z1209" w:id="963"/>
    <w:p>
      <w:pPr>
        <w:spacing w:after="0"/>
        <w:ind w:left="0"/>
        <w:jc w:val="both"/>
      </w:pPr>
      <w:r>
        <w:rPr>
          <w:rFonts w:ascii="Times New Roman"/>
          <w:b w:val="false"/>
          <w:i w:val="false"/>
          <w:color w:val="000000"/>
          <w:sz w:val="28"/>
        </w:rPr>
        <w:t>
      9) в графе 13 отражается дата первоначального признания в бухгалтерском учете;</w:t>
      </w:r>
    </w:p>
    <w:bookmarkEnd w:id="963"/>
    <w:bookmarkStart w:name="z1210" w:id="964"/>
    <w:p>
      <w:pPr>
        <w:spacing w:after="0"/>
        <w:ind w:left="0"/>
        <w:jc w:val="both"/>
      </w:pPr>
      <w:r>
        <w:rPr>
          <w:rFonts w:ascii="Times New Roman"/>
          <w:b w:val="false"/>
          <w:i w:val="false"/>
          <w:color w:val="000000"/>
          <w:sz w:val="28"/>
        </w:rPr>
        <w:t>
      10) в графе 14 указывается срок погашения долговых ценных бумаг;</w:t>
      </w:r>
    </w:p>
    <w:bookmarkEnd w:id="964"/>
    <w:bookmarkStart w:name="z1211" w:id="965"/>
    <w:p>
      <w:pPr>
        <w:spacing w:after="0"/>
        <w:ind w:left="0"/>
        <w:jc w:val="both"/>
      </w:pPr>
      <w:r>
        <w:rPr>
          <w:rFonts w:ascii="Times New Roman"/>
          <w:b w:val="false"/>
          <w:i w:val="false"/>
          <w:color w:val="000000"/>
          <w:sz w:val="28"/>
        </w:rPr>
        <w:t>
      11) в графе 15 указывается покупная стоимость ценной бумаги, включая расходы, непосредственно связанные с приобретением, в том числе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965"/>
    <w:bookmarkStart w:name="z1212" w:id="966"/>
    <w:p>
      <w:pPr>
        <w:spacing w:after="0"/>
        <w:ind w:left="0"/>
        <w:jc w:val="both"/>
      </w:pPr>
      <w:r>
        <w:rPr>
          <w:rFonts w:ascii="Times New Roman"/>
          <w:b w:val="false"/>
          <w:i w:val="false"/>
          <w:color w:val="000000"/>
          <w:sz w:val="28"/>
        </w:rPr>
        <w:t>
      12) в графе 16 указывается текущая стоимость ценных бумаг, отраженная в бухгалтерском учете;</w:t>
      </w:r>
    </w:p>
    <w:bookmarkEnd w:id="966"/>
    <w:bookmarkStart w:name="z1213" w:id="967"/>
    <w:p>
      <w:pPr>
        <w:spacing w:after="0"/>
        <w:ind w:left="0"/>
        <w:jc w:val="both"/>
      </w:pPr>
      <w:r>
        <w:rPr>
          <w:rFonts w:ascii="Times New Roman"/>
          <w:b w:val="false"/>
          <w:i w:val="false"/>
          <w:color w:val="000000"/>
          <w:sz w:val="28"/>
        </w:rPr>
        <w:t>
      13) в графе 20 указывается категория ценной бумаги "оцениваемая по справедливой стоимости", "оцениваемая по амортизированной стоимости";</w:t>
      </w:r>
    </w:p>
    <w:bookmarkEnd w:id="967"/>
    <w:bookmarkStart w:name="z1214" w:id="968"/>
    <w:p>
      <w:pPr>
        <w:spacing w:after="0"/>
        <w:ind w:left="0"/>
        <w:jc w:val="both"/>
      </w:pPr>
      <w:r>
        <w:rPr>
          <w:rFonts w:ascii="Times New Roman"/>
          <w:b w:val="false"/>
          <w:i w:val="false"/>
          <w:color w:val="000000"/>
          <w:sz w:val="28"/>
        </w:rPr>
        <w:t xml:space="preserve">
      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bookmarkEnd w:id="968"/>
    <w:bookmarkStart w:name="z1215" w:id="969"/>
    <w:p>
      <w:pPr>
        <w:spacing w:after="0"/>
        <w:ind w:left="0"/>
        <w:jc w:val="both"/>
      </w:pPr>
      <w:r>
        <w:rPr>
          <w:rFonts w:ascii="Times New Roman"/>
          <w:b w:val="false"/>
          <w:i w:val="false"/>
          <w:color w:val="000000"/>
          <w:sz w:val="28"/>
        </w:rPr>
        <w:t>
      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bookmarkEnd w:id="969"/>
    <w:bookmarkStart w:name="z1216" w:id="970"/>
    <w:p>
      <w:pPr>
        <w:spacing w:after="0"/>
        <w:ind w:left="0"/>
        <w:jc w:val="both"/>
      </w:pPr>
      <w:r>
        <w:rPr>
          <w:rFonts w:ascii="Times New Roman"/>
          <w:b w:val="false"/>
          <w:i w:val="false"/>
          <w:color w:val="000000"/>
          <w:sz w:val="28"/>
        </w:rPr>
        <w:t>
      16) в графе 25 указывается купонная ставка по долговым финансовым инструментам на дату представления Формы.</w:t>
      </w:r>
    </w:p>
    <w:bookmarkEnd w:id="970"/>
    <w:bookmarkStart w:name="z1217" w:id="971"/>
    <w:p>
      <w:pPr>
        <w:spacing w:after="0"/>
        <w:ind w:left="0"/>
        <w:jc w:val="both"/>
      </w:pPr>
      <w:r>
        <w:rPr>
          <w:rFonts w:ascii="Times New Roman"/>
          <w:b w:val="false"/>
          <w:i w:val="false"/>
          <w:color w:val="000000"/>
          <w:sz w:val="28"/>
        </w:rPr>
        <w:t>
      6. По Таблице 2:</w:t>
      </w:r>
    </w:p>
    <w:bookmarkEnd w:id="971"/>
    <w:bookmarkStart w:name="z1218" w:id="972"/>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репо, с указанием ее типа;</w:t>
      </w:r>
    </w:p>
    <w:bookmarkEnd w:id="972"/>
    <w:bookmarkStart w:name="z1219" w:id="973"/>
    <w:p>
      <w:pPr>
        <w:spacing w:after="0"/>
        <w:ind w:left="0"/>
        <w:jc w:val="both"/>
      </w:pPr>
      <w:r>
        <w:rPr>
          <w:rFonts w:ascii="Times New Roman"/>
          <w:b w:val="false"/>
          <w:i w:val="false"/>
          <w:color w:val="000000"/>
          <w:sz w:val="28"/>
        </w:rPr>
        <w:t>
      2)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73"/>
    <w:bookmarkStart w:name="z1220" w:id="974"/>
    <w:p>
      <w:pPr>
        <w:spacing w:after="0"/>
        <w:ind w:left="0"/>
        <w:jc w:val="both"/>
      </w:pPr>
      <w:r>
        <w:rPr>
          <w:rFonts w:ascii="Times New Roman"/>
          <w:b w:val="false"/>
          <w:i w:val="false"/>
          <w:color w:val="000000"/>
          <w:sz w:val="28"/>
        </w:rPr>
        <w:t>
      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974"/>
    <w:bookmarkStart w:name="z1221" w:id="975"/>
    <w:p>
      <w:pPr>
        <w:spacing w:after="0"/>
        <w:ind w:left="0"/>
        <w:jc w:val="both"/>
      </w:pPr>
      <w:r>
        <w:rPr>
          <w:rFonts w:ascii="Times New Roman"/>
          <w:b w:val="false"/>
          <w:i w:val="false"/>
          <w:color w:val="000000"/>
          <w:sz w:val="28"/>
        </w:rPr>
        <w:t>
      4) в графе 15 указывается текущая стоимость, отраженная в бухгалтерском учете.</w:t>
      </w:r>
    </w:p>
    <w:bookmarkEnd w:id="975"/>
    <w:bookmarkStart w:name="z1222" w:id="976"/>
    <w:p>
      <w:pPr>
        <w:spacing w:after="0"/>
        <w:ind w:left="0"/>
        <w:jc w:val="both"/>
      </w:pPr>
      <w:r>
        <w:rPr>
          <w:rFonts w:ascii="Times New Roman"/>
          <w:b w:val="false"/>
          <w:i w:val="false"/>
          <w:color w:val="000000"/>
          <w:sz w:val="28"/>
        </w:rPr>
        <w:t>
      7. По Таблице 3:</w:t>
      </w:r>
    </w:p>
    <w:bookmarkEnd w:id="976"/>
    <w:bookmarkStart w:name="z1223" w:id="977"/>
    <w:p>
      <w:pPr>
        <w:spacing w:after="0"/>
        <w:ind w:left="0"/>
        <w:jc w:val="both"/>
      </w:pPr>
      <w:r>
        <w:rPr>
          <w:rFonts w:ascii="Times New Roman"/>
          <w:b w:val="false"/>
          <w:i w:val="false"/>
          <w:color w:val="000000"/>
          <w:sz w:val="28"/>
        </w:rPr>
        <w:t xml:space="preserve">
      1) при заполнении граф 3 и 4 отражается рейтинг, присвоенный одним из рейтинговых агентств, указанных в пункте 3 </w:t>
      </w:r>
      <w:r>
        <w:rPr>
          <w:rFonts w:ascii="Times New Roman"/>
          <w:b w:val="false"/>
          <w:i w:val="false"/>
          <w:color w:val="000000"/>
          <w:sz w:val="28"/>
        </w:rPr>
        <w:t>Постановления № 385</w:t>
      </w:r>
      <w:r>
        <w:rPr>
          <w:rFonts w:ascii="Times New Roman"/>
          <w:b w:val="false"/>
          <w:i w:val="false"/>
          <w:color w:val="000000"/>
          <w:sz w:val="28"/>
        </w:rPr>
        <w:t>.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977"/>
    <w:bookmarkStart w:name="z1224" w:id="978"/>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78"/>
    <w:bookmarkStart w:name="z1225" w:id="979"/>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продлении вклада срок отражается с учетом продления;</w:t>
      </w:r>
    </w:p>
    <w:bookmarkEnd w:id="979"/>
    <w:bookmarkStart w:name="z1226" w:id="980"/>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980"/>
    <w:bookmarkStart w:name="z1227" w:id="981"/>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981"/>
    <w:bookmarkStart w:name="z1228" w:id="982"/>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982"/>
    <w:bookmarkStart w:name="z1229" w:id="983"/>
    <w:p>
      <w:pPr>
        <w:spacing w:after="0"/>
        <w:ind w:left="0"/>
        <w:jc w:val="both"/>
      </w:pPr>
      <w:r>
        <w:rPr>
          <w:rFonts w:ascii="Times New Roman"/>
          <w:b w:val="false"/>
          <w:i w:val="false"/>
          <w:color w:val="000000"/>
          <w:sz w:val="28"/>
        </w:rPr>
        <w:t>
      7) в графе 18 указывается сумма резервов (провизий), отраженная в бухгалтерском учете;</w:t>
      </w:r>
    </w:p>
    <w:bookmarkEnd w:id="983"/>
    <w:bookmarkStart w:name="z1230" w:id="984"/>
    <w:p>
      <w:pPr>
        <w:spacing w:after="0"/>
        <w:ind w:left="0"/>
        <w:jc w:val="both"/>
      </w:pPr>
      <w:r>
        <w:rPr>
          <w:rFonts w:ascii="Times New Roman"/>
          <w:b w:val="false"/>
          <w:i w:val="false"/>
          <w:color w:val="000000"/>
          <w:sz w:val="28"/>
        </w:rPr>
        <w:t>
      8) Таблица 3 заполняется с указанием суммы вкладов отдельно по каждому банку и по каждой валюте вклада.</w:t>
      </w:r>
    </w:p>
    <w:bookmarkEnd w:id="984"/>
    <w:bookmarkStart w:name="z1231" w:id="985"/>
    <w:p>
      <w:pPr>
        <w:spacing w:after="0"/>
        <w:ind w:left="0"/>
        <w:jc w:val="both"/>
      </w:pPr>
      <w:r>
        <w:rPr>
          <w:rFonts w:ascii="Times New Roman"/>
          <w:b w:val="false"/>
          <w:i w:val="false"/>
          <w:color w:val="000000"/>
          <w:sz w:val="28"/>
        </w:rPr>
        <w:t>
      8. По Таблице 4:</w:t>
      </w:r>
    </w:p>
    <w:bookmarkEnd w:id="985"/>
    <w:bookmarkStart w:name="z1232" w:id="986"/>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86"/>
    <w:bookmarkStart w:name="z1233" w:id="987"/>
    <w:p>
      <w:pPr>
        <w:spacing w:after="0"/>
        <w:ind w:left="0"/>
        <w:jc w:val="both"/>
      </w:pPr>
      <w:r>
        <w:rPr>
          <w:rFonts w:ascii="Times New Roman"/>
          <w:b w:val="false"/>
          <w:i w:val="false"/>
          <w:color w:val="000000"/>
          <w:sz w:val="28"/>
        </w:rPr>
        <w:t>
      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987"/>
    <w:bookmarkStart w:name="z1234" w:id="988"/>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988"/>
    <w:bookmarkStart w:name="z1235" w:id="989"/>
    <w:p>
      <w:pPr>
        <w:spacing w:after="0"/>
        <w:ind w:left="0"/>
        <w:jc w:val="both"/>
      </w:pPr>
      <w:r>
        <w:rPr>
          <w:rFonts w:ascii="Times New Roman"/>
          <w:b w:val="false"/>
          <w:i w:val="false"/>
          <w:color w:val="000000"/>
          <w:sz w:val="28"/>
        </w:rPr>
        <w:t>
      9. По Таблице 5:</w:t>
      </w:r>
    </w:p>
    <w:bookmarkEnd w:id="989"/>
    <w:bookmarkStart w:name="z1236" w:id="990"/>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990"/>
    <w:bookmarkStart w:name="z1237" w:id="991"/>
    <w:p>
      <w:pPr>
        <w:spacing w:after="0"/>
        <w:ind w:left="0"/>
        <w:jc w:val="both"/>
      </w:pPr>
      <w:r>
        <w:rPr>
          <w:rFonts w:ascii="Times New Roman"/>
          <w:b w:val="false"/>
          <w:i w:val="false"/>
          <w:color w:val="000000"/>
          <w:sz w:val="28"/>
        </w:rPr>
        <w:t>
      2) в графе 4 указывается валюта сделки в соответствии с национальным классификатором Республики Казахстан НК РК 07 ISO 4217 "Коды для представления валют и фондов";</w:t>
      </w:r>
    </w:p>
    <w:bookmarkEnd w:id="991"/>
    <w:bookmarkStart w:name="z1238" w:id="992"/>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992"/>
    <w:bookmarkStart w:name="z1239" w:id="993"/>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993"/>
    <w:bookmarkStart w:name="z1240" w:id="994"/>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994"/>
    <w:bookmarkStart w:name="z1241" w:id="99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995"/>
    <w:bookmarkStart w:name="z1242" w:id="99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996"/>
    <w:bookmarkStart w:name="z1243" w:id="997"/>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9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46" w:id="9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8"/>
    <w:p>
      <w:pPr>
        <w:spacing w:after="0"/>
        <w:ind w:left="0"/>
        <w:jc w:val="both"/>
      </w:pPr>
      <w:bookmarkStart w:name="z1247" w:id="999"/>
      <w:r>
        <w:rPr>
          <w:rFonts w:ascii="Times New Roman"/>
          <w:b w:val="false"/>
          <w:i w:val="false"/>
          <w:color w:val="000000"/>
          <w:sz w:val="28"/>
        </w:rPr>
        <w:t>
      Представляется: в Национальный Банк Республики Казахстан</w:t>
      </w:r>
    </w:p>
    <w:bookmarkEnd w:id="9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48" w:id="1000"/>
    <w:p>
      <w:pPr>
        <w:spacing w:after="0"/>
        <w:ind w:left="0"/>
        <w:jc w:val="left"/>
      </w:pPr>
      <w:r>
        <w:rPr>
          <w:rFonts w:ascii="Times New Roman"/>
          <w:b/>
          <w:i w:val="false"/>
          <w:color w:val="000000"/>
        </w:rPr>
        <w:t xml:space="preserve"> Отчет об объемах пенсионных накоплений и количестве вкладчиков (получателей) добровольных пенсионных взносов</w:t>
      </w:r>
    </w:p>
    <w:bookmarkEnd w:id="1000"/>
    <w:p>
      <w:pPr>
        <w:spacing w:after="0"/>
        <w:ind w:left="0"/>
        <w:jc w:val="both"/>
      </w:pPr>
      <w:bookmarkStart w:name="z1249" w:id="1001"/>
      <w:r>
        <w:rPr>
          <w:rFonts w:ascii="Times New Roman"/>
          <w:b w:val="false"/>
          <w:i w:val="false"/>
          <w:color w:val="000000"/>
          <w:sz w:val="28"/>
        </w:rPr>
        <w:t>
      Индекс формы административных данных: 1-RCB_DPV</w:t>
      </w:r>
    </w:p>
    <w:bookmarkEnd w:id="10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1" w:id="1002"/>
    <w:p>
      <w:pPr>
        <w:spacing w:after="0"/>
        <w:ind w:left="0"/>
        <w:jc w:val="left"/>
      </w:pPr>
      <w:r>
        <w:rPr>
          <w:rFonts w:ascii="Times New Roman"/>
          <w:b/>
          <w:i w:val="false"/>
          <w:color w:val="000000"/>
        </w:rPr>
        <w:t xml:space="preserve"> Таблица. Объемы пенсионных накоплений и количество вкладчиков (получателей) добровольных пенсионных взносов</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3" w:id="1003"/>
      <w:r>
        <w:rPr>
          <w:rFonts w:ascii="Times New Roman"/>
          <w:b w:val="false"/>
          <w:i w:val="false"/>
          <w:color w:val="000000"/>
          <w:sz w:val="28"/>
        </w:rPr>
        <w:t>
      Наименование _______________________________________</w:t>
      </w:r>
    </w:p>
    <w:bookmarkEnd w:id="100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1255" w:id="10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пенсионных накоплений и количестве вкладчиков</w:t>
      </w:r>
      <w:r>
        <w:br/>
      </w:r>
      <w:r>
        <w:rPr>
          <w:rFonts w:ascii="Times New Roman"/>
          <w:b/>
          <w:i w:val="false"/>
          <w:color w:val="000000"/>
        </w:rPr>
        <w:t>(получателей) добровольных пенсионных взносов"</w:t>
      </w:r>
      <w:r>
        <w:br/>
      </w:r>
      <w:r>
        <w:rPr>
          <w:rFonts w:ascii="Times New Roman"/>
          <w:b/>
          <w:i w:val="false"/>
          <w:color w:val="000000"/>
        </w:rPr>
        <w:t>(индекс – 1-RCB_DPV, периодичность: ежемесячная)</w:t>
      </w:r>
    </w:p>
    <w:bookmarkEnd w:id="1004"/>
    <w:bookmarkStart w:name="z1256" w:id="1005"/>
    <w:p>
      <w:pPr>
        <w:spacing w:after="0"/>
        <w:ind w:left="0"/>
        <w:jc w:val="left"/>
      </w:pPr>
      <w:r>
        <w:rPr>
          <w:rFonts w:ascii="Times New Roman"/>
          <w:b/>
          <w:i w:val="false"/>
          <w:color w:val="000000"/>
        </w:rPr>
        <w:t xml:space="preserve"> Глава 1. Общие положения</w:t>
      </w:r>
    </w:p>
    <w:bookmarkEnd w:id="1005"/>
    <w:bookmarkStart w:name="z1257" w:id="10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пенсионных накоплений и количестве вкладчиков (получателей) добровольных пенсионных взносов" (далее – Форма).</w:t>
      </w:r>
    </w:p>
    <w:bookmarkEnd w:id="1006"/>
    <w:bookmarkStart w:name="z1258" w:id="10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07"/>
    <w:bookmarkStart w:name="z1259" w:id="1008"/>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08"/>
    <w:bookmarkStart w:name="z1260" w:id="10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09"/>
    <w:bookmarkStart w:name="z1261" w:id="1010"/>
    <w:p>
      <w:pPr>
        <w:spacing w:after="0"/>
        <w:ind w:left="0"/>
        <w:jc w:val="left"/>
      </w:pPr>
      <w:r>
        <w:rPr>
          <w:rFonts w:ascii="Times New Roman"/>
          <w:b/>
          <w:i w:val="false"/>
          <w:color w:val="000000"/>
        </w:rPr>
        <w:t xml:space="preserve"> Глава 2. Пояснение по заполнению Формы</w:t>
      </w:r>
    </w:p>
    <w:bookmarkEnd w:id="1010"/>
    <w:bookmarkStart w:name="z1262" w:id="1011"/>
    <w:p>
      <w:pPr>
        <w:spacing w:after="0"/>
        <w:ind w:left="0"/>
        <w:jc w:val="both"/>
      </w:pPr>
      <w:r>
        <w:rPr>
          <w:rFonts w:ascii="Times New Roman"/>
          <w:b w:val="false"/>
          <w:i w:val="false"/>
          <w:color w:val="000000"/>
          <w:sz w:val="28"/>
        </w:rPr>
        <w:t>
      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 (получателей),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 предусмотренном в информационной системе.</w:t>
      </w:r>
    </w:p>
    <w:bookmarkEnd w:id="1011"/>
    <w:bookmarkStart w:name="z1263" w:id="1012"/>
    <w:p>
      <w:pPr>
        <w:spacing w:after="0"/>
        <w:ind w:left="0"/>
        <w:jc w:val="both"/>
      </w:pPr>
      <w:r>
        <w:rPr>
          <w:rFonts w:ascii="Times New Roman"/>
          <w:b w:val="false"/>
          <w:i w:val="false"/>
          <w:color w:val="000000"/>
          <w:sz w:val="28"/>
        </w:rPr>
        <w:t>
      6. В графах 2 и 4 указывается количество вкладчиков (получателей)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 (получателя). Сумма пенсионных накоплений по ним указывается в графах 3 и 5 соответственно.</w:t>
      </w:r>
    </w:p>
    <w:bookmarkEnd w:id="1012"/>
    <w:bookmarkStart w:name="z1264" w:id="1013"/>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0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67" w:id="10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4"/>
    <w:p>
      <w:pPr>
        <w:spacing w:after="0"/>
        <w:ind w:left="0"/>
        <w:jc w:val="both"/>
      </w:pPr>
      <w:bookmarkStart w:name="z1268" w:id="1015"/>
      <w:r>
        <w:rPr>
          <w:rFonts w:ascii="Times New Roman"/>
          <w:b w:val="false"/>
          <w:i w:val="false"/>
          <w:color w:val="000000"/>
          <w:sz w:val="28"/>
        </w:rPr>
        <w:t>
      Представляется: в Национальный Банк Республики Казахстан</w:t>
      </w:r>
    </w:p>
    <w:bookmarkEnd w:id="10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69" w:id="1016"/>
    <w:p>
      <w:pPr>
        <w:spacing w:after="0"/>
        <w:ind w:left="0"/>
        <w:jc w:val="left"/>
      </w:pPr>
      <w:r>
        <w:rPr>
          <w:rFonts w:ascii="Times New Roman"/>
          <w:b/>
          <w:i w:val="false"/>
          <w:color w:val="000000"/>
        </w:rPr>
        <w:t xml:space="preserve"> Отчет о пенсионных выплатах</w:t>
      </w:r>
    </w:p>
    <w:bookmarkEnd w:id="1016"/>
    <w:p>
      <w:pPr>
        <w:spacing w:after="0"/>
        <w:ind w:left="0"/>
        <w:jc w:val="both"/>
      </w:pPr>
      <w:bookmarkStart w:name="z1270" w:id="1017"/>
      <w:r>
        <w:rPr>
          <w:rFonts w:ascii="Times New Roman"/>
          <w:b w:val="false"/>
          <w:i w:val="false"/>
          <w:color w:val="000000"/>
          <w:sz w:val="28"/>
        </w:rPr>
        <w:t>
      Индекс формы административных данных: 1-RCB_Vyplaty</w:t>
      </w:r>
    </w:p>
    <w:bookmarkEnd w:id="101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2" w:id="1018"/>
    <w:p>
      <w:pPr>
        <w:spacing w:after="0"/>
        <w:ind w:left="0"/>
        <w:jc w:val="left"/>
      </w:pPr>
      <w:r>
        <w:rPr>
          <w:rFonts w:ascii="Times New Roman"/>
          <w:b/>
          <w:i w:val="false"/>
          <w:color w:val="000000"/>
        </w:rPr>
        <w:t xml:space="preserve"> Таблица. Пенсионные выплаты</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4" w:id="1019"/>
      <w:r>
        <w:rPr>
          <w:rFonts w:ascii="Times New Roman"/>
          <w:b w:val="false"/>
          <w:i w:val="false"/>
          <w:color w:val="000000"/>
          <w:sz w:val="28"/>
        </w:rPr>
        <w:t>
      Наименование _______________________________________</w:t>
      </w:r>
    </w:p>
    <w:bookmarkEnd w:id="101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пенсионных выплатах</w:t>
            </w:r>
          </w:p>
        </w:tc>
      </w:tr>
    </w:tbl>
    <w:bookmarkStart w:name="z1276" w:id="10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w:t>
      </w:r>
      <w:r>
        <w:br/>
      </w:r>
      <w:r>
        <w:rPr>
          <w:rFonts w:ascii="Times New Roman"/>
          <w:b/>
          <w:i w:val="false"/>
          <w:color w:val="000000"/>
        </w:rPr>
        <w:t>(индекс – 1-RCB_Vyplaty, периодичность: ежемесячная)</w:t>
      </w:r>
    </w:p>
    <w:bookmarkEnd w:id="1020"/>
    <w:bookmarkStart w:name="z1277" w:id="1021"/>
    <w:p>
      <w:pPr>
        <w:spacing w:after="0"/>
        <w:ind w:left="0"/>
        <w:jc w:val="left"/>
      </w:pPr>
      <w:r>
        <w:rPr>
          <w:rFonts w:ascii="Times New Roman"/>
          <w:b/>
          <w:i w:val="false"/>
          <w:color w:val="000000"/>
        </w:rPr>
        <w:t xml:space="preserve"> Глава 1. Общие положения</w:t>
      </w:r>
    </w:p>
    <w:bookmarkEnd w:id="1021"/>
    <w:bookmarkStart w:name="z1278" w:id="10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(далее – Форма).</w:t>
      </w:r>
    </w:p>
    <w:bookmarkEnd w:id="1022"/>
    <w:bookmarkStart w:name="z1279" w:id="10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23"/>
    <w:bookmarkStart w:name="z1280" w:id="1024"/>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024"/>
    <w:bookmarkStart w:name="z1281" w:id="1025"/>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025"/>
    <w:bookmarkStart w:name="z1282" w:id="1026"/>
    <w:p>
      <w:pPr>
        <w:spacing w:after="0"/>
        <w:ind w:left="0"/>
        <w:jc w:val="left"/>
      </w:pPr>
      <w:r>
        <w:rPr>
          <w:rFonts w:ascii="Times New Roman"/>
          <w:b/>
          <w:i w:val="false"/>
          <w:color w:val="000000"/>
        </w:rPr>
        <w:t xml:space="preserve"> Глава 2. Пояснение по заполнению Формы</w:t>
      </w:r>
    </w:p>
    <w:bookmarkEnd w:id="1026"/>
    <w:bookmarkStart w:name="z1283" w:id="1027"/>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027"/>
    <w:bookmarkStart w:name="z1284" w:id="1028"/>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028"/>
    <w:bookmarkStart w:name="z1285" w:id="1029"/>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029"/>
    <w:bookmarkStart w:name="z1286" w:id="1030"/>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289" w:id="10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1"/>
    <w:p>
      <w:pPr>
        <w:spacing w:after="0"/>
        <w:ind w:left="0"/>
        <w:jc w:val="both"/>
      </w:pPr>
      <w:bookmarkStart w:name="z1290" w:id="1032"/>
      <w:r>
        <w:rPr>
          <w:rFonts w:ascii="Times New Roman"/>
          <w:b w:val="false"/>
          <w:i w:val="false"/>
          <w:color w:val="000000"/>
          <w:sz w:val="28"/>
        </w:rPr>
        <w:t>
      Представляется: в Национальный Банк Республики Казахстан</w:t>
      </w:r>
    </w:p>
    <w:bookmarkEnd w:id="103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91" w:id="1033"/>
    <w:p>
      <w:pPr>
        <w:spacing w:after="0"/>
        <w:ind w:left="0"/>
        <w:jc w:val="left"/>
      </w:pPr>
      <w:r>
        <w:rPr>
          <w:rFonts w:ascii="Times New Roman"/>
          <w:b/>
          <w:i w:val="false"/>
          <w:color w:val="000000"/>
        </w:rPr>
        <w:t xml:space="preserve"> Отчет о заключенных сделках по инвестированию активов клиентов</w:t>
      </w:r>
    </w:p>
    <w:bookmarkEnd w:id="1033"/>
    <w:p>
      <w:pPr>
        <w:spacing w:after="0"/>
        <w:ind w:left="0"/>
        <w:jc w:val="both"/>
      </w:pPr>
      <w:bookmarkStart w:name="z1292" w:id="1034"/>
      <w:r>
        <w:rPr>
          <w:rFonts w:ascii="Times New Roman"/>
          <w:b w:val="false"/>
          <w:i w:val="false"/>
          <w:color w:val="000000"/>
          <w:sz w:val="28"/>
        </w:rPr>
        <w:t>
      Индекс формы административных данных: 1-RCB_DEALINGS_client</w:t>
      </w:r>
    </w:p>
    <w:bookmarkEnd w:id="103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4" w:id="1035"/>
    <w:p>
      <w:pPr>
        <w:spacing w:after="0"/>
        <w:ind w:left="0"/>
        <w:jc w:val="left"/>
      </w:pPr>
      <w:r>
        <w:rPr>
          <w:rFonts w:ascii="Times New Roman"/>
          <w:b/>
          <w:i w:val="false"/>
          <w:color w:val="000000"/>
        </w:rPr>
        <w:t xml:space="preserve"> Таблица 1. Ценные бумаги, приобретенные за счет активов клиентов</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036"/>
    <w:p>
      <w:pPr>
        <w:spacing w:after="0"/>
        <w:ind w:left="0"/>
        <w:jc w:val="both"/>
      </w:pPr>
      <w:r>
        <w:rPr>
          <w:rFonts w:ascii="Times New Roman"/>
          <w:b w:val="false"/>
          <w:i w:val="false"/>
          <w:color w:val="000000"/>
          <w:sz w:val="28"/>
        </w:rPr>
        <w:t>
      продолжение таблицы:</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297" w:id="1037"/>
    <w:p>
      <w:pPr>
        <w:spacing w:after="0"/>
        <w:ind w:left="0"/>
        <w:jc w:val="both"/>
      </w:pPr>
      <w:r>
        <w:rPr>
          <w:rFonts w:ascii="Times New Roman"/>
          <w:b w:val="false"/>
          <w:i w:val="false"/>
          <w:color w:val="000000"/>
          <w:sz w:val="28"/>
        </w:rPr>
        <w:t>
      продолжение таблицы:</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 за одну ценную бумагу на дату заключения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8" w:id="1038"/>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039"/>
    <w:p>
      <w:pPr>
        <w:spacing w:after="0"/>
        <w:ind w:left="0"/>
        <w:jc w:val="both"/>
      </w:pPr>
      <w:r>
        <w:rPr>
          <w:rFonts w:ascii="Times New Roman"/>
          <w:b w:val="false"/>
          <w:i w:val="false"/>
          <w:color w:val="000000"/>
          <w:sz w:val="28"/>
        </w:rPr>
        <w:t>
      продолжение таблицы: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банковского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01" w:id="1040"/>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клиентов</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пенсионным активам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прочим клиентам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3" w:id="1041"/>
      <w:r>
        <w:rPr>
          <w:rFonts w:ascii="Times New Roman"/>
          <w:b w:val="false"/>
          <w:i w:val="false"/>
          <w:color w:val="000000"/>
          <w:sz w:val="28"/>
        </w:rPr>
        <w:t>
      Наименование _______________________________________</w:t>
      </w:r>
    </w:p>
    <w:bookmarkEnd w:id="104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w:t>
            </w:r>
          </w:p>
        </w:tc>
      </w:tr>
    </w:tbl>
    <w:bookmarkStart w:name="z1305" w:id="10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активов клиентов"</w:t>
      </w:r>
      <w:r>
        <w:br/>
      </w:r>
      <w:r>
        <w:rPr>
          <w:rFonts w:ascii="Times New Roman"/>
          <w:b/>
          <w:i w:val="false"/>
          <w:color w:val="000000"/>
        </w:rPr>
        <w:t>(индекс – 1-RCB_DEALINGS_client, периодичность: ежемесячная)</w:t>
      </w:r>
    </w:p>
    <w:bookmarkEnd w:id="1042"/>
    <w:bookmarkStart w:name="z1306" w:id="1043"/>
    <w:p>
      <w:pPr>
        <w:spacing w:after="0"/>
        <w:ind w:left="0"/>
        <w:jc w:val="left"/>
      </w:pPr>
      <w:r>
        <w:rPr>
          <w:rFonts w:ascii="Times New Roman"/>
          <w:b/>
          <w:i w:val="false"/>
          <w:color w:val="000000"/>
        </w:rPr>
        <w:t xml:space="preserve"> Глава 1. Общие положения</w:t>
      </w:r>
    </w:p>
    <w:bookmarkEnd w:id="1043"/>
    <w:bookmarkStart w:name="z1307" w:id="10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активов клиентов" (далее – Форма).</w:t>
      </w:r>
    </w:p>
    <w:bookmarkEnd w:id="1044"/>
    <w:bookmarkStart w:name="z1308" w:id="10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45"/>
    <w:bookmarkStart w:name="z1309" w:id="1046"/>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046"/>
    <w:bookmarkStart w:name="z1310" w:id="104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47"/>
    <w:bookmarkStart w:name="z1311" w:id="1048"/>
    <w:p>
      <w:pPr>
        <w:spacing w:after="0"/>
        <w:ind w:left="0"/>
        <w:jc w:val="left"/>
      </w:pPr>
      <w:r>
        <w:rPr>
          <w:rFonts w:ascii="Times New Roman"/>
          <w:b/>
          <w:i w:val="false"/>
          <w:color w:val="000000"/>
        </w:rPr>
        <w:t xml:space="preserve"> Глава 2. Пояснение по заполнению Формы</w:t>
      </w:r>
    </w:p>
    <w:bookmarkEnd w:id="1048"/>
    <w:bookmarkStart w:name="z1312" w:id="1049"/>
    <w:p>
      <w:pPr>
        <w:spacing w:after="0"/>
        <w:ind w:left="0"/>
        <w:jc w:val="both"/>
      </w:pPr>
      <w:r>
        <w:rPr>
          <w:rFonts w:ascii="Times New Roman"/>
          <w:b w:val="false"/>
          <w:i w:val="false"/>
          <w:color w:val="000000"/>
          <w:sz w:val="28"/>
        </w:rPr>
        <w:t>
      5. По Таблице 1:</w:t>
      </w:r>
    </w:p>
    <w:bookmarkEnd w:id="1049"/>
    <w:bookmarkStart w:name="z1313" w:id="1050"/>
    <w:p>
      <w:pPr>
        <w:spacing w:after="0"/>
        <w:ind w:left="0"/>
        <w:jc w:val="both"/>
      </w:pPr>
      <w:r>
        <w:rPr>
          <w:rFonts w:ascii="Times New Roman"/>
          <w:b w:val="false"/>
          <w:i w:val="false"/>
          <w:color w:val="000000"/>
          <w:sz w:val="28"/>
        </w:rPr>
        <w:t>
      1) в графе 5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1050"/>
    <w:bookmarkStart w:name="z1314" w:id="1051"/>
    <w:p>
      <w:pPr>
        <w:spacing w:after="0"/>
        <w:ind w:left="0"/>
        <w:jc w:val="both"/>
      </w:pPr>
      <w:r>
        <w:rPr>
          <w:rFonts w:ascii="Times New Roman"/>
          <w:b w:val="false"/>
          <w:i w:val="false"/>
          <w:color w:val="000000"/>
          <w:sz w:val="28"/>
        </w:rPr>
        <w:t>
      2) в графе 6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1051"/>
    <w:bookmarkStart w:name="z1315" w:id="1052"/>
    <w:p>
      <w:pPr>
        <w:spacing w:after="0"/>
        <w:ind w:left="0"/>
        <w:jc w:val="both"/>
      </w:pPr>
      <w:r>
        <w:rPr>
          <w:rFonts w:ascii="Times New Roman"/>
          <w:b w:val="false"/>
          <w:i w:val="false"/>
          <w:color w:val="000000"/>
          <w:sz w:val="28"/>
        </w:rPr>
        <w:t xml:space="preserve">
      3) в графе 7 указываются сведения в следующем формате: </w:t>
      </w:r>
    </w:p>
    <w:bookmarkEnd w:id="1052"/>
    <w:bookmarkStart w:name="z1316" w:id="1053"/>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053"/>
    <w:bookmarkStart w:name="z1317" w:id="1054"/>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054"/>
    <w:bookmarkStart w:name="z1318" w:id="1055"/>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055"/>
    <w:bookmarkStart w:name="z1319" w:id="1056"/>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1056"/>
    <w:bookmarkStart w:name="z1320" w:id="1057"/>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057"/>
    <w:bookmarkStart w:name="z1321" w:id="1058"/>
    <w:p>
      <w:pPr>
        <w:spacing w:after="0"/>
        <w:ind w:left="0"/>
        <w:jc w:val="both"/>
      </w:pPr>
      <w:r>
        <w:rPr>
          <w:rFonts w:ascii="Times New Roman"/>
          <w:b w:val="false"/>
          <w:i w:val="false"/>
          <w:color w:val="000000"/>
          <w:sz w:val="28"/>
        </w:rPr>
        <w:t>
      4) в графе 8 указываются наименование эмитента и вид ценных бумаг;</w:t>
      </w:r>
    </w:p>
    <w:bookmarkEnd w:id="1058"/>
    <w:bookmarkStart w:name="z1322" w:id="1059"/>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59"/>
    <w:bookmarkStart w:name="z1323" w:id="1060"/>
    <w:p>
      <w:pPr>
        <w:spacing w:after="0"/>
        <w:ind w:left="0"/>
        <w:jc w:val="both"/>
      </w:pPr>
      <w:r>
        <w:rPr>
          <w:rFonts w:ascii="Times New Roman"/>
          <w:b w:val="false"/>
          <w:i w:val="false"/>
          <w:color w:val="000000"/>
          <w:sz w:val="28"/>
        </w:rPr>
        <w:t>
      6) в графе 12 указывается количество ценных бумаг в штуках. Долговые ценные бумаги указываются по номинальной стоимости в валюте выпуска;</w:t>
      </w:r>
    </w:p>
    <w:bookmarkEnd w:id="1060"/>
    <w:bookmarkStart w:name="z1324" w:id="1061"/>
    <w:p>
      <w:pPr>
        <w:spacing w:after="0"/>
        <w:ind w:left="0"/>
        <w:jc w:val="both"/>
      </w:pPr>
      <w:r>
        <w:rPr>
          <w:rFonts w:ascii="Times New Roman"/>
          <w:b w:val="false"/>
          <w:i w:val="false"/>
          <w:color w:val="000000"/>
          <w:sz w:val="28"/>
        </w:rPr>
        <w:t>
      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1061"/>
    <w:bookmarkStart w:name="z1325" w:id="1062"/>
    <w:p>
      <w:pPr>
        <w:spacing w:after="0"/>
        <w:ind w:left="0"/>
        <w:jc w:val="both"/>
      </w:pPr>
      <w:r>
        <w:rPr>
          <w:rFonts w:ascii="Times New Roman"/>
          <w:b w:val="false"/>
          <w:i w:val="false"/>
          <w:color w:val="000000"/>
          <w:sz w:val="28"/>
        </w:rPr>
        <w:t>
      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1062"/>
    <w:bookmarkStart w:name="z1326" w:id="1063"/>
    <w:p>
      <w:pPr>
        <w:spacing w:after="0"/>
        <w:ind w:left="0"/>
        <w:jc w:val="both"/>
      </w:pPr>
      <w:r>
        <w:rPr>
          <w:rFonts w:ascii="Times New Roman"/>
          <w:b w:val="false"/>
          <w:i w:val="false"/>
          <w:color w:val="000000"/>
          <w:sz w:val="28"/>
        </w:rPr>
        <w:t>
      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1063"/>
    <w:bookmarkStart w:name="z1327" w:id="1064"/>
    <w:p>
      <w:pPr>
        <w:spacing w:after="0"/>
        <w:ind w:left="0"/>
        <w:jc w:val="both"/>
      </w:pPr>
      <w:r>
        <w:rPr>
          <w:rFonts w:ascii="Times New Roman"/>
          <w:b w:val="false"/>
          <w:i w:val="false"/>
          <w:color w:val="000000"/>
          <w:sz w:val="28"/>
        </w:rPr>
        <w:t>
      10) в графе 19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1064"/>
    <w:bookmarkStart w:name="z1328" w:id="1065"/>
    <w:p>
      <w:pPr>
        <w:spacing w:after="0"/>
        <w:ind w:left="0"/>
        <w:jc w:val="both"/>
      </w:pPr>
      <w:r>
        <w:rPr>
          <w:rFonts w:ascii="Times New Roman"/>
          <w:b w:val="false"/>
          <w:i w:val="false"/>
          <w:color w:val="000000"/>
          <w:sz w:val="28"/>
        </w:rPr>
        <w:t>
      11) графа 20 заполняется по сделкам, заключенным на международном (иностранном) рынке ценных бумаг;</w:t>
      </w:r>
    </w:p>
    <w:bookmarkEnd w:id="1065"/>
    <w:bookmarkStart w:name="z1329" w:id="1066"/>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1066"/>
    <w:bookmarkStart w:name="z1330" w:id="1067"/>
    <w:p>
      <w:pPr>
        <w:spacing w:after="0"/>
        <w:ind w:left="0"/>
        <w:jc w:val="both"/>
      </w:pPr>
      <w:r>
        <w:rPr>
          <w:rFonts w:ascii="Times New Roman"/>
          <w:b w:val="false"/>
          <w:i w:val="false"/>
          <w:color w:val="000000"/>
          <w:sz w:val="28"/>
        </w:rPr>
        <w:t>
      6. По Таблице 2:</w:t>
      </w:r>
    </w:p>
    <w:bookmarkEnd w:id="1067"/>
    <w:bookmarkStart w:name="z1331" w:id="1068"/>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в случае расторжения договора – дата возврата денег на банковский счет клиента;</w:t>
      </w:r>
    </w:p>
    <w:bookmarkEnd w:id="1068"/>
    <w:bookmarkStart w:name="z1332" w:id="1069"/>
    <w:p>
      <w:pPr>
        <w:spacing w:after="0"/>
        <w:ind w:left="0"/>
        <w:jc w:val="both"/>
      </w:pPr>
      <w:r>
        <w:rPr>
          <w:rFonts w:ascii="Times New Roman"/>
          <w:b w:val="false"/>
          <w:i w:val="false"/>
          <w:color w:val="000000"/>
          <w:sz w:val="28"/>
        </w:rPr>
        <w:t xml:space="preserve">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bookmarkEnd w:id="1069"/>
    <w:bookmarkStart w:name="z1333" w:id="1070"/>
    <w:p>
      <w:pPr>
        <w:spacing w:after="0"/>
        <w:ind w:left="0"/>
        <w:jc w:val="both"/>
      </w:pPr>
      <w:r>
        <w:rPr>
          <w:rFonts w:ascii="Times New Roman"/>
          <w:b w:val="false"/>
          <w:i w:val="false"/>
          <w:color w:val="000000"/>
          <w:sz w:val="28"/>
        </w:rPr>
        <w:t>
      3) в графе 6 сумма операции по вкладу, номинированному в иностранной валюте, отражается по рыночному курсу обмена валют, сложившемуся на дату операции;</w:t>
      </w:r>
    </w:p>
    <w:bookmarkEnd w:id="1070"/>
    <w:bookmarkStart w:name="z1334" w:id="1071"/>
    <w:p>
      <w:pPr>
        <w:spacing w:after="0"/>
        <w:ind w:left="0"/>
        <w:jc w:val="both"/>
      </w:pPr>
      <w:r>
        <w:rPr>
          <w:rFonts w:ascii="Times New Roman"/>
          <w:b w:val="false"/>
          <w:i w:val="false"/>
          <w:color w:val="000000"/>
          <w:sz w:val="28"/>
        </w:rPr>
        <w:t>
      4) в графе 11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1071"/>
    <w:bookmarkStart w:name="z1335" w:id="1072"/>
    <w:p>
      <w:pPr>
        <w:spacing w:after="0"/>
        <w:ind w:left="0"/>
        <w:jc w:val="both"/>
      </w:pPr>
      <w:r>
        <w:rPr>
          <w:rFonts w:ascii="Times New Roman"/>
          <w:b w:val="false"/>
          <w:i w:val="false"/>
          <w:color w:val="000000"/>
          <w:sz w:val="28"/>
        </w:rPr>
        <w:t>
      7. По Таблице 3:</w:t>
      </w:r>
    </w:p>
    <w:bookmarkEnd w:id="1072"/>
    <w:bookmarkStart w:name="z1336" w:id="1073"/>
    <w:p>
      <w:pPr>
        <w:spacing w:after="0"/>
        <w:ind w:left="0"/>
        <w:jc w:val="both"/>
      </w:pPr>
      <w:r>
        <w:rPr>
          <w:rFonts w:ascii="Times New Roman"/>
          <w:b w:val="false"/>
          <w:i w:val="false"/>
          <w:color w:val="000000"/>
          <w:sz w:val="28"/>
        </w:rPr>
        <w:t>
      1) в графе 3 указывается дата заключения сделки (trade date);</w:t>
      </w:r>
    </w:p>
    <w:bookmarkEnd w:id="1073"/>
    <w:bookmarkStart w:name="z1337" w:id="1074"/>
    <w:p>
      <w:pPr>
        <w:spacing w:after="0"/>
        <w:ind w:left="0"/>
        <w:jc w:val="both"/>
      </w:pPr>
      <w:r>
        <w:rPr>
          <w:rFonts w:ascii="Times New Roman"/>
          <w:b w:val="false"/>
          <w:i w:val="false"/>
          <w:color w:val="000000"/>
          <w:sz w:val="28"/>
        </w:rPr>
        <w:t>
      2) в графе 6 указывается вид сделки (покупка, продажа);</w:t>
      </w:r>
    </w:p>
    <w:bookmarkEnd w:id="1074"/>
    <w:bookmarkStart w:name="z1338" w:id="1075"/>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1075"/>
    <w:bookmarkStart w:name="z1339" w:id="1076"/>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076"/>
    <w:bookmarkStart w:name="z1340" w:id="1077"/>
    <w:p>
      <w:pPr>
        <w:spacing w:after="0"/>
        <w:ind w:left="0"/>
        <w:jc w:val="both"/>
      </w:pPr>
      <w:r>
        <w:rPr>
          <w:rFonts w:ascii="Times New Roman"/>
          <w:b w:val="false"/>
          <w:i w:val="false"/>
          <w:color w:val="000000"/>
          <w:sz w:val="28"/>
        </w:rPr>
        <w:t>
      5) в графе 11 указывается сумма с точностью до двух знаков после запятой.</w:t>
      </w:r>
    </w:p>
    <w:bookmarkEnd w:id="1077"/>
    <w:bookmarkStart w:name="z1341" w:id="1078"/>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078"/>
    <w:bookmarkStart w:name="z1342" w:id="1079"/>
    <w:p>
      <w:pPr>
        <w:spacing w:after="0"/>
        <w:ind w:left="0"/>
        <w:jc w:val="both"/>
      </w:pPr>
      <w:r>
        <w:rPr>
          <w:rFonts w:ascii="Times New Roman"/>
          <w:b w:val="false"/>
          <w:i w:val="false"/>
          <w:color w:val="000000"/>
          <w:sz w:val="28"/>
        </w:rPr>
        <w:t>
      9. Сделки, указанные в Форме, не указываются в Отчете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45" w:id="10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0"/>
    <w:p>
      <w:pPr>
        <w:spacing w:after="0"/>
        <w:ind w:left="0"/>
        <w:jc w:val="both"/>
      </w:pPr>
      <w:bookmarkStart w:name="z1346" w:id="1081"/>
      <w:r>
        <w:rPr>
          <w:rFonts w:ascii="Times New Roman"/>
          <w:b w:val="false"/>
          <w:i w:val="false"/>
          <w:color w:val="000000"/>
          <w:sz w:val="28"/>
        </w:rPr>
        <w:t>
      Представляется: в Национальный Банк Республики Казахстан</w:t>
      </w:r>
    </w:p>
    <w:bookmarkEnd w:id="10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347" w:id="1082"/>
    <w:p>
      <w:pPr>
        <w:spacing w:after="0"/>
        <w:ind w:left="0"/>
        <w:jc w:val="left"/>
      </w:pPr>
      <w:r>
        <w:rPr>
          <w:rFonts w:ascii="Times New Roman"/>
          <w:b/>
          <w:i w:val="false"/>
          <w:color w:val="000000"/>
        </w:rPr>
        <w:t xml:space="preserve"> Отчет о заключенных сделках по инвестированию собственных активов</w:t>
      </w:r>
    </w:p>
    <w:bookmarkEnd w:id="1082"/>
    <w:p>
      <w:pPr>
        <w:spacing w:after="0"/>
        <w:ind w:left="0"/>
        <w:jc w:val="both"/>
      </w:pPr>
      <w:bookmarkStart w:name="z1348" w:id="1083"/>
      <w:r>
        <w:rPr>
          <w:rFonts w:ascii="Times New Roman"/>
          <w:b w:val="false"/>
          <w:i w:val="false"/>
          <w:color w:val="000000"/>
          <w:sz w:val="28"/>
        </w:rPr>
        <w:t>
      Индекс формы административных данных: 1-RCB_DEALINGS_SA</w:t>
      </w:r>
    </w:p>
    <w:bookmarkEnd w:id="10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0" w:id="1084"/>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2" w:id="1085"/>
    <w:p>
      <w:pPr>
        <w:spacing w:after="0"/>
        <w:ind w:left="0"/>
        <w:jc w:val="both"/>
      </w:pPr>
      <w:r>
        <w:rPr>
          <w:rFonts w:ascii="Times New Roman"/>
          <w:b w:val="false"/>
          <w:i w:val="false"/>
          <w:color w:val="000000"/>
          <w:sz w:val="28"/>
        </w:rPr>
        <w:t>
      продолжение таблицы:</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53" w:id="1086"/>
    <w:p>
      <w:pPr>
        <w:spacing w:after="0"/>
        <w:ind w:left="0"/>
        <w:jc w:val="both"/>
      </w:pPr>
      <w:r>
        <w:rPr>
          <w:rFonts w:ascii="Times New Roman"/>
          <w:b w:val="false"/>
          <w:i w:val="false"/>
          <w:color w:val="000000"/>
          <w:sz w:val="28"/>
        </w:rPr>
        <w:t>
      продолжение таблицы:</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54" w:id="1087"/>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0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088"/>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8" w:id="1089"/>
      <w:r>
        <w:rPr>
          <w:rFonts w:ascii="Times New Roman"/>
          <w:b w:val="false"/>
          <w:i w:val="false"/>
          <w:color w:val="000000"/>
          <w:sz w:val="28"/>
        </w:rPr>
        <w:t>
      Наименование _______________________________________</w:t>
      </w:r>
    </w:p>
    <w:bookmarkEnd w:id="108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1360" w:id="10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заключенных сделках по инвестированию собственных активов"</w:t>
      </w:r>
      <w:r>
        <w:br/>
      </w:r>
      <w:r>
        <w:rPr>
          <w:rFonts w:ascii="Times New Roman"/>
          <w:b/>
          <w:i w:val="false"/>
          <w:color w:val="000000"/>
        </w:rPr>
        <w:t>(индекс – 1-RCB_DEALINGS_SA, периодичность: ежемесячная)</w:t>
      </w:r>
    </w:p>
    <w:bookmarkEnd w:id="1090"/>
    <w:bookmarkStart w:name="z1361" w:id="1091"/>
    <w:p>
      <w:pPr>
        <w:spacing w:after="0"/>
        <w:ind w:left="0"/>
        <w:jc w:val="left"/>
      </w:pPr>
      <w:r>
        <w:rPr>
          <w:rFonts w:ascii="Times New Roman"/>
          <w:b/>
          <w:i w:val="false"/>
          <w:color w:val="000000"/>
        </w:rPr>
        <w:t xml:space="preserve"> Глава 1. Общие положения</w:t>
      </w:r>
    </w:p>
    <w:bookmarkEnd w:id="1091"/>
    <w:bookmarkStart w:name="z1362" w:id="10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заключенных сделках по инвестированию собственных активов" (далее – Форма).</w:t>
      </w:r>
    </w:p>
    <w:bookmarkEnd w:id="1092"/>
    <w:bookmarkStart w:name="z1363" w:id="109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3"/>
    <w:bookmarkStart w:name="z1364" w:id="1094"/>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094"/>
    <w:bookmarkStart w:name="z1365" w:id="10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95"/>
    <w:bookmarkStart w:name="z1366" w:id="1096"/>
    <w:p>
      <w:pPr>
        <w:spacing w:after="0"/>
        <w:ind w:left="0"/>
        <w:jc w:val="left"/>
      </w:pPr>
      <w:r>
        <w:rPr>
          <w:rFonts w:ascii="Times New Roman"/>
          <w:b/>
          <w:i w:val="false"/>
          <w:color w:val="000000"/>
        </w:rPr>
        <w:t xml:space="preserve"> Глава 2. Пояснение по заполнению Формы</w:t>
      </w:r>
    </w:p>
    <w:bookmarkEnd w:id="1096"/>
    <w:bookmarkStart w:name="z1367" w:id="1097"/>
    <w:p>
      <w:pPr>
        <w:spacing w:after="0"/>
        <w:ind w:left="0"/>
        <w:jc w:val="both"/>
      </w:pPr>
      <w:r>
        <w:rPr>
          <w:rFonts w:ascii="Times New Roman"/>
          <w:b w:val="false"/>
          <w:i w:val="false"/>
          <w:color w:val="000000"/>
          <w:sz w:val="28"/>
        </w:rPr>
        <w:t>
      5. По Таблице 1:</w:t>
      </w:r>
    </w:p>
    <w:bookmarkEnd w:id="1097"/>
    <w:bookmarkStart w:name="z1368" w:id="1098"/>
    <w:p>
      <w:pPr>
        <w:spacing w:after="0"/>
        <w:ind w:left="0"/>
        <w:jc w:val="both"/>
      </w:pPr>
      <w:r>
        <w:rPr>
          <w:rFonts w:ascii="Times New Roman"/>
          <w:b w:val="false"/>
          <w:i w:val="false"/>
          <w:color w:val="000000"/>
          <w:sz w:val="28"/>
        </w:rPr>
        <w:t>
      1) в графе 4 указывается наименование брокера Республики Казахстан либо иностранного брокера, либо брокера (члена), аккредитованного в Астанинской международной бирже (Astana International Exchange) (далее – AIX), которому организацией подан приказ и (или) поручение на заключение сделок (регистрацию операций) с финансовыми инструментами;</w:t>
      </w:r>
    </w:p>
    <w:bookmarkEnd w:id="1098"/>
    <w:bookmarkStart w:name="z1369" w:id="1099"/>
    <w:p>
      <w:pPr>
        <w:spacing w:after="0"/>
        <w:ind w:left="0"/>
        <w:jc w:val="both"/>
      </w:pPr>
      <w:r>
        <w:rPr>
          <w:rFonts w:ascii="Times New Roman"/>
          <w:b w:val="false"/>
          <w:i w:val="false"/>
          <w:color w:val="000000"/>
          <w:sz w:val="28"/>
        </w:rPr>
        <w:t>
      2) в графе 5 указывается вид сделки (покупка, продажа, погашение, погашение купона, выплата дивидендов, открытие (закрытие) репо, открытие (закрытие) операции "обратное репо", конвертация, первичное размещение, выкуп);</w:t>
      </w:r>
    </w:p>
    <w:bookmarkEnd w:id="1099"/>
    <w:bookmarkStart w:name="z1370" w:id="1100"/>
    <w:p>
      <w:pPr>
        <w:spacing w:after="0"/>
        <w:ind w:left="0"/>
        <w:jc w:val="both"/>
      </w:pPr>
      <w:r>
        <w:rPr>
          <w:rFonts w:ascii="Times New Roman"/>
          <w:b w:val="false"/>
          <w:i w:val="false"/>
          <w:color w:val="000000"/>
          <w:sz w:val="28"/>
        </w:rPr>
        <w:t xml:space="preserve">
      3) в графе 6 указываются сведения в следующем формате: </w:t>
      </w:r>
    </w:p>
    <w:bookmarkEnd w:id="1100"/>
    <w:bookmarkStart w:name="z1371" w:id="1101"/>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101"/>
    <w:bookmarkStart w:name="z1372" w:id="1102"/>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102"/>
    <w:bookmarkStart w:name="z1373" w:id="1103"/>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103"/>
    <w:bookmarkStart w:name="z1374" w:id="1104"/>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AIX;</w:t>
      </w:r>
    </w:p>
    <w:bookmarkEnd w:id="1104"/>
    <w:bookmarkStart w:name="z1375" w:id="1105"/>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105"/>
    <w:bookmarkStart w:name="z1376" w:id="1106"/>
    <w:p>
      <w:pPr>
        <w:spacing w:after="0"/>
        <w:ind w:left="0"/>
        <w:jc w:val="both"/>
      </w:pPr>
      <w:r>
        <w:rPr>
          <w:rFonts w:ascii="Times New Roman"/>
          <w:b w:val="false"/>
          <w:i w:val="false"/>
          <w:color w:val="000000"/>
          <w:sz w:val="28"/>
        </w:rPr>
        <w:t>
      4) в графе 7 указываются наименование эмитента и вид ценных бумаг;</w:t>
      </w:r>
    </w:p>
    <w:bookmarkEnd w:id="1106"/>
    <w:bookmarkStart w:name="z1377" w:id="1107"/>
    <w:p>
      <w:pPr>
        <w:spacing w:after="0"/>
        <w:ind w:left="0"/>
        <w:jc w:val="both"/>
      </w:pPr>
      <w:r>
        <w:rPr>
          <w:rFonts w:ascii="Times New Roman"/>
          <w:b w:val="false"/>
          <w:i w:val="false"/>
          <w:color w:val="000000"/>
          <w:sz w:val="28"/>
        </w:rPr>
        <w:t>
      5) в графах 9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07"/>
    <w:bookmarkStart w:name="z1378" w:id="1108"/>
    <w:p>
      <w:pPr>
        <w:spacing w:after="0"/>
        <w:ind w:left="0"/>
        <w:jc w:val="both"/>
      </w:pPr>
      <w:r>
        <w:rPr>
          <w:rFonts w:ascii="Times New Roman"/>
          <w:b w:val="false"/>
          <w:i w:val="false"/>
          <w:color w:val="000000"/>
          <w:sz w:val="28"/>
        </w:rPr>
        <w:t>
      6) в графе 11 указывается количество ценных бумаг в штуках. Долговые ценные бумаги указываются по номинальной стоимости в валюте выпуска;</w:t>
      </w:r>
    </w:p>
    <w:bookmarkEnd w:id="1108"/>
    <w:bookmarkStart w:name="z1379" w:id="1109"/>
    <w:p>
      <w:pPr>
        <w:spacing w:after="0"/>
        <w:ind w:left="0"/>
        <w:jc w:val="both"/>
      </w:pPr>
      <w:r>
        <w:rPr>
          <w:rFonts w:ascii="Times New Roman"/>
          <w:b w:val="false"/>
          <w:i w:val="false"/>
          <w:color w:val="000000"/>
          <w:sz w:val="28"/>
        </w:rPr>
        <w:t>
      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1109"/>
    <w:bookmarkStart w:name="z1380" w:id="1110"/>
    <w:p>
      <w:pPr>
        <w:spacing w:after="0"/>
        <w:ind w:left="0"/>
        <w:jc w:val="both"/>
      </w:pPr>
      <w:r>
        <w:rPr>
          <w:rFonts w:ascii="Times New Roman"/>
          <w:b w:val="false"/>
          <w:i w:val="false"/>
          <w:color w:val="000000"/>
          <w:sz w:val="28"/>
        </w:rPr>
        <w:t>
      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bookmarkEnd w:id="1110"/>
    <w:bookmarkStart w:name="z1381" w:id="1111"/>
    <w:p>
      <w:pPr>
        <w:spacing w:after="0"/>
        <w:ind w:left="0"/>
        <w:jc w:val="both"/>
      </w:pPr>
      <w:r>
        <w:rPr>
          <w:rFonts w:ascii="Times New Roman"/>
          <w:b w:val="false"/>
          <w:i w:val="false"/>
          <w:color w:val="000000"/>
          <w:sz w:val="28"/>
        </w:rPr>
        <w:t>
      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"обратное репо" – доходность, сложившаяся в результате совершения сделки репо);</w:t>
      </w:r>
    </w:p>
    <w:bookmarkEnd w:id="1111"/>
    <w:bookmarkStart w:name="z1382" w:id="1112"/>
    <w:p>
      <w:pPr>
        <w:spacing w:after="0"/>
        <w:ind w:left="0"/>
        <w:jc w:val="both"/>
      </w:pPr>
      <w:r>
        <w:rPr>
          <w:rFonts w:ascii="Times New Roman"/>
          <w:b w:val="false"/>
          <w:i w:val="false"/>
          <w:color w:val="000000"/>
          <w:sz w:val="28"/>
        </w:rPr>
        <w:t>
      10) в графе 17 указывается объем сделки за минусом расходов, связанных с исполнением сделки с точностью до двух знаков после запятой. В случае оплаты приобретенной ценной бумаги в иностранной валюте, данная сумма отражается по рыночному курсу обмена валют, сложившемуся на дату расчетов по сделке;</w:t>
      </w:r>
    </w:p>
    <w:bookmarkEnd w:id="1112"/>
    <w:bookmarkStart w:name="z1383" w:id="1113"/>
    <w:p>
      <w:pPr>
        <w:spacing w:after="0"/>
        <w:ind w:left="0"/>
        <w:jc w:val="both"/>
      </w:pPr>
      <w:r>
        <w:rPr>
          <w:rFonts w:ascii="Times New Roman"/>
          <w:b w:val="false"/>
          <w:i w:val="false"/>
          <w:color w:val="000000"/>
          <w:sz w:val="28"/>
        </w:rPr>
        <w:t>
      11) графа 18 заполняется по сделкам, заключенным на международных (иностранных) рынках ценных бумаг;</w:t>
      </w:r>
    </w:p>
    <w:bookmarkEnd w:id="1113"/>
    <w:bookmarkStart w:name="z1384" w:id="1114"/>
    <w:p>
      <w:pPr>
        <w:spacing w:after="0"/>
        <w:ind w:left="0"/>
        <w:jc w:val="both"/>
      </w:pPr>
      <w:r>
        <w:rPr>
          <w:rFonts w:ascii="Times New Roman"/>
          <w:b w:val="false"/>
          <w:i w:val="false"/>
          <w:color w:val="000000"/>
          <w:sz w:val="28"/>
        </w:rPr>
        <w:t>
      12) в Форме не указываются сделки на организованном рынке Республики Казахстан, заключенные в торговой системе организатора торгов.</w:t>
      </w:r>
    </w:p>
    <w:bookmarkEnd w:id="1114"/>
    <w:bookmarkStart w:name="z1385" w:id="1115"/>
    <w:p>
      <w:pPr>
        <w:spacing w:after="0"/>
        <w:ind w:left="0"/>
        <w:jc w:val="both"/>
      </w:pPr>
      <w:r>
        <w:rPr>
          <w:rFonts w:ascii="Times New Roman"/>
          <w:b w:val="false"/>
          <w:i w:val="false"/>
          <w:color w:val="000000"/>
          <w:sz w:val="28"/>
        </w:rPr>
        <w:t>
      6. По Таблице 2:</w:t>
      </w:r>
    </w:p>
    <w:bookmarkEnd w:id="1115"/>
    <w:bookmarkStart w:name="z1386" w:id="1116"/>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bookmarkEnd w:id="1116"/>
    <w:bookmarkStart w:name="z1387" w:id="1117"/>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1117"/>
    <w:bookmarkStart w:name="z1388" w:id="1118"/>
    <w:p>
      <w:pPr>
        <w:spacing w:after="0"/>
        <w:ind w:left="0"/>
        <w:jc w:val="both"/>
      </w:pPr>
      <w:r>
        <w:rPr>
          <w:rFonts w:ascii="Times New Roman"/>
          <w:b w:val="false"/>
          <w:i w:val="false"/>
          <w:color w:val="000000"/>
          <w:sz w:val="28"/>
        </w:rPr>
        <w:t>
      3) в графе 5 сумма операции по вкладу, номинированному в иностранной валюте, отражается по рыночному курсу обмена валют, сложившемуся на дату операции;</w:t>
      </w:r>
    </w:p>
    <w:bookmarkEnd w:id="1118"/>
    <w:bookmarkStart w:name="z1389" w:id="1119"/>
    <w:p>
      <w:pPr>
        <w:spacing w:after="0"/>
        <w:ind w:left="0"/>
        <w:jc w:val="both"/>
      </w:pPr>
      <w:r>
        <w:rPr>
          <w:rFonts w:ascii="Times New Roman"/>
          <w:b w:val="false"/>
          <w:i w:val="false"/>
          <w:color w:val="000000"/>
          <w:sz w:val="28"/>
        </w:rPr>
        <w:t>
      4) в графе 10 указывается сумма вклада с учетом начисленного вознаграждения по итогам операции по вкладу с точностью до двух знаков после запятой. Сумма вклада в иностранной валюте отражается в тенге по рыночному курсу обмена валют, сложившемуся на дату операции;</w:t>
      </w:r>
    </w:p>
    <w:bookmarkEnd w:id="1119"/>
    <w:bookmarkStart w:name="z1390" w:id="1120"/>
    <w:p>
      <w:pPr>
        <w:spacing w:after="0"/>
        <w:ind w:left="0"/>
        <w:jc w:val="both"/>
      </w:pPr>
      <w:r>
        <w:rPr>
          <w:rFonts w:ascii="Times New Roman"/>
          <w:b w:val="false"/>
          <w:i w:val="false"/>
          <w:color w:val="000000"/>
          <w:sz w:val="28"/>
        </w:rPr>
        <w:t>
      7. По Таблице 3:</w:t>
      </w:r>
    </w:p>
    <w:bookmarkEnd w:id="1120"/>
    <w:bookmarkStart w:name="z1391" w:id="1121"/>
    <w:p>
      <w:pPr>
        <w:spacing w:after="0"/>
        <w:ind w:left="0"/>
        <w:jc w:val="both"/>
      </w:pPr>
      <w:r>
        <w:rPr>
          <w:rFonts w:ascii="Times New Roman"/>
          <w:b w:val="false"/>
          <w:i w:val="false"/>
          <w:color w:val="000000"/>
          <w:sz w:val="28"/>
        </w:rPr>
        <w:t>
      1) в графе 2 указывается дата заключения сделки (trade date);</w:t>
      </w:r>
    </w:p>
    <w:bookmarkEnd w:id="1121"/>
    <w:bookmarkStart w:name="z1392" w:id="1122"/>
    <w:p>
      <w:pPr>
        <w:spacing w:after="0"/>
        <w:ind w:left="0"/>
        <w:jc w:val="both"/>
      </w:pPr>
      <w:r>
        <w:rPr>
          <w:rFonts w:ascii="Times New Roman"/>
          <w:b w:val="false"/>
          <w:i w:val="false"/>
          <w:color w:val="000000"/>
          <w:sz w:val="28"/>
        </w:rPr>
        <w:t>
      2) в графе 5 указывается вид сделки (покупка, продажа и прочие);</w:t>
      </w:r>
    </w:p>
    <w:bookmarkEnd w:id="1122"/>
    <w:bookmarkStart w:name="z1393" w:id="1123"/>
    <w:p>
      <w:pPr>
        <w:spacing w:after="0"/>
        <w:ind w:left="0"/>
        <w:jc w:val="both"/>
      </w:pPr>
      <w:r>
        <w:rPr>
          <w:rFonts w:ascii="Times New Roman"/>
          <w:b w:val="false"/>
          <w:i w:val="false"/>
          <w:color w:val="000000"/>
          <w:sz w:val="28"/>
        </w:rPr>
        <w:t>
      3) в графе 6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1123"/>
    <w:bookmarkStart w:name="z1394" w:id="1124"/>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124"/>
    <w:bookmarkStart w:name="z1395" w:id="1125"/>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1125"/>
    <w:bookmarkStart w:name="z1396" w:id="1126"/>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399" w:id="11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7"/>
    <w:p>
      <w:pPr>
        <w:spacing w:after="0"/>
        <w:ind w:left="0"/>
        <w:jc w:val="both"/>
      </w:pPr>
      <w:bookmarkStart w:name="z1400" w:id="1128"/>
      <w:r>
        <w:rPr>
          <w:rFonts w:ascii="Times New Roman"/>
          <w:b w:val="false"/>
          <w:i w:val="false"/>
          <w:color w:val="000000"/>
          <w:sz w:val="28"/>
        </w:rPr>
        <w:t>
      Представляется: в Национальный Банк Республики Казахстан</w:t>
      </w:r>
    </w:p>
    <w:bookmarkEnd w:id="112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01" w:id="1129"/>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в производные финансовые инструменты</w:t>
      </w:r>
    </w:p>
    <w:bookmarkEnd w:id="1129"/>
    <w:p>
      <w:pPr>
        <w:spacing w:after="0"/>
        <w:ind w:left="0"/>
        <w:jc w:val="both"/>
      </w:pPr>
      <w:bookmarkStart w:name="z1402" w:id="1130"/>
      <w:r>
        <w:rPr>
          <w:rFonts w:ascii="Times New Roman"/>
          <w:b w:val="false"/>
          <w:i w:val="false"/>
          <w:color w:val="000000"/>
          <w:sz w:val="28"/>
        </w:rPr>
        <w:t>
      Индекс формы административных данных: 1-RCB_PFI</w:t>
      </w:r>
    </w:p>
    <w:bookmarkEnd w:id="113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131"/>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в производные финансовые инструменты</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132"/>
    <w:p>
      <w:pPr>
        <w:spacing w:after="0"/>
        <w:ind w:left="0"/>
        <w:jc w:val="both"/>
      </w:pPr>
      <w:r>
        <w:rPr>
          <w:rFonts w:ascii="Times New Roman"/>
          <w:b w:val="false"/>
          <w:i w:val="false"/>
          <w:color w:val="000000"/>
          <w:sz w:val="28"/>
        </w:rPr>
        <w:t>
      продолжение таблицы:</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06" w:id="1133"/>
    <w:p>
      <w:pPr>
        <w:spacing w:after="0"/>
        <w:ind w:left="0"/>
        <w:jc w:val="both"/>
      </w:pPr>
      <w:r>
        <w:rPr>
          <w:rFonts w:ascii="Times New Roman"/>
          <w:b w:val="false"/>
          <w:i w:val="false"/>
          <w:color w:val="000000"/>
          <w:sz w:val="28"/>
        </w:rPr>
        <w:t>
      продолжение таблицы:</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bookmarkStart w:name="z1407" w:id="1134"/>
      <w:r>
        <w:rPr>
          <w:rFonts w:ascii="Times New Roman"/>
          <w:b w:val="false"/>
          <w:i w:val="false"/>
          <w:color w:val="000000"/>
          <w:sz w:val="28"/>
        </w:rPr>
        <w:t>
      Наименование _______________________________________</w:t>
      </w:r>
    </w:p>
    <w:bookmarkEnd w:id="113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в производные</w:t>
            </w:r>
            <w:r>
              <w:br/>
            </w:r>
            <w:r>
              <w:rPr>
                <w:rFonts w:ascii="Times New Roman"/>
                <w:b w:val="false"/>
                <w:i w:val="false"/>
                <w:color w:val="000000"/>
                <w:sz w:val="20"/>
              </w:rPr>
              <w:t>финансовые инструменты</w:t>
            </w:r>
          </w:p>
        </w:tc>
      </w:tr>
    </w:tbl>
    <w:bookmarkStart w:name="z1409" w:id="11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в производные финансовые инструменты"</w:t>
      </w:r>
      <w:r>
        <w:br/>
      </w:r>
      <w:r>
        <w:rPr>
          <w:rFonts w:ascii="Times New Roman"/>
          <w:b/>
          <w:i w:val="false"/>
          <w:color w:val="000000"/>
        </w:rPr>
        <w:t>(индекс – 1-RCB_PFI, периодичность: ежемесячная)</w:t>
      </w:r>
    </w:p>
    <w:bookmarkEnd w:id="1135"/>
    <w:bookmarkStart w:name="z1410" w:id="1136"/>
    <w:p>
      <w:pPr>
        <w:spacing w:after="0"/>
        <w:ind w:left="0"/>
        <w:jc w:val="left"/>
      </w:pPr>
      <w:r>
        <w:rPr>
          <w:rFonts w:ascii="Times New Roman"/>
          <w:b/>
          <w:i w:val="false"/>
          <w:color w:val="000000"/>
        </w:rPr>
        <w:t xml:space="preserve"> Глава 1. Общие положения</w:t>
      </w:r>
    </w:p>
    <w:bookmarkEnd w:id="1136"/>
    <w:bookmarkStart w:name="z1411" w:id="11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в производные финансовые инструменты" (далее – Форма).</w:t>
      </w:r>
    </w:p>
    <w:bookmarkEnd w:id="1137"/>
    <w:bookmarkStart w:name="z1412" w:id="11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38"/>
    <w:bookmarkStart w:name="z1413" w:id="1139"/>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139"/>
    <w:bookmarkStart w:name="z1414" w:id="11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40"/>
    <w:bookmarkStart w:name="z1415" w:id="1141"/>
    <w:p>
      <w:pPr>
        <w:spacing w:after="0"/>
        <w:ind w:left="0"/>
        <w:jc w:val="left"/>
      </w:pPr>
      <w:r>
        <w:rPr>
          <w:rFonts w:ascii="Times New Roman"/>
          <w:b/>
          <w:i w:val="false"/>
          <w:color w:val="000000"/>
        </w:rPr>
        <w:t xml:space="preserve"> Глава 2. Пояснение по заполнению Формы</w:t>
      </w:r>
    </w:p>
    <w:bookmarkEnd w:id="1141"/>
    <w:bookmarkStart w:name="z1416" w:id="1142"/>
    <w:p>
      <w:pPr>
        <w:spacing w:after="0"/>
        <w:ind w:left="0"/>
        <w:jc w:val="both"/>
      </w:pPr>
      <w:r>
        <w:rPr>
          <w:rFonts w:ascii="Times New Roman"/>
          <w:b w:val="false"/>
          <w:i w:val="false"/>
          <w:color w:val="000000"/>
          <w:sz w:val="28"/>
        </w:rPr>
        <w:t>
      5. В графе 3 указывается дата заключения сделки в формате "дд.мм.гггг".</w:t>
      </w:r>
    </w:p>
    <w:bookmarkEnd w:id="1142"/>
    <w:bookmarkStart w:name="z1417" w:id="1143"/>
    <w:p>
      <w:pPr>
        <w:spacing w:after="0"/>
        <w:ind w:left="0"/>
        <w:jc w:val="both"/>
      </w:pPr>
      <w:r>
        <w:rPr>
          <w:rFonts w:ascii="Times New Roman"/>
          <w:b w:val="false"/>
          <w:i w:val="false"/>
          <w:color w:val="000000"/>
          <w:sz w:val="28"/>
        </w:rPr>
        <w:t>
      6. В графе 5 указывается дата постановки на учет в формате "дд.мм.гггг" на дату первоначального признания в бухгалтерском учете.</w:t>
      </w:r>
    </w:p>
    <w:bookmarkEnd w:id="1143"/>
    <w:bookmarkStart w:name="z1418" w:id="1144"/>
    <w:p>
      <w:pPr>
        <w:spacing w:after="0"/>
        <w:ind w:left="0"/>
        <w:jc w:val="both"/>
      </w:pPr>
      <w:r>
        <w:rPr>
          <w:rFonts w:ascii="Times New Roman"/>
          <w:b w:val="false"/>
          <w:i w:val="false"/>
          <w:color w:val="000000"/>
          <w:sz w:val="28"/>
        </w:rPr>
        <w:t>
      7. В графе 6 указывается дата расчетов по сделке в формате "дд.мм.гггг".</w:t>
      </w:r>
    </w:p>
    <w:bookmarkEnd w:id="1144"/>
    <w:bookmarkStart w:name="z1419" w:id="1145"/>
    <w:p>
      <w:pPr>
        <w:spacing w:after="0"/>
        <w:ind w:left="0"/>
        <w:jc w:val="both"/>
      </w:pPr>
      <w:r>
        <w:rPr>
          <w:rFonts w:ascii="Times New Roman"/>
          <w:b w:val="false"/>
          <w:i w:val="false"/>
          <w:color w:val="000000"/>
          <w:sz w:val="28"/>
        </w:rPr>
        <w:t>
      8. В графе 7 указывается вид производного финансового инструмента (опцион, фьючерс, форвард, своп и другие производные финансовые инструменты).</w:t>
      </w:r>
    </w:p>
    <w:bookmarkEnd w:id="1145"/>
    <w:bookmarkStart w:name="z1420" w:id="1146"/>
    <w:p>
      <w:pPr>
        <w:spacing w:after="0"/>
        <w:ind w:left="0"/>
        <w:jc w:val="both"/>
      </w:pPr>
      <w:r>
        <w:rPr>
          <w:rFonts w:ascii="Times New Roman"/>
          <w:b w:val="false"/>
          <w:i w:val="false"/>
          <w:color w:val="000000"/>
          <w:sz w:val="28"/>
        </w:rPr>
        <w:t>
      9. В графе 8 указывается национальный идентификационный номер (НИН) или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bookmarkEnd w:id="1146"/>
    <w:bookmarkStart w:name="z1421" w:id="1147"/>
    <w:p>
      <w:pPr>
        <w:spacing w:after="0"/>
        <w:ind w:left="0"/>
        <w:jc w:val="both"/>
      </w:pPr>
      <w:r>
        <w:rPr>
          <w:rFonts w:ascii="Times New Roman"/>
          <w:b w:val="false"/>
          <w:i w:val="false"/>
          <w:color w:val="000000"/>
          <w:sz w:val="28"/>
        </w:rPr>
        <w:t>
      10.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1147"/>
    <w:bookmarkStart w:name="z1422" w:id="1148"/>
    <w:p>
      <w:pPr>
        <w:spacing w:after="0"/>
        <w:ind w:left="0"/>
        <w:jc w:val="both"/>
      </w:pPr>
      <w:r>
        <w:rPr>
          <w:rFonts w:ascii="Times New Roman"/>
          <w:b w:val="false"/>
          <w:i w:val="false"/>
          <w:color w:val="000000"/>
          <w:sz w:val="28"/>
        </w:rPr>
        <w:t>
      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1148"/>
    <w:bookmarkStart w:name="z1423" w:id="1149"/>
    <w:p>
      <w:pPr>
        <w:spacing w:after="0"/>
        <w:ind w:left="0"/>
        <w:jc w:val="both"/>
      </w:pPr>
      <w:r>
        <w:rPr>
          <w:rFonts w:ascii="Times New Roman"/>
          <w:b w:val="false"/>
          <w:i w:val="false"/>
          <w:color w:val="000000"/>
          <w:sz w:val="28"/>
        </w:rPr>
        <w:t>
      12. В графе 11,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149"/>
    <w:bookmarkStart w:name="z1424" w:id="1150"/>
    <w:p>
      <w:pPr>
        <w:spacing w:after="0"/>
        <w:ind w:left="0"/>
        <w:jc w:val="both"/>
      </w:pPr>
      <w:r>
        <w:rPr>
          <w:rFonts w:ascii="Times New Roman"/>
          <w:b w:val="false"/>
          <w:i w:val="false"/>
          <w:color w:val="000000"/>
          <w:sz w:val="28"/>
        </w:rPr>
        <w:t>
      13. В графе 12 указывается вид сделки (покупка, продажа и прочее).</w:t>
      </w:r>
    </w:p>
    <w:bookmarkEnd w:id="1150"/>
    <w:bookmarkStart w:name="z1425" w:id="1151"/>
    <w:p>
      <w:pPr>
        <w:spacing w:after="0"/>
        <w:ind w:left="0"/>
        <w:jc w:val="both"/>
      </w:pPr>
      <w:r>
        <w:rPr>
          <w:rFonts w:ascii="Times New Roman"/>
          <w:b w:val="false"/>
          <w:i w:val="false"/>
          <w:color w:val="000000"/>
          <w:sz w:val="28"/>
        </w:rPr>
        <w:t>
      14. В графе 17,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151"/>
    <w:bookmarkStart w:name="z1426" w:id="1152"/>
    <w:p>
      <w:pPr>
        <w:spacing w:after="0"/>
        <w:ind w:left="0"/>
        <w:jc w:val="both"/>
      </w:pPr>
      <w:r>
        <w:rPr>
          <w:rFonts w:ascii="Times New Roman"/>
          <w:b w:val="false"/>
          <w:i w:val="false"/>
          <w:color w:val="000000"/>
          <w:sz w:val="28"/>
        </w:rPr>
        <w:t>
      15. В графе 18 указываются номер и дата принятия инвестиционным комитетом инвестиционного решения о совершении сделки.</w:t>
      </w:r>
    </w:p>
    <w:bookmarkEnd w:id="1152"/>
    <w:bookmarkStart w:name="z1427" w:id="1153"/>
    <w:p>
      <w:pPr>
        <w:spacing w:after="0"/>
        <w:ind w:left="0"/>
        <w:jc w:val="both"/>
      </w:pPr>
      <w:r>
        <w:rPr>
          <w:rFonts w:ascii="Times New Roman"/>
          <w:b w:val="false"/>
          <w:i w:val="false"/>
          <w:color w:val="000000"/>
          <w:sz w:val="28"/>
        </w:rPr>
        <w:t>
      16. В графе 19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1153"/>
    <w:bookmarkStart w:name="z1428" w:id="1154"/>
    <w:p>
      <w:pPr>
        <w:spacing w:after="0"/>
        <w:ind w:left="0"/>
        <w:jc w:val="both"/>
      </w:pPr>
      <w:r>
        <w:rPr>
          <w:rFonts w:ascii="Times New Roman"/>
          <w:b w:val="false"/>
          <w:i w:val="false"/>
          <w:color w:val="000000"/>
          <w:sz w:val="28"/>
        </w:rPr>
        <w:t>
      17. В графе 20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1154"/>
    <w:bookmarkStart w:name="z1429" w:id="1155"/>
    <w:p>
      <w:pPr>
        <w:spacing w:after="0"/>
        <w:ind w:left="0"/>
        <w:jc w:val="both"/>
      </w:pPr>
      <w:r>
        <w:rPr>
          <w:rFonts w:ascii="Times New Roman"/>
          <w:b w:val="false"/>
          <w:i w:val="false"/>
          <w:color w:val="000000"/>
          <w:sz w:val="28"/>
        </w:rPr>
        <w:t>
      18. В графе 21 указывается режим торгов в формате Т+0 или Т+n, либо описывается другой режим торгов, предусмотренный правилами фондовой биржи.</w:t>
      </w:r>
    </w:p>
    <w:bookmarkEnd w:id="1155"/>
    <w:bookmarkStart w:name="z1430" w:id="1156"/>
    <w:p>
      <w:pPr>
        <w:spacing w:after="0"/>
        <w:ind w:left="0"/>
        <w:jc w:val="both"/>
      </w:pPr>
      <w:r>
        <w:rPr>
          <w:rFonts w:ascii="Times New Roman"/>
          <w:b w:val="false"/>
          <w:i w:val="false"/>
          <w:color w:val="000000"/>
          <w:sz w:val="28"/>
        </w:rPr>
        <w:t>
      19. В графе 22 указываются условия возникновения требований и обязательств у сторон сделки.</w:t>
      </w:r>
    </w:p>
    <w:bookmarkEnd w:id="1156"/>
    <w:bookmarkStart w:name="z1431" w:id="1157"/>
    <w:p>
      <w:pPr>
        <w:spacing w:after="0"/>
        <w:ind w:left="0"/>
        <w:jc w:val="both"/>
      </w:pPr>
      <w:r>
        <w:rPr>
          <w:rFonts w:ascii="Times New Roman"/>
          <w:b w:val="false"/>
          <w:i w:val="false"/>
          <w:color w:val="000000"/>
          <w:sz w:val="28"/>
        </w:rPr>
        <w:t>
      20.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1157"/>
    <w:bookmarkStart w:name="z1432" w:id="1158"/>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435" w:id="11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59"/>
    <w:p>
      <w:pPr>
        <w:spacing w:after="0"/>
        <w:ind w:left="0"/>
        <w:jc w:val="both"/>
      </w:pPr>
      <w:bookmarkStart w:name="z1436" w:id="1160"/>
      <w:r>
        <w:rPr>
          <w:rFonts w:ascii="Times New Roman"/>
          <w:b w:val="false"/>
          <w:i w:val="false"/>
          <w:color w:val="000000"/>
          <w:sz w:val="28"/>
        </w:rPr>
        <w:t>
      Представляется: в Национальный Банк Республики Казахстан</w:t>
      </w:r>
    </w:p>
    <w:bookmarkEnd w:id="116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37" w:id="1161"/>
    <w:p>
      <w:pPr>
        <w:spacing w:after="0"/>
        <w:ind w:left="0"/>
        <w:jc w:val="left"/>
      </w:pPr>
      <w:r>
        <w:rPr>
          <w:rFonts w:ascii="Times New Roman"/>
          <w:b/>
          <w:i w:val="false"/>
          <w:color w:val="000000"/>
        </w:rPr>
        <w:t xml:space="preserve"> Отчет о совершенных сделках по инвестированию активов клиентов и собственных активов с аффилированными лицами</w:t>
      </w:r>
    </w:p>
    <w:bookmarkEnd w:id="1161"/>
    <w:p>
      <w:pPr>
        <w:spacing w:after="0"/>
        <w:ind w:left="0"/>
        <w:jc w:val="both"/>
      </w:pPr>
      <w:bookmarkStart w:name="z1438" w:id="1162"/>
      <w:r>
        <w:rPr>
          <w:rFonts w:ascii="Times New Roman"/>
          <w:b w:val="false"/>
          <w:i w:val="false"/>
          <w:color w:val="000000"/>
          <w:sz w:val="28"/>
        </w:rPr>
        <w:t>
      Индекс формы административных данных: 1-RCB_AFL</w:t>
      </w:r>
    </w:p>
    <w:bookmarkEnd w:id="116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0" w:id="1163"/>
    <w:p>
      <w:pPr>
        <w:spacing w:after="0"/>
        <w:ind w:left="0"/>
        <w:jc w:val="left"/>
      </w:pPr>
      <w:r>
        <w:rPr>
          <w:rFonts w:ascii="Times New Roman"/>
          <w:b/>
          <w:i w:val="false"/>
          <w:color w:val="000000"/>
        </w:rPr>
        <w:t xml:space="preserve"> Таблица. Совершенные сделки по инвестированию активов клиентов и собственных активов с аффилированными лицами</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 наименование клиента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клиента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 по сделке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собственные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клиентов, находящихся на брокерском обслуживании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164"/>
    <w:p>
      <w:pPr>
        <w:spacing w:after="0"/>
        <w:ind w:left="0"/>
        <w:jc w:val="both"/>
      </w:pPr>
      <w:r>
        <w:rPr>
          <w:rFonts w:ascii="Times New Roman"/>
          <w:b w:val="false"/>
          <w:i w:val="false"/>
          <w:color w:val="000000"/>
          <w:sz w:val="28"/>
        </w:rPr>
        <w:t>
      продолжение таблицы:</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аффилированности контрпартнера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единицу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1443" w:id="1165"/>
      <w:r>
        <w:rPr>
          <w:rFonts w:ascii="Times New Roman"/>
          <w:b w:val="false"/>
          <w:i w:val="false"/>
          <w:color w:val="000000"/>
          <w:sz w:val="28"/>
        </w:rPr>
        <w:t>
      Наименование _______________________________________</w:t>
      </w:r>
    </w:p>
    <w:bookmarkEnd w:id="116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активов клиентов и собственных</w:t>
            </w:r>
            <w:r>
              <w:br/>
            </w:r>
            <w:r>
              <w:rPr>
                <w:rFonts w:ascii="Times New Roman"/>
                <w:b w:val="false"/>
                <w:i w:val="false"/>
                <w:color w:val="000000"/>
                <w:sz w:val="20"/>
              </w:rPr>
              <w:t>активов с аффилированными лицами</w:t>
            </w:r>
          </w:p>
        </w:tc>
      </w:tr>
    </w:tbl>
    <w:bookmarkStart w:name="z1445" w:id="116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активов клиентов</w:t>
      </w:r>
      <w:r>
        <w:br/>
      </w:r>
      <w:r>
        <w:rPr>
          <w:rFonts w:ascii="Times New Roman"/>
          <w:b/>
          <w:i w:val="false"/>
          <w:color w:val="000000"/>
        </w:rPr>
        <w:t>и собственных активов с аффилированными лицами"</w:t>
      </w:r>
      <w:r>
        <w:br/>
      </w:r>
      <w:r>
        <w:rPr>
          <w:rFonts w:ascii="Times New Roman"/>
          <w:b/>
          <w:i w:val="false"/>
          <w:color w:val="000000"/>
        </w:rPr>
        <w:t>(индекс – 1-RCB_AFL, периодичность: ежемесячная)</w:t>
      </w:r>
    </w:p>
    <w:bookmarkEnd w:id="1166"/>
    <w:bookmarkStart w:name="z1446" w:id="1167"/>
    <w:p>
      <w:pPr>
        <w:spacing w:after="0"/>
        <w:ind w:left="0"/>
        <w:jc w:val="left"/>
      </w:pPr>
      <w:r>
        <w:rPr>
          <w:rFonts w:ascii="Times New Roman"/>
          <w:b/>
          <w:i w:val="false"/>
          <w:color w:val="000000"/>
        </w:rPr>
        <w:t xml:space="preserve"> Глава 1. Общие положения</w:t>
      </w:r>
    </w:p>
    <w:bookmarkEnd w:id="1167"/>
    <w:bookmarkStart w:name="z1447" w:id="1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bookmarkEnd w:id="1168"/>
    <w:bookmarkStart w:name="z1448" w:id="116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69"/>
    <w:bookmarkStart w:name="z1449" w:id="1170"/>
    <w:p>
      <w:pPr>
        <w:spacing w:after="0"/>
        <w:ind w:left="0"/>
        <w:jc w:val="both"/>
      </w:pPr>
      <w:r>
        <w:rPr>
          <w:rFonts w:ascii="Times New Roman"/>
          <w:b w:val="false"/>
          <w:i w:val="false"/>
          <w:color w:val="000000"/>
          <w:sz w:val="28"/>
        </w:rPr>
        <w:t>
      3. Форма составляется ежемесячно управляющим инвестиционным портфелем. Данные в Форме заполняются в тенге.</w:t>
      </w:r>
    </w:p>
    <w:bookmarkEnd w:id="1170"/>
    <w:bookmarkStart w:name="z1450" w:id="117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71"/>
    <w:bookmarkStart w:name="z1451" w:id="1172"/>
    <w:p>
      <w:pPr>
        <w:spacing w:after="0"/>
        <w:ind w:left="0"/>
        <w:jc w:val="left"/>
      </w:pPr>
      <w:r>
        <w:rPr>
          <w:rFonts w:ascii="Times New Roman"/>
          <w:b/>
          <w:i w:val="false"/>
          <w:color w:val="000000"/>
        </w:rPr>
        <w:t xml:space="preserve"> Глава 2. Пояснение по заполнению Формы</w:t>
      </w:r>
    </w:p>
    <w:bookmarkEnd w:id="1172"/>
    <w:bookmarkStart w:name="z1452" w:id="1173"/>
    <w:p>
      <w:pPr>
        <w:spacing w:after="0"/>
        <w:ind w:left="0"/>
        <w:jc w:val="both"/>
      </w:pPr>
      <w:r>
        <w:rPr>
          <w:rFonts w:ascii="Times New Roman"/>
          <w:b w:val="false"/>
          <w:i w:val="false"/>
          <w:color w:val="000000"/>
          <w:sz w:val="28"/>
        </w:rPr>
        <w:t>
      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организатора торгов.</w:t>
      </w:r>
    </w:p>
    <w:bookmarkEnd w:id="1173"/>
    <w:bookmarkStart w:name="z1453" w:id="1174"/>
    <w:p>
      <w:pPr>
        <w:spacing w:after="0"/>
        <w:ind w:left="0"/>
        <w:jc w:val="both"/>
      </w:pPr>
      <w:r>
        <w:rPr>
          <w:rFonts w:ascii="Times New Roman"/>
          <w:b w:val="false"/>
          <w:i w:val="false"/>
          <w:color w:val="000000"/>
          <w:sz w:val="28"/>
        </w:rPr>
        <w:t xml:space="preserve">
      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(далее – Закон об АО).</w:t>
      </w:r>
    </w:p>
    <w:bookmarkEnd w:id="1174"/>
    <w:bookmarkStart w:name="z1454" w:id="1175"/>
    <w:p>
      <w:pPr>
        <w:spacing w:after="0"/>
        <w:ind w:left="0"/>
        <w:jc w:val="both"/>
      </w:pPr>
      <w:r>
        <w:rPr>
          <w:rFonts w:ascii="Times New Roman"/>
          <w:b w:val="false"/>
          <w:i w:val="false"/>
          <w:color w:val="000000"/>
          <w:sz w:val="28"/>
        </w:rPr>
        <w:t>
      7. В графе 4 указывается дата заключения сделки в формате "дд.мм.гггг".</w:t>
      </w:r>
    </w:p>
    <w:bookmarkEnd w:id="1175"/>
    <w:bookmarkStart w:name="z1455" w:id="1176"/>
    <w:p>
      <w:pPr>
        <w:spacing w:after="0"/>
        <w:ind w:left="0"/>
        <w:jc w:val="both"/>
      </w:pPr>
      <w:r>
        <w:rPr>
          <w:rFonts w:ascii="Times New Roman"/>
          <w:b w:val="false"/>
          <w:i w:val="false"/>
          <w:color w:val="000000"/>
          <w:sz w:val="28"/>
        </w:rPr>
        <w:t xml:space="preserve">
      8. В графе 5 указывается дата исполнения сделки согласно условиям договора, соглашения или другого документа, подтверждающего заключение сделки. </w:t>
      </w:r>
    </w:p>
    <w:bookmarkEnd w:id="1176"/>
    <w:bookmarkStart w:name="z1456" w:id="1177"/>
    <w:p>
      <w:pPr>
        <w:spacing w:after="0"/>
        <w:ind w:left="0"/>
        <w:jc w:val="both"/>
      </w:pPr>
      <w:r>
        <w:rPr>
          <w:rFonts w:ascii="Times New Roman"/>
          <w:b w:val="false"/>
          <w:i w:val="false"/>
          <w:color w:val="000000"/>
          <w:sz w:val="28"/>
        </w:rPr>
        <w:t>
      9. В графе 6 указывается фактическая дата расчетов по сделке.</w:t>
      </w:r>
    </w:p>
    <w:bookmarkEnd w:id="1177"/>
    <w:bookmarkStart w:name="z1457" w:id="1178"/>
    <w:p>
      <w:pPr>
        <w:spacing w:after="0"/>
        <w:ind w:left="0"/>
        <w:jc w:val="both"/>
      </w:pPr>
      <w:r>
        <w:rPr>
          <w:rFonts w:ascii="Times New Roman"/>
          <w:b w:val="false"/>
          <w:i w:val="false"/>
          <w:color w:val="000000"/>
          <w:sz w:val="28"/>
        </w:rPr>
        <w:t>
      10. В графе 7 указываются сведения в следующем формате:</w:t>
      </w:r>
    </w:p>
    <w:bookmarkEnd w:id="1178"/>
    <w:bookmarkStart w:name="z1458" w:id="1179"/>
    <w:p>
      <w:pPr>
        <w:spacing w:after="0"/>
        <w:ind w:left="0"/>
        <w:jc w:val="both"/>
      </w:pPr>
      <w:r>
        <w:rPr>
          <w:rFonts w:ascii="Times New Roman"/>
          <w:b w:val="false"/>
          <w:i w:val="false"/>
          <w:color w:val="000000"/>
          <w:sz w:val="28"/>
        </w:rPr>
        <w:t>
      "Неорганизованный" при заключении сделки на неорганизованном рынке ценных бумаг, зарегистрированной в системе учета центрального депозитария;</w:t>
      </w:r>
    </w:p>
    <w:bookmarkEnd w:id="1179"/>
    <w:bookmarkStart w:name="z1459" w:id="1180"/>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в торговой системе международной (иностранной) фондовой биржи; </w:t>
      </w:r>
    </w:p>
    <w:bookmarkEnd w:id="1180"/>
    <w:bookmarkStart w:name="z1460" w:id="1181"/>
    <w:p>
      <w:pPr>
        <w:spacing w:after="0"/>
        <w:ind w:left="0"/>
        <w:jc w:val="both"/>
      </w:pPr>
      <w:r>
        <w:rPr>
          <w:rFonts w:ascii="Times New Roman"/>
          <w:b w:val="false"/>
          <w:i w:val="false"/>
          <w:color w:val="000000"/>
          <w:sz w:val="28"/>
        </w:rPr>
        <w:t>
      "Международный/внебиржевой" при заключении сделки на международном рынке вне торговой системы международной (иностранной) фондовой биржи;</w:t>
      </w:r>
    </w:p>
    <w:bookmarkEnd w:id="1181"/>
    <w:bookmarkStart w:name="z1461" w:id="1182"/>
    <w:p>
      <w:pPr>
        <w:spacing w:after="0"/>
        <w:ind w:left="0"/>
        <w:jc w:val="both"/>
      </w:pPr>
      <w:r>
        <w:rPr>
          <w:rFonts w:ascii="Times New Roman"/>
          <w:b w:val="false"/>
          <w:i w:val="false"/>
          <w:color w:val="000000"/>
          <w:sz w:val="28"/>
        </w:rPr>
        <w:t>
      "МФЦА/AIX" при заключении сделки на территории Международного финансового центра "Астана" в торговой системе Астанинской международной биржи (Astana International Exchange) (далее – AIX);</w:t>
      </w:r>
    </w:p>
    <w:bookmarkEnd w:id="1182"/>
    <w:bookmarkStart w:name="z1462" w:id="1183"/>
    <w:p>
      <w:pPr>
        <w:spacing w:after="0"/>
        <w:ind w:left="0"/>
        <w:jc w:val="both"/>
      </w:pPr>
      <w:r>
        <w:rPr>
          <w:rFonts w:ascii="Times New Roman"/>
          <w:b w:val="false"/>
          <w:i w:val="false"/>
          <w:color w:val="000000"/>
          <w:sz w:val="28"/>
        </w:rPr>
        <w:t>
      "МФЦА/внебиржевой" при заключении сделки на территории Международного финансового центра "Астана" вне торговой системы AIX.</w:t>
      </w:r>
    </w:p>
    <w:bookmarkEnd w:id="1183"/>
    <w:bookmarkStart w:name="z1463" w:id="1184"/>
    <w:p>
      <w:pPr>
        <w:spacing w:after="0"/>
        <w:ind w:left="0"/>
        <w:jc w:val="both"/>
      </w:pPr>
      <w:r>
        <w:rPr>
          <w:rFonts w:ascii="Times New Roman"/>
          <w:b w:val="false"/>
          <w:i w:val="false"/>
          <w:color w:val="000000"/>
          <w:sz w:val="28"/>
        </w:rPr>
        <w:t xml:space="preserve">
      11. В графе 8 указывается вид сделки (покупка, продажа, открытие (закрытие) репо, открытие (закрытие) операции "обратное репо", первичное размещение, выкуп, заключение договора банковского вклада). </w:t>
      </w:r>
    </w:p>
    <w:bookmarkEnd w:id="1184"/>
    <w:bookmarkStart w:name="z1464" w:id="1185"/>
    <w:p>
      <w:pPr>
        <w:spacing w:after="0"/>
        <w:ind w:left="0"/>
        <w:jc w:val="both"/>
      </w:pPr>
      <w:r>
        <w:rPr>
          <w:rFonts w:ascii="Times New Roman"/>
          <w:b w:val="false"/>
          <w:i w:val="false"/>
          <w:color w:val="000000"/>
          <w:sz w:val="28"/>
        </w:rPr>
        <w:t>
      12. В графе 9 указывается наименование контрпартнера по сделке. В случае заключения договора банковского вклада указывается наименование банка, в котором открыт банковский вклад.</w:t>
      </w:r>
    </w:p>
    <w:bookmarkEnd w:id="1185"/>
    <w:bookmarkStart w:name="z1465" w:id="1186"/>
    <w:p>
      <w:pPr>
        <w:spacing w:after="0"/>
        <w:ind w:left="0"/>
        <w:jc w:val="both"/>
      </w:pPr>
      <w:r>
        <w:rPr>
          <w:rFonts w:ascii="Times New Roman"/>
          <w:b w:val="false"/>
          <w:i w:val="false"/>
          <w:color w:val="000000"/>
          <w:sz w:val="28"/>
        </w:rPr>
        <w:t xml:space="preserve">
      13. В графе 10 указывается признак, в соответствии с которым контрпартнер признается по отношению к организации, осуществляющей инвестиционное управление активами клиентов, аффилированным лицом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об АО.</w:t>
      </w:r>
    </w:p>
    <w:bookmarkEnd w:id="1186"/>
    <w:bookmarkStart w:name="z1466" w:id="1187"/>
    <w:p>
      <w:pPr>
        <w:spacing w:after="0"/>
        <w:ind w:left="0"/>
        <w:jc w:val="both"/>
      </w:pPr>
      <w:r>
        <w:rPr>
          <w:rFonts w:ascii="Times New Roman"/>
          <w:b w:val="false"/>
          <w:i w:val="false"/>
          <w:color w:val="000000"/>
          <w:sz w:val="28"/>
        </w:rPr>
        <w:t xml:space="preserve">
      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 сумма в указанных графах отражается в тенге по рыночному курсу обмена валют,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bookmarkEnd w:id="1187"/>
    <w:bookmarkStart w:name="z1467" w:id="1188"/>
    <w:p>
      <w:pPr>
        <w:spacing w:after="0"/>
        <w:ind w:left="0"/>
        <w:jc w:val="both"/>
      </w:pPr>
      <w:r>
        <w:rPr>
          <w:rFonts w:ascii="Times New Roman"/>
          <w:b w:val="false"/>
          <w:i w:val="false"/>
          <w:color w:val="000000"/>
          <w:sz w:val="28"/>
        </w:rPr>
        <w:t>
      15. В графе 15 указывается количество ценных бумаг в штуках. Долговые ценные бумаги указываются по номинальной стоимости в валюте выпуска.</w:t>
      </w:r>
    </w:p>
    <w:bookmarkEnd w:id="1188"/>
    <w:bookmarkStart w:name="z1468" w:id="1189"/>
    <w:p>
      <w:pPr>
        <w:spacing w:after="0"/>
        <w:ind w:left="0"/>
        <w:jc w:val="both"/>
      </w:pPr>
      <w:r>
        <w:rPr>
          <w:rFonts w:ascii="Times New Roman"/>
          <w:b w:val="false"/>
          <w:i w:val="false"/>
          <w:color w:val="000000"/>
          <w:sz w:val="28"/>
        </w:rPr>
        <w:t>
      16. В графе 17 указывается дата окончания договора банковского вклада в формате "дд.мм.гггг".</w:t>
      </w:r>
    </w:p>
    <w:bookmarkEnd w:id="1189"/>
    <w:bookmarkStart w:name="z1469" w:id="119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472" w:id="11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91"/>
    <w:p>
      <w:pPr>
        <w:spacing w:after="0"/>
        <w:ind w:left="0"/>
        <w:jc w:val="both"/>
      </w:pPr>
      <w:bookmarkStart w:name="z1473" w:id="1192"/>
      <w:r>
        <w:rPr>
          <w:rFonts w:ascii="Times New Roman"/>
          <w:b w:val="false"/>
          <w:i w:val="false"/>
          <w:color w:val="000000"/>
          <w:sz w:val="28"/>
        </w:rPr>
        <w:t>
      Представляется: в Национальный Банк Республики Казахстан</w:t>
      </w:r>
    </w:p>
    <w:bookmarkEnd w:id="119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474" w:id="1193"/>
    <w:p>
      <w:pPr>
        <w:spacing w:after="0"/>
        <w:ind w:left="0"/>
        <w:jc w:val="left"/>
      </w:pPr>
      <w:r>
        <w:rPr>
          <w:rFonts w:ascii="Times New Roman"/>
          <w:b/>
          <w:i w:val="false"/>
          <w:color w:val="000000"/>
        </w:rPr>
        <w:t xml:space="preserve"> Отчет о сделках (операциях) с финансовыми инструментами,</w:t>
      </w:r>
      <w:r>
        <w:br/>
      </w:r>
      <w:r>
        <w:rPr>
          <w:rFonts w:ascii="Times New Roman"/>
          <w:b/>
          <w:i w:val="false"/>
          <w:color w:val="000000"/>
        </w:rPr>
        <w:t>совершенных (зарегистрированных)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1193"/>
    <w:p>
      <w:pPr>
        <w:spacing w:after="0"/>
        <w:ind w:left="0"/>
        <w:jc w:val="both"/>
      </w:pPr>
      <w:bookmarkStart w:name="z1475" w:id="1194"/>
      <w:r>
        <w:rPr>
          <w:rFonts w:ascii="Times New Roman"/>
          <w:b w:val="false"/>
          <w:i w:val="false"/>
          <w:color w:val="000000"/>
          <w:sz w:val="28"/>
        </w:rPr>
        <w:t>
      Индекс формы административных данных: 1-RCB_DEALINGS_BD</w:t>
      </w:r>
    </w:p>
    <w:bookmarkEnd w:id="119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7" w:id="1195"/>
    <w:p>
      <w:pPr>
        <w:spacing w:after="0"/>
        <w:ind w:left="0"/>
        <w:jc w:val="left"/>
      </w:pPr>
      <w:r>
        <w:rPr>
          <w:rFonts w:ascii="Times New Roman"/>
          <w:b/>
          <w:i w:val="false"/>
          <w:color w:val="000000"/>
        </w:rPr>
        <w:t xml:space="preserve"> Таблица. Сделки (операции) с финансовыми инструментами,</w:t>
      </w:r>
      <w:r>
        <w:br/>
      </w:r>
      <w:r>
        <w:rPr>
          <w:rFonts w:ascii="Times New Roman"/>
          <w:b/>
          <w:i w:val="false"/>
          <w:color w:val="000000"/>
        </w:rPr>
        <w:t>совершенные (зарегистрированные) на неорганизованном рынке</w:t>
      </w:r>
      <w:r>
        <w:br/>
      </w:r>
      <w:r>
        <w:rPr>
          <w:rFonts w:ascii="Times New Roman"/>
          <w:b/>
          <w:i w:val="false"/>
          <w:color w:val="000000"/>
        </w:rPr>
        <w:t>Республики Казахстан и международных (иностранных) рынках ценных бумаг</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 (регистрации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расчетов по сделке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эмитента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8" w:id="1196"/>
    <w:p>
      <w:pPr>
        <w:spacing w:after="0"/>
        <w:ind w:left="0"/>
        <w:jc w:val="both"/>
      </w:pPr>
      <w:r>
        <w:rPr>
          <w:rFonts w:ascii="Times New Roman"/>
          <w:b w:val="false"/>
          <w:i w:val="false"/>
          <w:color w:val="000000"/>
          <w:sz w:val="28"/>
        </w:rPr>
        <w:t>
      продолжение таблицы: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одного финансового инструмента в валюте выпуска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79" w:id="1197"/>
    <w:p>
      <w:pPr>
        <w:spacing w:after="0"/>
        <w:ind w:left="0"/>
        <w:jc w:val="both"/>
      </w:pPr>
      <w:r>
        <w:rPr>
          <w:rFonts w:ascii="Times New Roman"/>
          <w:b w:val="false"/>
          <w:i w:val="false"/>
          <w:color w:val="000000"/>
          <w:sz w:val="28"/>
        </w:rPr>
        <w:t>
      продолжение таблицы:</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Грязная цена за один финансовый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80" w:id="1198"/>
    <w:p>
      <w:pPr>
        <w:spacing w:after="0"/>
        <w:ind w:left="0"/>
        <w:jc w:val="both"/>
      </w:pPr>
      <w:r>
        <w:rPr>
          <w:rFonts w:ascii="Times New Roman"/>
          <w:b w:val="false"/>
          <w:i w:val="false"/>
          <w:color w:val="000000"/>
          <w:sz w:val="28"/>
        </w:rPr>
        <w:t>
      продолжение таблицы: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бизнес-идентификационный номер (далее –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481" w:id="1199"/>
    <w:p>
      <w:pPr>
        <w:spacing w:after="0"/>
        <w:ind w:left="0"/>
        <w:jc w:val="both"/>
      </w:pPr>
      <w:r>
        <w:rPr>
          <w:rFonts w:ascii="Times New Roman"/>
          <w:b w:val="false"/>
          <w:i w:val="false"/>
          <w:color w:val="000000"/>
          <w:sz w:val="28"/>
        </w:rPr>
        <w:t>
      продолжение таблицы: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 финансового инструмента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физического лица или наименование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либо иной идентификационный номер (для нерезидентов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организация участвовала в сделке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2" w:id="1200"/>
    <w:p>
      <w:pPr>
        <w:spacing w:after="0"/>
        <w:ind w:left="0"/>
        <w:jc w:val="both"/>
      </w:pPr>
      <w:r>
        <w:rPr>
          <w:rFonts w:ascii="Times New Roman"/>
          <w:b w:val="false"/>
          <w:i w:val="false"/>
          <w:color w:val="000000"/>
          <w:sz w:val="28"/>
        </w:rPr>
        <w:t>
      продолжение таблицы: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банка-кастодиана</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расчетно-депозитарной системы</w:t>
            </w:r>
          </w:p>
          <w:p>
            <w:pPr>
              <w:spacing w:after="20"/>
              <w:ind w:left="20"/>
              <w:jc w:val="both"/>
            </w:pPr>
            <w:r>
              <w:rPr>
                <w:rFonts w:ascii="Times New Roman"/>
                <w:b w:val="false"/>
                <w:i w:val="false"/>
                <w:color w:val="000000"/>
                <w:sz w:val="20"/>
              </w:rPr>
              <w:t>(при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bookmarkStart w:name="z1483" w:id="1201"/>
      <w:r>
        <w:rPr>
          <w:rFonts w:ascii="Times New Roman"/>
          <w:b w:val="false"/>
          <w:i w:val="false"/>
          <w:color w:val="000000"/>
          <w:sz w:val="28"/>
        </w:rPr>
        <w:t>
      Наименование _______________________________________</w:t>
      </w:r>
    </w:p>
    <w:bookmarkEnd w:id="120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(операциях) с финансовыми</w:t>
            </w:r>
            <w:r>
              <w:br/>
            </w:r>
            <w:r>
              <w:rPr>
                <w:rFonts w:ascii="Times New Roman"/>
                <w:b w:val="false"/>
                <w:i w:val="false"/>
                <w:color w:val="000000"/>
                <w:sz w:val="20"/>
              </w:rPr>
              <w:t>инструментами, совершенных</w:t>
            </w:r>
            <w:r>
              <w:br/>
            </w:r>
            <w:r>
              <w:rPr>
                <w:rFonts w:ascii="Times New Roman"/>
                <w:b w:val="false"/>
                <w:i w:val="false"/>
                <w:color w:val="000000"/>
                <w:sz w:val="20"/>
              </w:rPr>
              <w:t>(зарегистрированных)</w:t>
            </w:r>
            <w:r>
              <w:br/>
            </w:r>
            <w:r>
              <w:rPr>
                <w:rFonts w:ascii="Times New Roman"/>
                <w:b w:val="false"/>
                <w:i w:val="false"/>
                <w:color w:val="000000"/>
                <w:sz w:val="20"/>
              </w:rPr>
              <w:t>на неорганизованном рынке</w:t>
            </w:r>
            <w:r>
              <w:br/>
            </w:r>
            <w:r>
              <w:rPr>
                <w:rFonts w:ascii="Times New Roman"/>
                <w:b w:val="false"/>
                <w:i w:val="false"/>
                <w:color w:val="000000"/>
                <w:sz w:val="20"/>
              </w:rPr>
              <w:t>Республики Казахстан</w:t>
            </w:r>
            <w:r>
              <w:br/>
            </w:r>
            <w:r>
              <w:rPr>
                <w:rFonts w:ascii="Times New Roman"/>
                <w:b w:val="false"/>
                <w:i w:val="false"/>
                <w:color w:val="000000"/>
                <w:sz w:val="20"/>
              </w:rPr>
              <w:t>и международных (иностранных)</w:t>
            </w:r>
            <w:r>
              <w:br/>
            </w:r>
            <w:r>
              <w:rPr>
                <w:rFonts w:ascii="Times New Roman"/>
                <w:b w:val="false"/>
                <w:i w:val="false"/>
                <w:color w:val="000000"/>
                <w:sz w:val="20"/>
              </w:rPr>
              <w:t>рынках ценных бумаг</w:t>
            </w:r>
          </w:p>
        </w:tc>
      </w:tr>
    </w:tbl>
    <w:bookmarkStart w:name="z1485" w:id="12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(операциях) с финансовыми инструментами, совершенных</w:t>
      </w:r>
      <w:r>
        <w:br/>
      </w:r>
      <w:r>
        <w:rPr>
          <w:rFonts w:ascii="Times New Roman"/>
          <w:b/>
          <w:i w:val="false"/>
          <w:color w:val="000000"/>
        </w:rPr>
        <w:t>(зарегистрированных) на неорганизованном рынке Республики Казахстан</w:t>
      </w:r>
      <w:r>
        <w:br/>
      </w:r>
      <w:r>
        <w:rPr>
          <w:rFonts w:ascii="Times New Roman"/>
          <w:b/>
          <w:i w:val="false"/>
          <w:color w:val="000000"/>
        </w:rPr>
        <w:t>и международных (иностранных) рынках ценных бумаг"</w:t>
      </w:r>
      <w:r>
        <w:br/>
      </w:r>
      <w:r>
        <w:rPr>
          <w:rFonts w:ascii="Times New Roman"/>
          <w:b/>
          <w:i w:val="false"/>
          <w:color w:val="000000"/>
        </w:rPr>
        <w:t>(индекс – 1-RCB_DEALINGS_BD, периодичность: ежемесячная)</w:t>
      </w:r>
    </w:p>
    <w:bookmarkEnd w:id="1202"/>
    <w:bookmarkStart w:name="z1486" w:id="1203"/>
    <w:p>
      <w:pPr>
        <w:spacing w:after="0"/>
        <w:ind w:left="0"/>
        <w:jc w:val="left"/>
      </w:pPr>
      <w:r>
        <w:rPr>
          <w:rFonts w:ascii="Times New Roman"/>
          <w:b/>
          <w:i w:val="false"/>
          <w:color w:val="000000"/>
        </w:rPr>
        <w:t xml:space="preserve"> Глава 1. Общие положения</w:t>
      </w:r>
    </w:p>
    <w:bookmarkEnd w:id="1203"/>
    <w:bookmarkStart w:name="z1487" w:id="12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(далее – Форма).</w:t>
      </w:r>
    </w:p>
    <w:bookmarkEnd w:id="1204"/>
    <w:bookmarkStart w:name="z1488" w:id="1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05"/>
    <w:bookmarkStart w:name="z1489" w:id="1206"/>
    <w:p>
      <w:pPr>
        <w:spacing w:after="0"/>
        <w:ind w:left="0"/>
        <w:jc w:val="both"/>
      </w:pPr>
      <w:r>
        <w:rPr>
          <w:rFonts w:ascii="Times New Roman"/>
          <w:b w:val="false"/>
          <w:i w:val="false"/>
          <w:color w:val="000000"/>
          <w:sz w:val="28"/>
        </w:rPr>
        <w:t>
      3. Форма составляется ежемесячно брокером и (или) дилером.</w:t>
      </w:r>
    </w:p>
    <w:bookmarkEnd w:id="1206"/>
    <w:bookmarkStart w:name="z1490" w:id="120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07"/>
    <w:bookmarkStart w:name="z1491" w:id="1208"/>
    <w:p>
      <w:pPr>
        <w:spacing w:after="0"/>
        <w:ind w:left="0"/>
        <w:jc w:val="left"/>
      </w:pPr>
      <w:r>
        <w:rPr>
          <w:rFonts w:ascii="Times New Roman"/>
          <w:b/>
          <w:i w:val="false"/>
          <w:color w:val="000000"/>
        </w:rPr>
        <w:t xml:space="preserve"> Глава 2. Пояснение по заполнению Формы</w:t>
      </w:r>
    </w:p>
    <w:bookmarkEnd w:id="1208"/>
    <w:bookmarkStart w:name="z1492" w:id="1209"/>
    <w:p>
      <w:pPr>
        <w:spacing w:after="0"/>
        <w:ind w:left="0"/>
        <w:jc w:val="both"/>
      </w:pPr>
      <w:r>
        <w:rPr>
          <w:rFonts w:ascii="Times New Roman"/>
          <w:b w:val="false"/>
          <w:i w:val="false"/>
          <w:color w:val="000000"/>
          <w:sz w:val="28"/>
        </w:rPr>
        <w:t>
      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bookmarkEnd w:id="1209"/>
    <w:bookmarkStart w:name="z1493" w:id="1210"/>
    <w:p>
      <w:pPr>
        <w:spacing w:after="0"/>
        <w:ind w:left="0"/>
        <w:jc w:val="both"/>
      </w:pPr>
      <w:r>
        <w:rPr>
          <w:rFonts w:ascii="Times New Roman"/>
          <w:b w:val="false"/>
          <w:i w:val="false"/>
          <w:color w:val="000000"/>
          <w:sz w:val="28"/>
        </w:rPr>
        <w:t>
      6. В графе 2 указываются дата заключения сделки (проведения операции в системе учета номинального держания в случае, если сделка совершена клиентом без участия брокера) в формате "дд.мм.гггг".</w:t>
      </w:r>
    </w:p>
    <w:bookmarkEnd w:id="1210"/>
    <w:bookmarkStart w:name="z1494" w:id="1211"/>
    <w:p>
      <w:pPr>
        <w:spacing w:after="0"/>
        <w:ind w:left="0"/>
        <w:jc w:val="both"/>
      </w:pPr>
      <w:r>
        <w:rPr>
          <w:rFonts w:ascii="Times New Roman"/>
          <w:b w:val="false"/>
          <w:i w:val="false"/>
          <w:color w:val="000000"/>
          <w:sz w:val="28"/>
        </w:rPr>
        <w:t xml:space="preserve">
      7. В графе 3 указывается дата исполнения сделки согласно условиям договора, соглашения или другого документа, подтверждающего заключение сделки в формате "дд.мм.гггг". </w:t>
      </w:r>
    </w:p>
    <w:bookmarkEnd w:id="1211"/>
    <w:bookmarkStart w:name="z1495" w:id="1212"/>
    <w:p>
      <w:pPr>
        <w:spacing w:after="0"/>
        <w:ind w:left="0"/>
        <w:jc w:val="both"/>
      </w:pPr>
      <w:r>
        <w:rPr>
          <w:rFonts w:ascii="Times New Roman"/>
          <w:b w:val="false"/>
          <w:i w:val="false"/>
          <w:color w:val="000000"/>
          <w:sz w:val="28"/>
        </w:rPr>
        <w:t xml:space="preserve">
      8. В графе 4 указывается фактическая дата расчетов по сделке в формате "дд.мм.гггг". </w:t>
      </w:r>
    </w:p>
    <w:bookmarkEnd w:id="1212"/>
    <w:bookmarkStart w:name="z1496" w:id="1213"/>
    <w:p>
      <w:pPr>
        <w:spacing w:after="0"/>
        <w:ind w:left="0"/>
        <w:jc w:val="both"/>
      </w:pPr>
      <w:r>
        <w:rPr>
          <w:rFonts w:ascii="Times New Roman"/>
          <w:b w:val="false"/>
          <w:i w:val="false"/>
          <w:color w:val="000000"/>
          <w:sz w:val="28"/>
        </w:rPr>
        <w:t xml:space="preserve">
      9. Графы 3, 4 и 10 не заполняются в случае, если организация выступала в качестве номинального держателя. </w:t>
      </w:r>
    </w:p>
    <w:bookmarkEnd w:id="1213"/>
    <w:bookmarkStart w:name="z1497" w:id="1214"/>
    <w:p>
      <w:pPr>
        <w:spacing w:after="0"/>
        <w:ind w:left="0"/>
        <w:jc w:val="both"/>
      </w:pPr>
      <w:r>
        <w:rPr>
          <w:rFonts w:ascii="Times New Roman"/>
          <w:b w:val="false"/>
          <w:i w:val="false"/>
          <w:color w:val="000000"/>
          <w:sz w:val="28"/>
        </w:rPr>
        <w:t xml:space="preserve">
      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 указывается рейтинг эмитента долевой ценной бумаги) на дату заключения сделки. В случае если финансовому инструменту, долговой ценной бумаге, 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 долевой ценной бумаги (эмитента долевой ценной бумаги) рейтинги отсутствуют, то указывается слово "нет". </w:t>
      </w:r>
    </w:p>
    <w:bookmarkEnd w:id="1214"/>
    <w:bookmarkStart w:name="z1498" w:id="1215"/>
    <w:p>
      <w:pPr>
        <w:spacing w:after="0"/>
        <w:ind w:left="0"/>
        <w:jc w:val="both"/>
      </w:pPr>
      <w:r>
        <w:rPr>
          <w:rFonts w:ascii="Times New Roman"/>
          <w:b w:val="false"/>
          <w:i w:val="false"/>
          <w:color w:val="000000"/>
          <w:sz w:val="28"/>
        </w:rPr>
        <w:t>
      11. В графе 11 указывается количество ценных бумаг в штуках. Долговые ценные бумаги указываются по номинальной стоимости в валюте выпуска.</w:t>
      </w:r>
    </w:p>
    <w:bookmarkEnd w:id="1215"/>
    <w:bookmarkStart w:name="z1499" w:id="1216"/>
    <w:p>
      <w:pPr>
        <w:spacing w:after="0"/>
        <w:ind w:left="0"/>
        <w:jc w:val="both"/>
      </w:pPr>
      <w:r>
        <w:rPr>
          <w:rFonts w:ascii="Times New Roman"/>
          <w:b w:val="false"/>
          <w:i w:val="false"/>
          <w:color w:val="000000"/>
          <w:sz w:val="28"/>
        </w:rPr>
        <w:t xml:space="preserve">
      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bookmarkEnd w:id="1216"/>
    <w:bookmarkStart w:name="z1500" w:id="1217"/>
    <w:p>
      <w:pPr>
        <w:spacing w:after="0"/>
        <w:ind w:left="0"/>
        <w:jc w:val="both"/>
      </w:pPr>
      <w:r>
        <w:rPr>
          <w:rFonts w:ascii="Times New Roman"/>
          <w:b w:val="false"/>
          <w:i w:val="false"/>
          <w:color w:val="000000"/>
          <w:sz w:val="28"/>
        </w:rPr>
        <w:t>
      13. В графах 13, 14, 15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СВИФТ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bookmarkEnd w:id="1217"/>
    <w:bookmarkStart w:name="z1501" w:id="1218"/>
    <w:p>
      <w:pPr>
        <w:spacing w:after="0"/>
        <w:ind w:left="0"/>
        <w:jc w:val="both"/>
      </w:pPr>
      <w:r>
        <w:rPr>
          <w:rFonts w:ascii="Times New Roman"/>
          <w:b w:val="false"/>
          <w:i w:val="false"/>
          <w:color w:val="000000"/>
          <w:sz w:val="28"/>
        </w:rPr>
        <w:t>
      При проведении расчетов по сделке с финансовыми инструментами в иностранной валюте заполняются графы 13, 14, 15 и 16. В случае исполнения сделки в иностранной валюте,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которых 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bookmarkEnd w:id="1218"/>
    <w:bookmarkStart w:name="z1502" w:id="1219"/>
    <w:p>
      <w:pPr>
        <w:spacing w:after="0"/>
        <w:ind w:left="0"/>
        <w:jc w:val="both"/>
      </w:pPr>
      <w:r>
        <w:rPr>
          <w:rFonts w:ascii="Times New Roman"/>
          <w:b w:val="false"/>
          <w:i w:val="false"/>
          <w:color w:val="000000"/>
          <w:sz w:val="28"/>
        </w:rPr>
        <w:t xml:space="preserve">
      14. В графе 19 указываются сведения в следующем формате: </w:t>
      </w:r>
    </w:p>
    <w:bookmarkEnd w:id="1219"/>
    <w:bookmarkStart w:name="z1503" w:id="1220"/>
    <w:p>
      <w:pPr>
        <w:spacing w:after="0"/>
        <w:ind w:left="0"/>
        <w:jc w:val="both"/>
      </w:pPr>
      <w:r>
        <w:rPr>
          <w:rFonts w:ascii="Times New Roman"/>
          <w:b w:val="false"/>
          <w:i w:val="false"/>
          <w:color w:val="000000"/>
          <w:sz w:val="28"/>
        </w:rPr>
        <w:t>
      "Неорганизованный" при заключении сделки (совершении операции) на неорганизованном рынке ценных бумаг, зарегистрированной в системе учета центрального депозитария;</w:t>
      </w:r>
    </w:p>
    <w:bookmarkEnd w:id="1220"/>
    <w:bookmarkStart w:name="z1504" w:id="1221"/>
    <w:p>
      <w:pPr>
        <w:spacing w:after="0"/>
        <w:ind w:left="0"/>
        <w:jc w:val="both"/>
      </w:pPr>
      <w:r>
        <w:rPr>
          <w:rFonts w:ascii="Times New Roman"/>
          <w:b w:val="false"/>
          <w:i w:val="false"/>
          <w:color w:val="000000"/>
          <w:sz w:val="28"/>
        </w:rPr>
        <w:t xml:space="preserve">
      "Международный/наименование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bookmarkEnd w:id="1221"/>
    <w:bookmarkStart w:name="z1505" w:id="1222"/>
    <w:p>
      <w:pPr>
        <w:spacing w:after="0"/>
        <w:ind w:left="0"/>
        <w:jc w:val="both"/>
      </w:pPr>
      <w:r>
        <w:rPr>
          <w:rFonts w:ascii="Times New Roman"/>
          <w:b w:val="false"/>
          <w:i w:val="false"/>
          <w:color w:val="000000"/>
          <w:sz w:val="28"/>
        </w:rPr>
        <w:t>
      "Международный/внебиржевой"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bookmarkEnd w:id="1222"/>
    <w:bookmarkStart w:name="z1506" w:id="1223"/>
    <w:p>
      <w:pPr>
        <w:spacing w:after="0"/>
        <w:ind w:left="0"/>
        <w:jc w:val="both"/>
      </w:pPr>
      <w:r>
        <w:rPr>
          <w:rFonts w:ascii="Times New Roman"/>
          <w:b w:val="false"/>
          <w:i w:val="false"/>
          <w:color w:val="000000"/>
          <w:sz w:val="28"/>
        </w:rPr>
        <w:t>
      "МФЦА/AIX" при заключении сделки (регистрации операции) на территории Международного финансового центра "Астана" в торговой системе Астанинской международной биржи (Astana International Exchange) (далее – AIX);</w:t>
      </w:r>
    </w:p>
    <w:bookmarkEnd w:id="1223"/>
    <w:bookmarkStart w:name="z1507" w:id="1224"/>
    <w:p>
      <w:pPr>
        <w:spacing w:after="0"/>
        <w:ind w:left="0"/>
        <w:jc w:val="both"/>
      </w:pPr>
      <w:r>
        <w:rPr>
          <w:rFonts w:ascii="Times New Roman"/>
          <w:b w:val="false"/>
          <w:i w:val="false"/>
          <w:color w:val="000000"/>
          <w:sz w:val="28"/>
        </w:rPr>
        <w:t>
      "МФЦА/внебиржевой" при заключении сделки (регистрации операции) на территории Международного финансового центра "Астана" вне торговой системы AIX.</w:t>
      </w:r>
    </w:p>
    <w:bookmarkEnd w:id="1224"/>
    <w:bookmarkStart w:name="z1508" w:id="1225"/>
    <w:p>
      <w:pPr>
        <w:spacing w:after="0"/>
        <w:ind w:left="0"/>
        <w:jc w:val="both"/>
      </w:pPr>
      <w:r>
        <w:rPr>
          <w:rFonts w:ascii="Times New Roman"/>
          <w:b w:val="false"/>
          <w:i w:val="false"/>
          <w:color w:val="000000"/>
          <w:sz w:val="28"/>
        </w:rPr>
        <w:t>
      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AIX.</w:t>
      </w:r>
    </w:p>
    <w:bookmarkEnd w:id="1225"/>
    <w:bookmarkStart w:name="z1509" w:id="1226"/>
    <w:p>
      <w:pPr>
        <w:spacing w:after="0"/>
        <w:ind w:left="0"/>
        <w:jc w:val="both"/>
      </w:pPr>
      <w:r>
        <w:rPr>
          <w:rFonts w:ascii="Times New Roman"/>
          <w:b w:val="false"/>
          <w:i w:val="false"/>
          <w:color w:val="000000"/>
          <w:sz w:val="28"/>
        </w:rPr>
        <w:t xml:space="preserve">
      16. В графах 22 и 26 указываются фамилия, имя и отчество (при его наличии) или наименование сторон заключенной сделки (зарегистрированной операции). </w:t>
      </w:r>
    </w:p>
    <w:bookmarkEnd w:id="1226"/>
    <w:bookmarkStart w:name="z1510" w:id="1227"/>
    <w:p>
      <w:pPr>
        <w:spacing w:after="0"/>
        <w:ind w:left="0"/>
        <w:jc w:val="both"/>
      </w:pPr>
      <w:r>
        <w:rPr>
          <w:rFonts w:ascii="Times New Roman"/>
          <w:b w:val="false"/>
          <w:i w:val="false"/>
          <w:color w:val="000000"/>
          <w:sz w:val="28"/>
        </w:rPr>
        <w:t xml:space="preserve">
      В случае совершения операции открытия (закрытия) репо, в качестве покупателя выступает приобретатель ценных бумаг, при этом делается отметка о виде "операция репо" в графе 33. </w:t>
      </w:r>
    </w:p>
    <w:bookmarkEnd w:id="1227"/>
    <w:bookmarkStart w:name="z1511" w:id="1228"/>
    <w:p>
      <w:pPr>
        <w:spacing w:after="0"/>
        <w:ind w:left="0"/>
        <w:jc w:val="both"/>
      </w:pPr>
      <w:r>
        <w:rPr>
          <w:rFonts w:ascii="Times New Roman"/>
          <w:b w:val="false"/>
          <w:i w:val="false"/>
          <w:color w:val="000000"/>
          <w:sz w:val="28"/>
        </w:rPr>
        <w:t>
      17. В графах 25 и 29 используются символы:</w:t>
      </w:r>
    </w:p>
    <w:bookmarkEnd w:id="1228"/>
    <w:bookmarkStart w:name="z1512" w:id="1229"/>
    <w:p>
      <w:pPr>
        <w:spacing w:after="0"/>
        <w:ind w:left="0"/>
        <w:jc w:val="both"/>
      </w:pPr>
      <w:r>
        <w:rPr>
          <w:rFonts w:ascii="Times New Roman"/>
          <w:b w:val="false"/>
          <w:i w:val="false"/>
          <w:color w:val="000000"/>
          <w:sz w:val="28"/>
        </w:rPr>
        <w:t>
      "А" в случае, если организация выступала андеррайтером, в том числе способом "твердых обязательств";</w:t>
      </w:r>
    </w:p>
    <w:bookmarkEnd w:id="1229"/>
    <w:bookmarkStart w:name="z1513" w:id="1230"/>
    <w:p>
      <w:pPr>
        <w:spacing w:after="0"/>
        <w:ind w:left="0"/>
        <w:jc w:val="both"/>
      </w:pPr>
      <w:r>
        <w:rPr>
          <w:rFonts w:ascii="Times New Roman"/>
          <w:b w:val="false"/>
          <w:i w:val="false"/>
          <w:color w:val="000000"/>
          <w:sz w:val="28"/>
        </w:rPr>
        <w:t>
      "B" в случае, если организация выступала в качестве брокера;</w:t>
      </w:r>
    </w:p>
    <w:bookmarkEnd w:id="1230"/>
    <w:bookmarkStart w:name="z1514" w:id="1231"/>
    <w:p>
      <w:pPr>
        <w:spacing w:after="0"/>
        <w:ind w:left="0"/>
        <w:jc w:val="both"/>
      </w:pPr>
      <w:r>
        <w:rPr>
          <w:rFonts w:ascii="Times New Roman"/>
          <w:b w:val="false"/>
          <w:i w:val="false"/>
          <w:color w:val="000000"/>
          <w:sz w:val="28"/>
        </w:rPr>
        <w:t>
      "D" в случае, если организация выступала в качестве дилера;</w:t>
      </w:r>
    </w:p>
    <w:bookmarkEnd w:id="1231"/>
    <w:bookmarkStart w:name="z1515" w:id="1232"/>
    <w:p>
      <w:pPr>
        <w:spacing w:after="0"/>
        <w:ind w:left="0"/>
        <w:jc w:val="both"/>
      </w:pPr>
      <w:r>
        <w:rPr>
          <w:rFonts w:ascii="Times New Roman"/>
          <w:b w:val="false"/>
          <w:i w:val="false"/>
          <w:color w:val="000000"/>
          <w:sz w:val="28"/>
        </w:rPr>
        <w:t>
      "М" в случае, если организация выступала в качестве маркет-мейкера;</w:t>
      </w:r>
    </w:p>
    <w:bookmarkEnd w:id="1232"/>
    <w:bookmarkStart w:name="z1516" w:id="1233"/>
    <w:p>
      <w:pPr>
        <w:spacing w:after="0"/>
        <w:ind w:left="0"/>
        <w:jc w:val="both"/>
      </w:pPr>
      <w:r>
        <w:rPr>
          <w:rFonts w:ascii="Times New Roman"/>
          <w:b w:val="false"/>
          <w:i w:val="false"/>
          <w:color w:val="000000"/>
          <w:sz w:val="28"/>
        </w:rPr>
        <w:t>
      "ND" в случае если организация выступала в качестве номинального держателя.</w:t>
      </w:r>
    </w:p>
    <w:bookmarkEnd w:id="1233"/>
    <w:bookmarkStart w:name="z1517" w:id="1234"/>
    <w:p>
      <w:pPr>
        <w:spacing w:after="0"/>
        <w:ind w:left="0"/>
        <w:jc w:val="both"/>
      </w:pPr>
      <w:r>
        <w:rPr>
          <w:rFonts w:ascii="Times New Roman"/>
          <w:b w:val="false"/>
          <w:i w:val="false"/>
          <w:color w:val="000000"/>
          <w:sz w:val="28"/>
        </w:rPr>
        <w:t>
      В случае, если организация выступала в качестве одной из сторон сделки (операции) одновременно брокером (дилером) и андеррайтером, либо брокером (дилером) и маркет-мейкером, то в графах 25 и (или) 29 указывается соответственно только символ "А" или "М". В графах 22, 23, 24, 26, 27 и 28 указываются реквизиты организации в случае,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(контрпартнера) по сделке (операции). При отсутствии информации о контрагенте данные сведения не заполняются.</w:t>
      </w:r>
    </w:p>
    <w:bookmarkEnd w:id="1234"/>
    <w:bookmarkStart w:name="z1518" w:id="1235"/>
    <w:p>
      <w:pPr>
        <w:spacing w:after="0"/>
        <w:ind w:left="0"/>
        <w:jc w:val="both"/>
      </w:pPr>
      <w:r>
        <w:rPr>
          <w:rFonts w:ascii="Times New Roman"/>
          <w:b w:val="false"/>
          <w:i w:val="false"/>
          <w:color w:val="000000"/>
          <w:sz w:val="28"/>
        </w:rPr>
        <w:t>
      18. Графы 30, 31 и 32 заполняются при заключении сделок (регистрации операций) на международном (иностранном) рынке ценных бумаг.</w:t>
      </w:r>
    </w:p>
    <w:bookmarkEnd w:id="1235"/>
    <w:bookmarkStart w:name="z1519" w:id="1236"/>
    <w:p>
      <w:pPr>
        <w:spacing w:after="0"/>
        <w:ind w:left="0"/>
        <w:jc w:val="both"/>
      </w:pPr>
      <w:r>
        <w:rPr>
          <w:rFonts w:ascii="Times New Roman"/>
          <w:b w:val="false"/>
          <w:i w:val="false"/>
          <w:color w:val="000000"/>
          <w:sz w:val="28"/>
        </w:rPr>
        <w:t>
      19. В графах 6, 21, 23 и 27 по юридическому лицу заполняется страна и (или) территория, в (на) которой оно зарегистрировано, по физическому лицу – гражданство.</w:t>
      </w:r>
    </w:p>
    <w:bookmarkEnd w:id="1236"/>
    <w:bookmarkStart w:name="z1520" w:id="1237"/>
    <w:p>
      <w:pPr>
        <w:spacing w:after="0"/>
        <w:ind w:left="0"/>
        <w:jc w:val="both"/>
      </w:pPr>
      <w:r>
        <w:rPr>
          <w:rFonts w:ascii="Times New Roman"/>
          <w:b w:val="false"/>
          <w:i w:val="false"/>
          <w:color w:val="000000"/>
          <w:sz w:val="28"/>
        </w:rPr>
        <w:t>
      20. При отражении в Форме операций, связанных с конвертацией ценных бумаг, заполняются графы 4, 5, 6, 7, 8, 11, 26, 27, 28 и 33.</w:t>
      </w:r>
    </w:p>
    <w:bookmarkEnd w:id="1237"/>
    <w:bookmarkStart w:name="z1521" w:id="1238"/>
    <w:p>
      <w:pPr>
        <w:spacing w:after="0"/>
        <w:ind w:left="0"/>
        <w:jc w:val="both"/>
      </w:pPr>
      <w:r>
        <w:rPr>
          <w:rFonts w:ascii="Times New Roman"/>
          <w:b w:val="false"/>
          <w:i w:val="false"/>
          <w:color w:val="000000"/>
          <w:sz w:val="28"/>
        </w:rPr>
        <w:t>
      Сведения об операции конвертации предоставляются в отношении ценных бумаг, полученных в результате конвертации.</w:t>
      </w:r>
    </w:p>
    <w:bookmarkEnd w:id="1238"/>
    <w:bookmarkStart w:name="z1522" w:id="1239"/>
    <w:p>
      <w:pPr>
        <w:spacing w:after="0"/>
        <w:ind w:left="0"/>
        <w:jc w:val="both"/>
      </w:pPr>
      <w:r>
        <w:rPr>
          <w:rFonts w:ascii="Times New Roman"/>
          <w:b w:val="false"/>
          <w:i w:val="false"/>
          <w:color w:val="000000"/>
          <w:sz w:val="28"/>
        </w:rPr>
        <w:t>
      В графе 4 указывается дата получения ценных бумаг в результате конвертации.</w:t>
      </w:r>
    </w:p>
    <w:bookmarkEnd w:id="1239"/>
    <w:bookmarkStart w:name="z1523" w:id="1240"/>
    <w:p>
      <w:pPr>
        <w:spacing w:after="0"/>
        <w:ind w:left="0"/>
        <w:jc w:val="both"/>
      </w:pPr>
      <w:r>
        <w:rPr>
          <w:rFonts w:ascii="Times New Roman"/>
          <w:b w:val="false"/>
          <w:i w:val="false"/>
          <w:color w:val="000000"/>
          <w:sz w:val="28"/>
        </w:rPr>
        <w:t>
      В графе 33 указывается вид операции "конвертация".</w:t>
      </w:r>
    </w:p>
    <w:bookmarkEnd w:id="1240"/>
    <w:bookmarkStart w:name="z1524" w:id="1241"/>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527" w:id="12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2"/>
    <w:p>
      <w:pPr>
        <w:spacing w:after="0"/>
        <w:ind w:left="0"/>
        <w:jc w:val="both"/>
      </w:pPr>
      <w:bookmarkStart w:name="z1528" w:id="1243"/>
      <w:r>
        <w:rPr>
          <w:rFonts w:ascii="Times New Roman"/>
          <w:b w:val="false"/>
          <w:i w:val="false"/>
          <w:color w:val="000000"/>
          <w:sz w:val="28"/>
        </w:rPr>
        <w:t>
      Представляется: в Национальный Банк Республики Казахстан</w:t>
      </w:r>
    </w:p>
    <w:bookmarkEnd w:id="124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29" w:id="1244"/>
    <w:p>
      <w:pPr>
        <w:spacing w:after="0"/>
        <w:ind w:left="0"/>
        <w:jc w:val="left"/>
      </w:pPr>
      <w:r>
        <w:rPr>
          <w:rFonts w:ascii="Times New Roman"/>
          <w:b/>
          <w:i w:val="false"/>
          <w:color w:val="000000"/>
        </w:rPr>
        <w:t xml:space="preserve"> 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p>
    <w:bookmarkEnd w:id="1244"/>
    <w:p>
      <w:pPr>
        <w:spacing w:after="0"/>
        <w:ind w:left="0"/>
        <w:jc w:val="both"/>
      </w:pPr>
      <w:bookmarkStart w:name="z1530" w:id="1245"/>
      <w:r>
        <w:rPr>
          <w:rFonts w:ascii="Times New Roman"/>
          <w:b w:val="false"/>
          <w:i w:val="false"/>
          <w:color w:val="000000"/>
          <w:sz w:val="28"/>
        </w:rPr>
        <w:t>
      Индекс формы административных данных: 1-RCB_SVED_BD</w:t>
      </w:r>
    </w:p>
    <w:bookmarkEnd w:id="124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2" w:id="1246"/>
    <w:p>
      <w:pPr>
        <w:spacing w:after="0"/>
        <w:ind w:left="0"/>
        <w:jc w:val="left"/>
      </w:pPr>
      <w:r>
        <w:rPr>
          <w:rFonts w:ascii="Times New Roman"/>
          <w:b/>
          <w:i w:val="false"/>
          <w:color w:val="000000"/>
        </w:rPr>
        <w:t xml:space="preserve"> Таблица. Сведения об организации</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работниках, участвующих в осуществлении брокерской и (или) дилерской деятельности на рынке ценных бумаг (фамилия, имя и отчество (при его наличии) –, занимаемая должность, дата приема на работу)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и отчество (при его наличии),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правления (фамилия, имя и отчество (при его наличии), занимаемая должность, дата и номер решения об избрании в состав правления,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составе совета директоров (фамилия, имя и отчество (при его наличии), занимаемая должность, дата и номер решения об избрании в состав совета директоров, дата включения в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47"/>
          <w:p>
            <w:pPr>
              <w:spacing w:after="20"/>
              <w:ind w:left="20"/>
              <w:jc w:val="both"/>
            </w:pPr>
            <w:r>
              <w:rPr>
                <w:rFonts w:ascii="Times New Roman"/>
                <w:b w:val="false"/>
                <w:i w:val="false"/>
                <w:color w:val="000000"/>
                <w:sz w:val="20"/>
              </w:rPr>
              <w:t>
Сведения о лицах, владеющих десятью и более процентами голосующих акций (десятью и более процентами долей участия в уставном капитале) организации:</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фамилия, имя и отчество (при его наличии),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нерезиденты: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pPr>
              <w:spacing w:after="20"/>
              <w:ind w:left="20"/>
              <w:jc w:val="both"/>
            </w:pPr>
            <w:r>
              <w:rPr>
                <w:rFonts w:ascii="Times New Roman"/>
                <w:b w:val="false"/>
                <w:i w:val="false"/>
                <w:color w:val="000000"/>
                <w:sz w:val="20"/>
              </w:rPr>
              <w:t>
для физического лица: фамилия, имя и отчество (при его наличии),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248"/>
          <w:p>
            <w:pPr>
              <w:spacing w:after="20"/>
              <w:ind w:left="20"/>
              <w:jc w:val="both"/>
            </w:pPr>
            <w:r>
              <w:rPr>
                <w:rFonts w:ascii="Times New Roman"/>
                <w:b w:val="false"/>
                <w:i w:val="false"/>
                <w:color w:val="000000"/>
                <w:sz w:val="20"/>
              </w:rPr>
              <w:t>
Сведения о количестве действующих договоров, заключенных с клиентами, в рамках оказания брокерских услуг на отчетную дату:</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договоров об оказании брокерских услуг, не предусматривающих предоставление услуг номинального держания;</w:t>
            </w:r>
          </w:p>
          <w:p>
            <w:pPr>
              <w:spacing w:after="20"/>
              <w:ind w:left="20"/>
              <w:jc w:val="both"/>
            </w:pPr>
            <w:r>
              <w:rPr>
                <w:rFonts w:ascii="Times New Roman"/>
                <w:b w:val="false"/>
                <w:i w:val="false"/>
                <w:color w:val="000000"/>
                <w:sz w:val="20"/>
              </w:rPr>
              <w:t>
количество договоров об оказании брокерских услуг, предусматривающих предоставление услуг номинального 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49"/>
          <w:p>
            <w:pPr>
              <w:spacing w:after="20"/>
              <w:ind w:left="20"/>
              <w:jc w:val="both"/>
            </w:pPr>
            <w:r>
              <w:rPr>
                <w:rFonts w:ascii="Times New Roman"/>
                <w:b w:val="false"/>
                <w:i w:val="false"/>
                <w:color w:val="000000"/>
                <w:sz w:val="20"/>
              </w:rPr>
              <w:t>
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договора (дополнительного соглашения);</w:t>
            </w:r>
          </w:p>
          <w:p>
            <w:pPr>
              <w:spacing w:after="20"/>
              <w:ind w:left="20"/>
              <w:jc w:val="both"/>
            </w:pPr>
            <w:r>
              <w:rPr>
                <w:rFonts w:ascii="Times New Roman"/>
                <w:b w:val="false"/>
                <w:i w:val="false"/>
                <w:color w:val="000000"/>
                <w:sz w:val="20"/>
              </w:rPr>
              <w:t>
вид услуг(и), представляемых(ой) организации в рамках заключенного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43" w:id="1250"/>
      <w:r>
        <w:rPr>
          <w:rFonts w:ascii="Times New Roman"/>
          <w:b w:val="false"/>
          <w:i w:val="false"/>
          <w:color w:val="000000"/>
          <w:sz w:val="28"/>
        </w:rPr>
        <w:t>
      Наименование _______________________________________</w:t>
      </w:r>
    </w:p>
    <w:bookmarkEnd w:id="125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об организации, обладающей</w:t>
            </w:r>
            <w:r>
              <w:br/>
            </w:r>
            <w:r>
              <w:rPr>
                <w:rFonts w:ascii="Times New Roman"/>
                <w:b w:val="false"/>
                <w:i w:val="false"/>
                <w:color w:val="000000"/>
                <w:sz w:val="20"/>
              </w:rPr>
              <w:t>лицензией на осуществление</w:t>
            </w:r>
            <w:r>
              <w:br/>
            </w:r>
            <w:r>
              <w:rPr>
                <w:rFonts w:ascii="Times New Roman"/>
                <w:b w:val="false"/>
                <w:i w:val="false"/>
                <w:color w:val="000000"/>
                <w:sz w:val="20"/>
              </w:rPr>
              <w:t>брокерской и (или)</w:t>
            </w:r>
            <w:r>
              <w:br/>
            </w:r>
            <w:r>
              <w:rPr>
                <w:rFonts w:ascii="Times New Roman"/>
                <w:b w:val="false"/>
                <w:i w:val="false"/>
                <w:color w:val="000000"/>
                <w:sz w:val="20"/>
              </w:rPr>
              <w:t>дилерской деятельности</w:t>
            </w:r>
            <w:r>
              <w:br/>
            </w:r>
            <w:r>
              <w:rPr>
                <w:rFonts w:ascii="Times New Roman"/>
                <w:b w:val="false"/>
                <w:i w:val="false"/>
                <w:color w:val="000000"/>
                <w:sz w:val="20"/>
              </w:rPr>
              <w:t>на рынке ценных бумаг</w:t>
            </w:r>
            <w:r>
              <w:br/>
            </w:r>
            <w:r>
              <w:rPr>
                <w:rFonts w:ascii="Times New Roman"/>
                <w:b w:val="false"/>
                <w:i w:val="false"/>
                <w:color w:val="000000"/>
                <w:sz w:val="20"/>
              </w:rPr>
              <w:t>Республики Казахстан</w:t>
            </w:r>
          </w:p>
        </w:tc>
      </w:tr>
    </w:tbl>
    <w:bookmarkStart w:name="z1545" w:id="125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об организации, обладающей лицензией на осуществление брокерской</w:t>
      </w:r>
      <w:r>
        <w:br/>
      </w:r>
      <w:r>
        <w:rPr>
          <w:rFonts w:ascii="Times New Roman"/>
          <w:b/>
          <w:i w:val="false"/>
          <w:color w:val="000000"/>
        </w:rPr>
        <w:t>и (или) дилерской деятельности на рынке ценных бумаг Республики Казахстан"</w:t>
      </w:r>
      <w:r>
        <w:br/>
      </w:r>
      <w:r>
        <w:rPr>
          <w:rFonts w:ascii="Times New Roman"/>
          <w:b/>
          <w:i w:val="false"/>
          <w:color w:val="000000"/>
        </w:rPr>
        <w:t>(индекс – 1-RCB_SVED_BD, периодичность: ежеквартальная)</w:t>
      </w:r>
    </w:p>
    <w:bookmarkEnd w:id="1251"/>
    <w:bookmarkStart w:name="z1546" w:id="1252"/>
    <w:p>
      <w:pPr>
        <w:spacing w:after="0"/>
        <w:ind w:left="0"/>
        <w:jc w:val="left"/>
      </w:pPr>
      <w:r>
        <w:rPr>
          <w:rFonts w:ascii="Times New Roman"/>
          <w:b/>
          <w:i w:val="false"/>
          <w:color w:val="000000"/>
        </w:rPr>
        <w:t xml:space="preserve"> Глава 1. Общие положения</w:t>
      </w:r>
    </w:p>
    <w:bookmarkEnd w:id="1252"/>
    <w:bookmarkStart w:name="z1547" w:id="12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bookmarkEnd w:id="1253"/>
    <w:bookmarkStart w:name="z1548" w:id="125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54"/>
    <w:bookmarkStart w:name="z1549" w:id="1255"/>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1255"/>
    <w:bookmarkStart w:name="z1550" w:id="125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56"/>
    <w:bookmarkStart w:name="z1551" w:id="1257"/>
    <w:p>
      <w:pPr>
        <w:spacing w:after="0"/>
        <w:ind w:left="0"/>
        <w:jc w:val="left"/>
      </w:pPr>
      <w:r>
        <w:rPr>
          <w:rFonts w:ascii="Times New Roman"/>
          <w:b/>
          <w:i w:val="false"/>
          <w:color w:val="000000"/>
        </w:rPr>
        <w:t xml:space="preserve"> Глава 2. Пояснение по заполнению Формы</w:t>
      </w:r>
    </w:p>
    <w:bookmarkEnd w:id="1257"/>
    <w:bookmarkStart w:name="z1552" w:id="1258"/>
    <w:p>
      <w:pPr>
        <w:spacing w:after="0"/>
        <w:ind w:left="0"/>
        <w:jc w:val="both"/>
      </w:pPr>
      <w:r>
        <w:rPr>
          <w:rFonts w:ascii="Times New Roman"/>
          <w:b w:val="false"/>
          <w:i w:val="false"/>
          <w:color w:val="000000"/>
          <w:sz w:val="28"/>
        </w:rPr>
        <w:t>
      5. Строки 2, 3, 4 и 5 не заполняются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bookmarkEnd w:id="1258"/>
    <w:bookmarkStart w:name="z1553" w:id="1259"/>
    <w:p>
      <w:pPr>
        <w:spacing w:after="0"/>
        <w:ind w:left="0"/>
        <w:jc w:val="both"/>
      </w:pPr>
      <w:r>
        <w:rPr>
          <w:rFonts w:ascii="Times New Roman"/>
          <w:b w:val="false"/>
          <w:i w:val="false"/>
          <w:color w:val="000000"/>
          <w:sz w:val="28"/>
        </w:rPr>
        <w:t>
      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bookmarkEnd w:id="1259"/>
    <w:bookmarkStart w:name="z1554" w:id="1260"/>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557" w:id="12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61"/>
    <w:p>
      <w:pPr>
        <w:spacing w:after="0"/>
        <w:ind w:left="0"/>
        <w:jc w:val="both"/>
      </w:pPr>
      <w:bookmarkStart w:name="z1558" w:id="1262"/>
      <w:r>
        <w:rPr>
          <w:rFonts w:ascii="Times New Roman"/>
          <w:b w:val="false"/>
          <w:i w:val="false"/>
          <w:color w:val="000000"/>
          <w:sz w:val="28"/>
        </w:rPr>
        <w:t>
      Представляется: в Национальный Банк Республики Казахстан</w:t>
      </w:r>
    </w:p>
    <w:bookmarkEnd w:id="126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59" w:id="1263"/>
    <w:p>
      <w:pPr>
        <w:spacing w:after="0"/>
        <w:ind w:left="0"/>
        <w:jc w:val="left"/>
      </w:pPr>
      <w:r>
        <w:rPr>
          <w:rFonts w:ascii="Times New Roman"/>
          <w:b/>
          <w:i w:val="false"/>
          <w:color w:val="000000"/>
        </w:rPr>
        <w:t xml:space="preserve"> Отчет о сделках с производными финансовыми инструментами</w:t>
      </w:r>
    </w:p>
    <w:bookmarkEnd w:id="1263"/>
    <w:p>
      <w:pPr>
        <w:spacing w:after="0"/>
        <w:ind w:left="0"/>
        <w:jc w:val="both"/>
      </w:pPr>
      <w:bookmarkStart w:name="z1560" w:id="1264"/>
      <w:r>
        <w:rPr>
          <w:rFonts w:ascii="Times New Roman"/>
          <w:b w:val="false"/>
          <w:i w:val="false"/>
          <w:color w:val="000000"/>
          <w:sz w:val="28"/>
        </w:rPr>
        <w:t>
      Индекс формы административных данных: 1-RCB_PFI_2</w:t>
      </w:r>
    </w:p>
    <w:bookmarkEnd w:id="126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2" w:id="1265"/>
    <w:p>
      <w:pPr>
        <w:spacing w:after="0"/>
        <w:ind w:left="0"/>
        <w:jc w:val="left"/>
      </w:pPr>
      <w:r>
        <w:rPr>
          <w:rFonts w:ascii="Times New Roman"/>
          <w:b/>
          <w:i w:val="false"/>
          <w:color w:val="000000"/>
        </w:rPr>
        <w:t xml:space="preserve"> Таблица. Сделки с производными финансовыми инструментами</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 у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4" w:id="1266"/>
    <w:p>
      <w:pPr>
        <w:spacing w:after="0"/>
        <w:ind w:left="0"/>
        <w:jc w:val="both"/>
      </w:pPr>
      <w:r>
        <w:rPr>
          <w:rFonts w:ascii="Times New Roman"/>
          <w:b w:val="false"/>
          <w:i w:val="false"/>
          <w:color w:val="000000"/>
          <w:sz w:val="28"/>
        </w:rPr>
        <w:t>
      продолжение таблицы:</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65" w:id="1267"/>
    <w:p>
      <w:pPr>
        <w:spacing w:after="0"/>
        <w:ind w:left="0"/>
        <w:jc w:val="both"/>
      </w:pPr>
      <w:r>
        <w:rPr>
          <w:rFonts w:ascii="Times New Roman"/>
          <w:b w:val="false"/>
          <w:i w:val="false"/>
          <w:color w:val="000000"/>
          <w:sz w:val="28"/>
        </w:rPr>
        <w:t>
      продолжение таблицы:</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участвовал в сделке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время регистрации клиентского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или наименование и страна резидентства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обязательств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bookmarkStart w:name="z1566" w:id="1268"/>
      <w:r>
        <w:rPr>
          <w:rFonts w:ascii="Times New Roman"/>
          <w:b w:val="false"/>
          <w:i w:val="false"/>
          <w:color w:val="000000"/>
          <w:sz w:val="28"/>
        </w:rPr>
        <w:t>
      Наименование _______________________________________</w:t>
      </w:r>
    </w:p>
    <w:bookmarkEnd w:id="126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сделках с производными</w:t>
            </w:r>
            <w:r>
              <w:br/>
            </w:r>
            <w:r>
              <w:rPr>
                <w:rFonts w:ascii="Times New Roman"/>
                <w:b w:val="false"/>
                <w:i w:val="false"/>
                <w:color w:val="000000"/>
                <w:sz w:val="20"/>
              </w:rPr>
              <w:t>финансовыми инструментами</w:t>
            </w:r>
          </w:p>
        </w:tc>
      </w:tr>
    </w:tbl>
    <w:bookmarkStart w:name="z1568" w:id="126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производными финансовыми инструментами"</w:t>
      </w:r>
      <w:r>
        <w:br/>
      </w:r>
      <w:r>
        <w:rPr>
          <w:rFonts w:ascii="Times New Roman"/>
          <w:b/>
          <w:i w:val="false"/>
          <w:color w:val="000000"/>
        </w:rPr>
        <w:t>(индекс – 1-RCB_PFI_2, периодичность: ежеквартальная)</w:t>
      </w:r>
    </w:p>
    <w:bookmarkEnd w:id="1269"/>
    <w:bookmarkStart w:name="z1569" w:id="1270"/>
    <w:p>
      <w:pPr>
        <w:spacing w:after="0"/>
        <w:ind w:left="0"/>
        <w:jc w:val="left"/>
      </w:pPr>
      <w:r>
        <w:rPr>
          <w:rFonts w:ascii="Times New Roman"/>
          <w:b/>
          <w:i w:val="false"/>
          <w:color w:val="000000"/>
        </w:rPr>
        <w:t xml:space="preserve"> Глава 1. Общие положения</w:t>
      </w:r>
    </w:p>
    <w:bookmarkEnd w:id="1270"/>
    <w:bookmarkStart w:name="z1570" w:id="1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производными финансовыми инструментами" (далее – Форма).</w:t>
      </w:r>
    </w:p>
    <w:bookmarkEnd w:id="1271"/>
    <w:bookmarkStart w:name="z1571" w:id="1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72"/>
    <w:bookmarkStart w:name="z1572" w:id="1273"/>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1273"/>
    <w:bookmarkStart w:name="z1573" w:id="1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74"/>
    <w:bookmarkStart w:name="z1574" w:id="1275"/>
    <w:p>
      <w:pPr>
        <w:spacing w:after="0"/>
        <w:ind w:left="0"/>
        <w:jc w:val="left"/>
      </w:pPr>
      <w:r>
        <w:rPr>
          <w:rFonts w:ascii="Times New Roman"/>
          <w:b/>
          <w:i w:val="false"/>
          <w:color w:val="000000"/>
        </w:rPr>
        <w:t xml:space="preserve"> Глава 2. Пояснение по заполнению Формы</w:t>
      </w:r>
    </w:p>
    <w:bookmarkEnd w:id="1275"/>
    <w:bookmarkStart w:name="z1575" w:id="1276"/>
    <w:p>
      <w:pPr>
        <w:spacing w:after="0"/>
        <w:ind w:left="0"/>
        <w:jc w:val="both"/>
      </w:pPr>
      <w:r>
        <w:rPr>
          <w:rFonts w:ascii="Times New Roman"/>
          <w:b w:val="false"/>
          <w:i w:val="false"/>
          <w:color w:val="000000"/>
          <w:sz w:val="28"/>
        </w:rPr>
        <w:t>
      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"дд.мм.гггг". Время заключения сделки указывается в формате "часы/минуты/секунды" (для сделки, заключенной на организованном рынке).</w:t>
      </w:r>
    </w:p>
    <w:bookmarkEnd w:id="1276"/>
    <w:bookmarkStart w:name="z1576" w:id="1277"/>
    <w:p>
      <w:pPr>
        <w:spacing w:after="0"/>
        <w:ind w:left="0"/>
        <w:jc w:val="both"/>
      </w:pPr>
      <w:r>
        <w:rPr>
          <w:rFonts w:ascii="Times New Roman"/>
          <w:b w:val="false"/>
          <w:i w:val="false"/>
          <w:color w:val="000000"/>
          <w:sz w:val="28"/>
        </w:rPr>
        <w:t>
      6. В графе 3 отражается дата первоначального признания в бухгалтерском учете.</w:t>
      </w:r>
    </w:p>
    <w:bookmarkEnd w:id="1277"/>
    <w:bookmarkStart w:name="z1577" w:id="1278"/>
    <w:p>
      <w:pPr>
        <w:spacing w:after="0"/>
        <w:ind w:left="0"/>
        <w:jc w:val="both"/>
      </w:pPr>
      <w:r>
        <w:rPr>
          <w:rFonts w:ascii="Times New Roman"/>
          <w:b w:val="false"/>
          <w:i w:val="false"/>
          <w:color w:val="000000"/>
          <w:sz w:val="28"/>
        </w:rPr>
        <w:t>
      7. В графе 5 указывается вид производного финансового инструмента (опцион, фьючерс, форвард, своп и другие производные финансовые инструменты).</w:t>
      </w:r>
    </w:p>
    <w:bookmarkEnd w:id="1278"/>
    <w:bookmarkStart w:name="z1578" w:id="1279"/>
    <w:p>
      <w:pPr>
        <w:spacing w:after="0"/>
        <w:ind w:left="0"/>
        <w:jc w:val="both"/>
      </w:pPr>
      <w:r>
        <w:rPr>
          <w:rFonts w:ascii="Times New Roman"/>
          <w:b w:val="false"/>
          <w:i w:val="false"/>
          <w:color w:val="000000"/>
          <w:sz w:val="28"/>
        </w:rPr>
        <w:t>
      8. Графа 6 заполняется в случае, если базовым активом производного финансового инструмента является ценная бумага.</w:t>
      </w:r>
    </w:p>
    <w:bookmarkEnd w:id="1279"/>
    <w:bookmarkStart w:name="z1579" w:id="1280"/>
    <w:p>
      <w:pPr>
        <w:spacing w:after="0"/>
        <w:ind w:left="0"/>
        <w:jc w:val="both"/>
      </w:pPr>
      <w:r>
        <w:rPr>
          <w:rFonts w:ascii="Times New Roman"/>
          <w:b w:val="false"/>
          <w:i w:val="false"/>
          <w:color w:val="000000"/>
          <w:sz w:val="28"/>
        </w:rPr>
        <w:t>
      9. В графе 7 указывается наименование фондовой биржи, в торговой системе которой осуществлена сделка, и страна ее резидентства в формате "наименование биржи/страна" либо то, что сделка совершена не на фондовой бирже в формате "неорганизованный рынок".</w:t>
      </w:r>
    </w:p>
    <w:bookmarkEnd w:id="1280"/>
    <w:bookmarkStart w:name="z1580" w:id="1281"/>
    <w:p>
      <w:pPr>
        <w:spacing w:after="0"/>
        <w:ind w:left="0"/>
        <w:jc w:val="both"/>
      </w:pPr>
      <w:r>
        <w:rPr>
          <w:rFonts w:ascii="Times New Roman"/>
          <w:b w:val="false"/>
          <w:i w:val="false"/>
          <w:color w:val="000000"/>
          <w:sz w:val="28"/>
        </w:rPr>
        <w:t>
      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bookmarkEnd w:id="1281"/>
    <w:bookmarkStart w:name="z1581" w:id="1282"/>
    <w:p>
      <w:pPr>
        <w:spacing w:after="0"/>
        <w:ind w:left="0"/>
        <w:jc w:val="both"/>
      </w:pPr>
      <w:r>
        <w:rPr>
          <w:rFonts w:ascii="Times New Roman"/>
          <w:b w:val="false"/>
          <w:i w:val="false"/>
          <w:color w:val="000000"/>
          <w:sz w:val="28"/>
        </w:rPr>
        <w:t>
      11. В графе 9 указывается слово "да" в случае заключения на фондовой бирже сделки с участием центрального контрагента. Указывается слово "нет" в случае заключения на фондовой бирже сделки без участия центрального контрагента.</w:t>
      </w:r>
    </w:p>
    <w:bookmarkEnd w:id="1282"/>
    <w:bookmarkStart w:name="z1582" w:id="1283"/>
    <w:p>
      <w:pPr>
        <w:spacing w:after="0"/>
        <w:ind w:left="0"/>
        <w:jc w:val="both"/>
      </w:pPr>
      <w:r>
        <w:rPr>
          <w:rFonts w:ascii="Times New Roman"/>
          <w:b w:val="false"/>
          <w:i w:val="false"/>
          <w:color w:val="000000"/>
          <w:sz w:val="28"/>
        </w:rPr>
        <w:t>
      12.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283"/>
    <w:bookmarkStart w:name="z1583" w:id="1284"/>
    <w:p>
      <w:pPr>
        <w:spacing w:after="0"/>
        <w:ind w:left="0"/>
        <w:jc w:val="both"/>
      </w:pPr>
      <w:r>
        <w:rPr>
          <w:rFonts w:ascii="Times New Roman"/>
          <w:b w:val="false"/>
          <w:i w:val="false"/>
          <w:color w:val="000000"/>
          <w:sz w:val="28"/>
        </w:rPr>
        <w:t>
      13. При заполнении графы 16, если сделка заключена с целью хеджирования, указываются слово "да" и реквизиты объекта хеджирования (национальный идентификационный номер (НИН) или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284"/>
    <w:bookmarkStart w:name="z1584" w:id="1285"/>
    <w:p>
      <w:pPr>
        <w:spacing w:after="0"/>
        <w:ind w:left="0"/>
        <w:jc w:val="both"/>
      </w:pPr>
      <w:r>
        <w:rPr>
          <w:rFonts w:ascii="Times New Roman"/>
          <w:b w:val="false"/>
          <w:i w:val="false"/>
          <w:color w:val="000000"/>
          <w:sz w:val="28"/>
        </w:rPr>
        <w:t>
      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bookmarkEnd w:id="1285"/>
    <w:bookmarkStart w:name="z1585" w:id="1286"/>
    <w:p>
      <w:pPr>
        <w:spacing w:after="0"/>
        <w:ind w:left="0"/>
        <w:jc w:val="both"/>
      </w:pPr>
      <w:r>
        <w:rPr>
          <w:rFonts w:ascii="Times New Roman"/>
          <w:b w:val="false"/>
          <w:i w:val="false"/>
          <w:color w:val="000000"/>
          <w:sz w:val="28"/>
        </w:rPr>
        <w:t>
      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bookmarkEnd w:id="1286"/>
    <w:bookmarkStart w:name="z1586" w:id="1287"/>
    <w:p>
      <w:pPr>
        <w:spacing w:after="0"/>
        <w:ind w:left="0"/>
        <w:jc w:val="both"/>
      </w:pPr>
      <w:r>
        <w:rPr>
          <w:rFonts w:ascii="Times New Roman"/>
          <w:b w:val="false"/>
          <w:i w:val="false"/>
          <w:color w:val="000000"/>
          <w:sz w:val="28"/>
        </w:rPr>
        <w:t>
      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"фамилия, имя и отчество (при его наличии)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резидентства.</w:t>
      </w:r>
    </w:p>
    <w:bookmarkEnd w:id="1287"/>
    <w:bookmarkStart w:name="z1587" w:id="1288"/>
    <w:p>
      <w:pPr>
        <w:spacing w:after="0"/>
        <w:ind w:left="0"/>
        <w:jc w:val="both"/>
      </w:pPr>
      <w:r>
        <w:rPr>
          <w:rFonts w:ascii="Times New Roman"/>
          <w:b w:val="false"/>
          <w:i w:val="false"/>
          <w:color w:val="000000"/>
          <w:sz w:val="28"/>
        </w:rPr>
        <w:t>
      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bookmarkEnd w:id="1288"/>
    <w:bookmarkStart w:name="z1588" w:id="1289"/>
    <w:p>
      <w:pPr>
        <w:spacing w:after="0"/>
        <w:ind w:left="0"/>
        <w:jc w:val="both"/>
      </w:pPr>
      <w:r>
        <w:rPr>
          <w:rFonts w:ascii="Times New Roman"/>
          <w:b w:val="false"/>
          <w:i w:val="false"/>
          <w:color w:val="000000"/>
          <w:sz w:val="28"/>
        </w:rPr>
        <w:t>
      17. В графе 20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bookmarkEnd w:id="1289"/>
    <w:bookmarkStart w:name="z1589" w:id="1290"/>
    <w:p>
      <w:pPr>
        <w:spacing w:after="0"/>
        <w:ind w:left="0"/>
        <w:jc w:val="both"/>
      </w:pPr>
      <w:r>
        <w:rPr>
          <w:rFonts w:ascii="Times New Roman"/>
          <w:b w:val="false"/>
          <w:i w:val="false"/>
          <w:color w:val="000000"/>
          <w:sz w:val="28"/>
        </w:rPr>
        <w:t>
      18. В графе 21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bookmarkEnd w:id="1290"/>
    <w:bookmarkStart w:name="z1590" w:id="1291"/>
    <w:p>
      <w:pPr>
        <w:spacing w:after="0"/>
        <w:ind w:left="0"/>
        <w:jc w:val="both"/>
      </w:pPr>
      <w:r>
        <w:rPr>
          <w:rFonts w:ascii="Times New Roman"/>
          <w:b w:val="false"/>
          <w:i w:val="false"/>
          <w:color w:val="000000"/>
          <w:sz w:val="28"/>
        </w:rPr>
        <w:t>
      19. В графе 22 режим торгов указывается в формате Т+0 или Т+n, либо описывается другой режим торгов, предусмотренный правилами фондовой биржи.</w:t>
      </w:r>
    </w:p>
    <w:bookmarkEnd w:id="1291"/>
    <w:bookmarkStart w:name="z1591" w:id="1292"/>
    <w:p>
      <w:pPr>
        <w:spacing w:after="0"/>
        <w:ind w:left="0"/>
        <w:jc w:val="both"/>
      </w:pPr>
      <w:r>
        <w:rPr>
          <w:rFonts w:ascii="Times New Roman"/>
          <w:b w:val="false"/>
          <w:i w:val="false"/>
          <w:color w:val="000000"/>
          <w:sz w:val="28"/>
        </w:rPr>
        <w:t>
      20. В графе 23 указывается одно из следующих состояний по сделке:</w:t>
      </w:r>
    </w:p>
    <w:bookmarkEnd w:id="1292"/>
    <w:bookmarkStart w:name="z1592" w:id="1293"/>
    <w:p>
      <w:pPr>
        <w:spacing w:after="0"/>
        <w:ind w:left="0"/>
        <w:jc w:val="both"/>
      </w:pPr>
      <w:r>
        <w:rPr>
          <w:rFonts w:ascii="Times New Roman"/>
          <w:b w:val="false"/>
          <w:i w:val="false"/>
          <w:color w:val="000000"/>
          <w:sz w:val="28"/>
        </w:rPr>
        <w:t>
      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bookmarkEnd w:id="1293"/>
    <w:bookmarkStart w:name="z1593" w:id="1294"/>
    <w:p>
      <w:pPr>
        <w:spacing w:after="0"/>
        <w:ind w:left="0"/>
        <w:jc w:val="both"/>
      </w:pPr>
      <w:r>
        <w:rPr>
          <w:rFonts w:ascii="Times New Roman"/>
          <w:b w:val="false"/>
          <w:i w:val="false"/>
          <w:color w:val="000000"/>
          <w:sz w:val="28"/>
        </w:rPr>
        <w:t>
      2) исполнение обязательств просрочено;</w:t>
      </w:r>
    </w:p>
    <w:bookmarkEnd w:id="1294"/>
    <w:bookmarkStart w:name="z1594" w:id="1295"/>
    <w:p>
      <w:pPr>
        <w:spacing w:after="0"/>
        <w:ind w:left="0"/>
        <w:jc w:val="both"/>
      </w:pPr>
      <w:r>
        <w:rPr>
          <w:rFonts w:ascii="Times New Roman"/>
          <w:b w:val="false"/>
          <w:i w:val="false"/>
          <w:color w:val="000000"/>
          <w:sz w:val="28"/>
        </w:rPr>
        <w:t>
      3) исполнение обязательств приостановлено по основаниям, предусмотренным договором;</w:t>
      </w:r>
    </w:p>
    <w:bookmarkEnd w:id="1295"/>
    <w:bookmarkStart w:name="z1595" w:id="1296"/>
    <w:p>
      <w:pPr>
        <w:spacing w:after="0"/>
        <w:ind w:left="0"/>
        <w:jc w:val="both"/>
      </w:pPr>
      <w:r>
        <w:rPr>
          <w:rFonts w:ascii="Times New Roman"/>
          <w:b w:val="false"/>
          <w:i w:val="false"/>
          <w:color w:val="000000"/>
          <w:sz w:val="28"/>
        </w:rPr>
        <w:t>
      4) обязательства прекращены вследствие нарушения стороной условий сделки или событий, связанных с несостоятельностью одной из сторон;</w:t>
      </w:r>
    </w:p>
    <w:bookmarkEnd w:id="1296"/>
    <w:bookmarkStart w:name="z1596" w:id="1297"/>
    <w:p>
      <w:pPr>
        <w:spacing w:after="0"/>
        <w:ind w:left="0"/>
        <w:jc w:val="both"/>
      </w:pPr>
      <w:r>
        <w:rPr>
          <w:rFonts w:ascii="Times New Roman"/>
          <w:b w:val="false"/>
          <w:i w:val="false"/>
          <w:color w:val="000000"/>
          <w:sz w:val="28"/>
        </w:rPr>
        <w:t>
      5) продление срока исполнения сделки в результате наступления предусмотренного обстоятельства или события.</w:t>
      </w:r>
    </w:p>
    <w:bookmarkEnd w:id="1297"/>
    <w:bookmarkStart w:name="z1597" w:id="1298"/>
    <w:p>
      <w:pPr>
        <w:spacing w:after="0"/>
        <w:ind w:left="0"/>
        <w:jc w:val="both"/>
      </w:pPr>
      <w:r>
        <w:rPr>
          <w:rFonts w:ascii="Times New Roman"/>
          <w:b w:val="false"/>
          <w:i w:val="false"/>
          <w:color w:val="000000"/>
          <w:sz w:val="28"/>
        </w:rPr>
        <w:t>
      21. В графе 24 указывается место заключения сделки.</w:t>
      </w:r>
    </w:p>
    <w:bookmarkEnd w:id="1298"/>
    <w:bookmarkStart w:name="z1598" w:id="1299"/>
    <w:p>
      <w:pPr>
        <w:spacing w:after="0"/>
        <w:ind w:left="0"/>
        <w:jc w:val="both"/>
      </w:pPr>
      <w:r>
        <w:rPr>
          <w:rFonts w:ascii="Times New Roman"/>
          <w:b w:val="false"/>
          <w:i w:val="false"/>
          <w:color w:val="000000"/>
          <w:sz w:val="28"/>
        </w:rPr>
        <w:t>
      22. В Форму не включаются сделки с депозитарными расписками.</w:t>
      </w:r>
    </w:p>
    <w:bookmarkEnd w:id="1299"/>
    <w:bookmarkStart w:name="z1599" w:id="1300"/>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02" w:id="13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01"/>
    <w:p>
      <w:pPr>
        <w:spacing w:after="0"/>
        <w:ind w:left="0"/>
        <w:jc w:val="both"/>
      </w:pPr>
      <w:bookmarkStart w:name="z1603" w:id="1302"/>
      <w:r>
        <w:rPr>
          <w:rFonts w:ascii="Times New Roman"/>
          <w:b w:val="false"/>
          <w:i w:val="false"/>
          <w:color w:val="000000"/>
          <w:sz w:val="28"/>
        </w:rPr>
        <w:t>
      Представляется: в Национальный Банк Республики Казахстан</w:t>
      </w:r>
    </w:p>
    <w:bookmarkEnd w:id="130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04" w:id="1303"/>
    <w:p>
      <w:pPr>
        <w:spacing w:after="0"/>
        <w:ind w:left="0"/>
        <w:jc w:val="left"/>
      </w:pPr>
      <w:r>
        <w:rPr>
          <w:rFonts w:ascii="Times New Roman"/>
          <w:b/>
          <w:i w:val="false"/>
          <w:color w:val="000000"/>
        </w:rPr>
        <w:t xml:space="preserve"> Отчет об остатках денег, находящихся на счетах брокера</w:t>
      </w:r>
    </w:p>
    <w:bookmarkEnd w:id="1303"/>
    <w:p>
      <w:pPr>
        <w:spacing w:after="0"/>
        <w:ind w:left="0"/>
        <w:jc w:val="both"/>
      </w:pPr>
      <w:bookmarkStart w:name="z1605" w:id="1304"/>
      <w:r>
        <w:rPr>
          <w:rFonts w:ascii="Times New Roman"/>
          <w:b w:val="false"/>
          <w:i w:val="false"/>
          <w:color w:val="000000"/>
          <w:sz w:val="28"/>
        </w:rPr>
        <w:t>
      Индекс формы административных данных: 1-RCB_CASH_BD</w:t>
      </w:r>
    </w:p>
    <w:bookmarkEnd w:id="1304"/>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7" w:id="1305"/>
    <w:p>
      <w:pPr>
        <w:spacing w:after="0"/>
        <w:ind w:left="0"/>
        <w:jc w:val="left"/>
      </w:pPr>
      <w:r>
        <w:rPr>
          <w:rFonts w:ascii="Times New Roman"/>
          <w:b/>
          <w:i w:val="false"/>
          <w:color w:val="000000"/>
        </w:rPr>
        <w:t xml:space="preserve"> Таблица. Остатки денег, находящиеся на счетах брокера</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собственных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09" w:id="1306"/>
      <w:r>
        <w:rPr>
          <w:rFonts w:ascii="Times New Roman"/>
          <w:b w:val="false"/>
          <w:i w:val="false"/>
          <w:color w:val="000000"/>
          <w:sz w:val="28"/>
        </w:rPr>
        <w:t>
      Наименование _______________________________________</w:t>
      </w:r>
    </w:p>
    <w:bookmarkEnd w:id="130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денег, находящихся</w:t>
            </w:r>
            <w:r>
              <w:br/>
            </w:r>
            <w:r>
              <w:rPr>
                <w:rFonts w:ascii="Times New Roman"/>
                <w:b w:val="false"/>
                <w:i w:val="false"/>
                <w:color w:val="000000"/>
                <w:sz w:val="20"/>
              </w:rPr>
              <w:t>на счетах брокера</w:t>
            </w:r>
          </w:p>
        </w:tc>
      </w:tr>
    </w:tbl>
    <w:bookmarkStart w:name="z1611" w:id="13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денег, находящихся на счетах брокера"</w:t>
      </w:r>
      <w:r>
        <w:br/>
      </w:r>
      <w:r>
        <w:rPr>
          <w:rFonts w:ascii="Times New Roman"/>
          <w:b/>
          <w:i w:val="false"/>
          <w:color w:val="000000"/>
        </w:rPr>
        <w:t>(индекс – 1-RCB_CASH_BD, периодичность: ежеквартальная)</w:t>
      </w:r>
    </w:p>
    <w:bookmarkEnd w:id="1307"/>
    <w:bookmarkStart w:name="z1612" w:id="1308"/>
    <w:p>
      <w:pPr>
        <w:spacing w:after="0"/>
        <w:ind w:left="0"/>
        <w:jc w:val="left"/>
      </w:pPr>
      <w:r>
        <w:rPr>
          <w:rFonts w:ascii="Times New Roman"/>
          <w:b/>
          <w:i w:val="false"/>
          <w:color w:val="000000"/>
        </w:rPr>
        <w:t xml:space="preserve"> Глава 1. Общие положения</w:t>
      </w:r>
    </w:p>
    <w:bookmarkEnd w:id="1308"/>
    <w:bookmarkStart w:name="z1613" w:id="13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денег, находящихся на счетах брокера" (далее – Форма).</w:t>
      </w:r>
    </w:p>
    <w:bookmarkEnd w:id="1309"/>
    <w:bookmarkStart w:name="z1614" w:id="13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10"/>
    <w:bookmarkStart w:name="z1615" w:id="1311"/>
    <w:p>
      <w:pPr>
        <w:spacing w:after="0"/>
        <w:ind w:left="0"/>
        <w:jc w:val="both"/>
      </w:pPr>
      <w:r>
        <w:rPr>
          <w:rFonts w:ascii="Times New Roman"/>
          <w:b w:val="false"/>
          <w:i w:val="false"/>
          <w:color w:val="000000"/>
          <w:sz w:val="28"/>
        </w:rPr>
        <w:t>
      3. Форма составляется ежеквартально брокером и (или) дилером. Данные в Форме заполняются в тенге.</w:t>
      </w:r>
    </w:p>
    <w:bookmarkEnd w:id="1311"/>
    <w:bookmarkStart w:name="z1616" w:id="1312"/>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312"/>
    <w:bookmarkStart w:name="z1617" w:id="1313"/>
    <w:p>
      <w:pPr>
        <w:spacing w:after="0"/>
        <w:ind w:left="0"/>
        <w:jc w:val="left"/>
      </w:pPr>
      <w:r>
        <w:rPr>
          <w:rFonts w:ascii="Times New Roman"/>
          <w:b/>
          <w:i w:val="false"/>
          <w:color w:val="000000"/>
        </w:rPr>
        <w:t xml:space="preserve"> Глава 2. Пояснение по заполнению Формы</w:t>
      </w:r>
    </w:p>
    <w:bookmarkEnd w:id="1313"/>
    <w:bookmarkStart w:name="z1618" w:id="1314"/>
    <w:p>
      <w:pPr>
        <w:spacing w:after="0"/>
        <w:ind w:left="0"/>
        <w:jc w:val="both"/>
      </w:pPr>
      <w:r>
        <w:rPr>
          <w:rFonts w:ascii="Times New Roman"/>
          <w:b w:val="false"/>
          <w:i w:val="false"/>
          <w:color w:val="000000"/>
          <w:sz w:val="28"/>
        </w:rPr>
        <w:t>
      5. Форма заполняется в тенге по официальному курсу, установленному Национальным Банком Республики Казахстан на отчетную дату.</w:t>
      </w:r>
    </w:p>
    <w:bookmarkEnd w:id="1314"/>
    <w:bookmarkStart w:name="z1619" w:id="1315"/>
    <w:p>
      <w:pPr>
        <w:spacing w:after="0"/>
        <w:ind w:left="0"/>
        <w:jc w:val="both"/>
      </w:pPr>
      <w:r>
        <w:rPr>
          <w:rFonts w:ascii="Times New Roman"/>
          <w:b w:val="false"/>
          <w:i w:val="false"/>
          <w:color w:val="000000"/>
          <w:sz w:val="28"/>
        </w:rPr>
        <w:t>
      6. Банки второго уровня, обладающие лицензией на осуществление брокерской и (или) дилерской деятельности на рынке ценных бумаг, графу 2 не заполняют.</w:t>
      </w:r>
    </w:p>
    <w:bookmarkEnd w:id="1315"/>
    <w:bookmarkStart w:name="z1620" w:id="1316"/>
    <w:p>
      <w:pPr>
        <w:spacing w:after="0"/>
        <w:ind w:left="0"/>
        <w:jc w:val="both"/>
      </w:pPr>
      <w:r>
        <w:rPr>
          <w:rFonts w:ascii="Times New Roman"/>
          <w:b w:val="false"/>
          <w:i w:val="false"/>
          <w:color w:val="000000"/>
          <w:sz w:val="28"/>
        </w:rPr>
        <w:t>
      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bookmarkEnd w:id="1316"/>
    <w:bookmarkStart w:name="z1621" w:id="1317"/>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24" w:id="13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18"/>
    <w:p>
      <w:pPr>
        <w:spacing w:after="0"/>
        <w:ind w:left="0"/>
        <w:jc w:val="both"/>
      </w:pPr>
      <w:bookmarkStart w:name="z1625" w:id="1319"/>
      <w:r>
        <w:rPr>
          <w:rFonts w:ascii="Times New Roman"/>
          <w:b w:val="false"/>
          <w:i w:val="false"/>
          <w:color w:val="000000"/>
          <w:sz w:val="28"/>
        </w:rPr>
        <w:t>
      Представляется: в Национальный Банк Республики Казахстан</w:t>
      </w:r>
    </w:p>
    <w:bookmarkEnd w:id="131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26" w:id="1320"/>
    <w:p>
      <w:pPr>
        <w:spacing w:after="0"/>
        <w:ind w:left="0"/>
        <w:jc w:val="left"/>
      </w:pPr>
      <w:r>
        <w:rPr>
          <w:rFonts w:ascii="Times New Roman"/>
          <w:b/>
          <w:i w:val="false"/>
          <w:color w:val="000000"/>
        </w:rPr>
        <w:t xml:space="preserve"> Отчет об оказании услуг брокером и (или) дилером</w:t>
      </w:r>
    </w:p>
    <w:bookmarkEnd w:id="1320"/>
    <w:p>
      <w:pPr>
        <w:spacing w:after="0"/>
        <w:ind w:left="0"/>
        <w:jc w:val="both"/>
      </w:pPr>
      <w:bookmarkStart w:name="z1627" w:id="1321"/>
      <w:r>
        <w:rPr>
          <w:rFonts w:ascii="Times New Roman"/>
          <w:b w:val="false"/>
          <w:i w:val="false"/>
          <w:color w:val="000000"/>
          <w:sz w:val="28"/>
        </w:rPr>
        <w:t>
      Индекс формы административных данных: 1-RCB_SERV_BD</w:t>
      </w:r>
    </w:p>
    <w:bookmarkEnd w:id="132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9" w:id="1322"/>
    <w:p>
      <w:pPr>
        <w:spacing w:after="0"/>
        <w:ind w:left="0"/>
        <w:jc w:val="left"/>
      </w:pPr>
      <w:r>
        <w:rPr>
          <w:rFonts w:ascii="Times New Roman"/>
          <w:b/>
          <w:i w:val="false"/>
          <w:color w:val="000000"/>
        </w:rPr>
        <w:t xml:space="preserve"> Таблица. Оказание услуг брокером и (или) дилером</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размещения ценных бумаг в соответствии с договором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0" w:id="1323"/>
      <w:r>
        <w:rPr>
          <w:rFonts w:ascii="Times New Roman"/>
          <w:b w:val="false"/>
          <w:i w:val="false"/>
          <w:color w:val="000000"/>
          <w:sz w:val="28"/>
        </w:rPr>
        <w:t>
      Наименование _______________________________________</w:t>
      </w:r>
    </w:p>
    <w:bookmarkEnd w:id="132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оказании</w:t>
            </w:r>
            <w:r>
              <w:br/>
            </w:r>
            <w:r>
              <w:rPr>
                <w:rFonts w:ascii="Times New Roman"/>
                <w:b w:val="false"/>
                <w:i w:val="false"/>
                <w:color w:val="000000"/>
                <w:sz w:val="20"/>
              </w:rPr>
              <w:t>услуг брокером и (или) дилером</w:t>
            </w:r>
          </w:p>
        </w:tc>
      </w:tr>
    </w:tbl>
    <w:bookmarkStart w:name="z1632" w:id="132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оказании услуг брокером и (или) дилером"</w:t>
      </w:r>
      <w:r>
        <w:br/>
      </w:r>
      <w:r>
        <w:rPr>
          <w:rFonts w:ascii="Times New Roman"/>
          <w:b/>
          <w:i w:val="false"/>
          <w:color w:val="000000"/>
        </w:rPr>
        <w:t>(индекс – 1-RCB_SERV_BD, периодичность: ежеквартальная)</w:t>
      </w:r>
    </w:p>
    <w:bookmarkEnd w:id="1324"/>
    <w:bookmarkStart w:name="z1633" w:id="1325"/>
    <w:p>
      <w:pPr>
        <w:spacing w:after="0"/>
        <w:ind w:left="0"/>
        <w:jc w:val="left"/>
      </w:pPr>
      <w:r>
        <w:rPr>
          <w:rFonts w:ascii="Times New Roman"/>
          <w:b/>
          <w:i w:val="false"/>
          <w:color w:val="000000"/>
        </w:rPr>
        <w:t xml:space="preserve"> Глава 1. Общие положения</w:t>
      </w:r>
    </w:p>
    <w:bookmarkEnd w:id="1325"/>
    <w:bookmarkStart w:name="z1634" w:id="1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оказании услуг брокером и (или) дилером" (далее – Форма).</w:t>
      </w:r>
    </w:p>
    <w:bookmarkEnd w:id="1326"/>
    <w:bookmarkStart w:name="z1635" w:id="132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27"/>
    <w:bookmarkStart w:name="z1636" w:id="1328"/>
    <w:p>
      <w:pPr>
        <w:spacing w:after="0"/>
        <w:ind w:left="0"/>
        <w:jc w:val="both"/>
      </w:pPr>
      <w:r>
        <w:rPr>
          <w:rFonts w:ascii="Times New Roman"/>
          <w:b w:val="false"/>
          <w:i w:val="false"/>
          <w:color w:val="000000"/>
          <w:sz w:val="28"/>
        </w:rPr>
        <w:t>
      3. Форма составляется ежеквартально брокером и (или) дилером.</w:t>
      </w:r>
    </w:p>
    <w:bookmarkEnd w:id="1328"/>
    <w:bookmarkStart w:name="z1637" w:id="132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29"/>
    <w:bookmarkStart w:name="z1638" w:id="1330"/>
    <w:p>
      <w:pPr>
        <w:spacing w:after="0"/>
        <w:ind w:left="0"/>
        <w:jc w:val="left"/>
      </w:pPr>
      <w:r>
        <w:rPr>
          <w:rFonts w:ascii="Times New Roman"/>
          <w:b/>
          <w:i w:val="false"/>
          <w:color w:val="000000"/>
        </w:rPr>
        <w:t xml:space="preserve"> Глава 2. Пояснение по заполнению Формы</w:t>
      </w:r>
    </w:p>
    <w:bookmarkEnd w:id="1330"/>
    <w:bookmarkStart w:name="z1639" w:id="1331"/>
    <w:p>
      <w:pPr>
        <w:spacing w:after="0"/>
        <w:ind w:left="0"/>
        <w:jc w:val="both"/>
      </w:pPr>
      <w:r>
        <w:rPr>
          <w:rFonts w:ascii="Times New Roman"/>
          <w:b w:val="false"/>
          <w:i w:val="false"/>
          <w:color w:val="000000"/>
          <w:sz w:val="28"/>
        </w:rPr>
        <w:t>
      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bookmarkEnd w:id="1331"/>
    <w:bookmarkStart w:name="z1640" w:id="1332"/>
    <w:p>
      <w:pPr>
        <w:spacing w:after="0"/>
        <w:ind w:left="0"/>
        <w:jc w:val="both"/>
      </w:pPr>
      <w:r>
        <w:rPr>
          <w:rFonts w:ascii="Times New Roman"/>
          <w:b w:val="false"/>
          <w:i w:val="false"/>
          <w:color w:val="000000"/>
          <w:sz w:val="28"/>
        </w:rPr>
        <w:t>
      6. В графе 2 указываются виды услуг: выпуск и (или) размещение эмиссионных ценных бумаг, услуги маркет-мейкера, предоставление консультационных, аналитических и (или) информационных услуг 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bookmarkEnd w:id="1332"/>
    <w:bookmarkStart w:name="z1641" w:id="1333"/>
    <w:p>
      <w:pPr>
        <w:spacing w:after="0"/>
        <w:ind w:left="0"/>
        <w:jc w:val="both"/>
      </w:pPr>
      <w:r>
        <w:rPr>
          <w:rFonts w:ascii="Times New Roman"/>
          <w:b w:val="false"/>
          <w:i w:val="false"/>
          <w:color w:val="000000"/>
          <w:sz w:val="28"/>
        </w:rPr>
        <w:t>
      7. В графе 3 указывается наименование эмитента финансового инструмента либо фамилия, имя и отчество (при его наличии) или наименование клиента, которому предоставляется услуга.</w:t>
      </w:r>
    </w:p>
    <w:bookmarkEnd w:id="1333"/>
    <w:bookmarkStart w:name="z1642" w:id="1334"/>
    <w:p>
      <w:pPr>
        <w:spacing w:after="0"/>
        <w:ind w:left="0"/>
        <w:jc w:val="both"/>
      </w:pPr>
      <w:r>
        <w:rPr>
          <w:rFonts w:ascii="Times New Roman"/>
          <w:b w:val="false"/>
          <w:i w:val="false"/>
          <w:color w:val="000000"/>
          <w:sz w:val="28"/>
        </w:rPr>
        <w:t>
      8. Графы 4, 5 и 6 заполняются в формате "дд.мм.гггг".</w:t>
      </w:r>
    </w:p>
    <w:bookmarkEnd w:id="1334"/>
    <w:bookmarkStart w:name="z1643" w:id="1335"/>
    <w:p>
      <w:pPr>
        <w:spacing w:after="0"/>
        <w:ind w:left="0"/>
        <w:jc w:val="both"/>
      </w:pPr>
      <w:r>
        <w:rPr>
          <w:rFonts w:ascii="Times New Roman"/>
          <w:b w:val="false"/>
          <w:i w:val="false"/>
          <w:color w:val="000000"/>
          <w:sz w:val="28"/>
        </w:rPr>
        <w:t>
      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bookmarkEnd w:id="1335"/>
    <w:bookmarkStart w:name="z1644" w:id="1336"/>
    <w:p>
      <w:pPr>
        <w:spacing w:after="0"/>
        <w:ind w:left="0"/>
        <w:jc w:val="both"/>
      </w:pPr>
      <w:r>
        <w:rPr>
          <w:rFonts w:ascii="Times New Roman"/>
          <w:b w:val="false"/>
          <w:i w:val="false"/>
          <w:color w:val="000000"/>
          <w:sz w:val="28"/>
        </w:rPr>
        <w:t>
      10. Графа 9 заполняется в случае оказания брокером и (или) дилером услуг эмитенту по размещению ценных бумаг.</w:t>
      </w:r>
    </w:p>
    <w:bookmarkEnd w:id="1336"/>
    <w:bookmarkStart w:name="z1645" w:id="133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48" w:id="1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38"/>
    <w:p>
      <w:pPr>
        <w:spacing w:after="0"/>
        <w:ind w:left="0"/>
        <w:jc w:val="both"/>
      </w:pPr>
      <w:bookmarkStart w:name="z1649" w:id="1339"/>
      <w:r>
        <w:rPr>
          <w:rFonts w:ascii="Times New Roman"/>
          <w:b w:val="false"/>
          <w:i w:val="false"/>
          <w:color w:val="000000"/>
          <w:sz w:val="28"/>
        </w:rPr>
        <w:t>
      Представляется: в Национальный Банк Республики Казахстан</w:t>
      </w:r>
    </w:p>
    <w:bookmarkEnd w:id="133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50" w:id="1340"/>
    <w:p>
      <w:pPr>
        <w:spacing w:after="0"/>
        <w:ind w:left="0"/>
        <w:jc w:val="left"/>
      </w:pPr>
      <w:r>
        <w:rPr>
          <w:rFonts w:ascii="Times New Roman"/>
          <w:b/>
          <w:i w:val="false"/>
          <w:color w:val="000000"/>
        </w:rPr>
        <w:t xml:space="preserve"> Отчет о ценных бумагах, находящихся в номинальном держании</w:t>
      </w:r>
    </w:p>
    <w:bookmarkEnd w:id="1340"/>
    <w:p>
      <w:pPr>
        <w:spacing w:after="0"/>
        <w:ind w:left="0"/>
        <w:jc w:val="both"/>
      </w:pPr>
      <w:bookmarkStart w:name="z1651" w:id="1341"/>
      <w:r>
        <w:rPr>
          <w:rFonts w:ascii="Times New Roman"/>
          <w:b w:val="false"/>
          <w:i w:val="false"/>
          <w:color w:val="000000"/>
          <w:sz w:val="28"/>
        </w:rPr>
        <w:t>
      Индекс формы административных данных: 1-RCB_NOM_DER</w:t>
      </w:r>
    </w:p>
    <w:bookmarkEnd w:id="134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3" w:id="1342"/>
    <w:p>
      <w:pPr>
        <w:spacing w:after="0"/>
        <w:ind w:left="0"/>
        <w:jc w:val="left"/>
      </w:pPr>
      <w:r>
        <w:rPr>
          <w:rFonts w:ascii="Times New Roman"/>
          <w:b/>
          <w:i w:val="false"/>
          <w:color w:val="000000"/>
        </w:rPr>
        <w:t xml:space="preserve"> Таблица. Ценные бумаги, находящиеся в номинальном держании</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накопительных пенсионных фондов Республики Казахстан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инвестиционных фондов Республики Казахстан (активы инвестиционного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4" w:id="1343"/>
    <w:p>
      <w:pPr>
        <w:spacing w:after="0"/>
        <w:ind w:left="0"/>
        <w:jc w:val="both"/>
      </w:pPr>
      <w:r>
        <w:rPr>
          <w:rFonts w:ascii="Times New Roman"/>
          <w:b w:val="false"/>
          <w:i w:val="false"/>
          <w:color w:val="000000"/>
          <w:sz w:val="28"/>
        </w:rPr>
        <w:t>
      продолжение таблицы: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 второго уровня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(перестраховочных) организаций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брокеров-дилеров Республики Казахстан (собственников – не являющихся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лицензиатов финансового рынка Республики Казахстан (собственников)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655" w:id="1344"/>
    <w:p>
      <w:pPr>
        <w:spacing w:after="0"/>
        <w:ind w:left="0"/>
        <w:jc w:val="both"/>
      </w:pPr>
      <w:r>
        <w:rPr>
          <w:rFonts w:ascii="Times New Roman"/>
          <w:b w:val="false"/>
          <w:i w:val="false"/>
          <w:color w:val="000000"/>
          <w:sz w:val="28"/>
        </w:rPr>
        <w:t>
      продолжение таблицы:</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находящихся на счетах клиентов брокера и (или) дилера, единого оператора, кастодиана по состоянию на конец отчетного периода (штук) и количество держателей ценных бумаг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номинальных держателей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 –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 – нерезидентов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бумаг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держателей ценных бумаг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bookmarkStart w:name="z1656" w:id="1345"/>
      <w:r>
        <w:rPr>
          <w:rFonts w:ascii="Times New Roman"/>
          <w:b w:val="false"/>
          <w:i w:val="false"/>
          <w:color w:val="000000"/>
          <w:sz w:val="28"/>
        </w:rPr>
        <w:t>
      Наименование _______________________________________</w:t>
      </w:r>
    </w:p>
    <w:bookmarkEnd w:id="134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находящихся</w:t>
            </w:r>
            <w:r>
              <w:br/>
            </w:r>
            <w:r>
              <w:rPr>
                <w:rFonts w:ascii="Times New Roman"/>
                <w:b w:val="false"/>
                <w:i w:val="false"/>
                <w:color w:val="000000"/>
                <w:sz w:val="20"/>
              </w:rPr>
              <w:t>в номинальном держании</w:t>
            </w:r>
          </w:p>
        </w:tc>
      </w:tr>
    </w:tbl>
    <w:bookmarkStart w:name="z1658" w:id="13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находящихся в номинальном держании"</w:t>
      </w:r>
      <w:r>
        <w:br/>
      </w:r>
      <w:r>
        <w:rPr>
          <w:rFonts w:ascii="Times New Roman"/>
          <w:b/>
          <w:i w:val="false"/>
          <w:color w:val="000000"/>
        </w:rPr>
        <w:t>(индекс – 1-RCB_NOM_DER, периодичность: ежеквартальная)</w:t>
      </w:r>
    </w:p>
    <w:bookmarkEnd w:id="1346"/>
    <w:bookmarkStart w:name="z1659" w:id="1347"/>
    <w:p>
      <w:pPr>
        <w:spacing w:after="0"/>
        <w:ind w:left="0"/>
        <w:jc w:val="left"/>
      </w:pPr>
      <w:r>
        <w:rPr>
          <w:rFonts w:ascii="Times New Roman"/>
          <w:b/>
          <w:i w:val="false"/>
          <w:color w:val="000000"/>
        </w:rPr>
        <w:t xml:space="preserve"> Глава 1. Общие положения</w:t>
      </w:r>
    </w:p>
    <w:bookmarkEnd w:id="1347"/>
    <w:bookmarkStart w:name="z1660" w:id="134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находящихся в номинальном держании" (далее – Форма).</w:t>
      </w:r>
    </w:p>
    <w:bookmarkEnd w:id="1348"/>
    <w:bookmarkStart w:name="z1661" w:id="13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49"/>
    <w:bookmarkStart w:name="z1662" w:id="1350"/>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1350"/>
    <w:bookmarkStart w:name="z1663" w:id="135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51"/>
    <w:bookmarkStart w:name="z1664" w:id="1352"/>
    <w:p>
      <w:pPr>
        <w:spacing w:after="0"/>
        <w:ind w:left="0"/>
        <w:jc w:val="left"/>
      </w:pPr>
      <w:r>
        <w:rPr>
          <w:rFonts w:ascii="Times New Roman"/>
          <w:b/>
          <w:i w:val="false"/>
          <w:color w:val="000000"/>
        </w:rPr>
        <w:t xml:space="preserve"> Глава 2. Пояснение по заполнению Формы</w:t>
      </w:r>
    </w:p>
    <w:bookmarkEnd w:id="1352"/>
    <w:bookmarkStart w:name="z1665" w:id="1353"/>
    <w:p>
      <w:pPr>
        <w:spacing w:after="0"/>
        <w:ind w:left="0"/>
        <w:jc w:val="both"/>
      </w:pPr>
      <w:r>
        <w:rPr>
          <w:rFonts w:ascii="Times New Roman"/>
          <w:b w:val="false"/>
          <w:i w:val="false"/>
          <w:color w:val="000000"/>
          <w:sz w:val="28"/>
        </w:rPr>
        <w:t>
      5. Форма заполняется в рамках оказания брокером и (или) дилером с правом ведения счетов клиентов в качестве номинального держателя, единым оператором, кастодианом в качестве номинального держателя.</w:t>
      </w:r>
    </w:p>
    <w:bookmarkEnd w:id="1353"/>
    <w:bookmarkStart w:name="z1666" w:id="1354"/>
    <w:p>
      <w:pPr>
        <w:spacing w:after="0"/>
        <w:ind w:left="0"/>
        <w:jc w:val="both"/>
      </w:pPr>
      <w:r>
        <w:rPr>
          <w:rFonts w:ascii="Times New Roman"/>
          <w:b w:val="false"/>
          <w:i w:val="false"/>
          <w:color w:val="000000"/>
          <w:sz w:val="28"/>
        </w:rPr>
        <w:t>
      6. В графе 4 указывается наименование номинального держателя (депозитария, кастодиана или иной организации, в которой кастодиан осуществляет номинальное держание). Графа 4 заполняется кастодианом.</w:t>
      </w:r>
    </w:p>
    <w:bookmarkEnd w:id="1354"/>
    <w:bookmarkStart w:name="z1667" w:id="1355"/>
    <w:p>
      <w:pPr>
        <w:spacing w:after="0"/>
        <w:ind w:left="0"/>
        <w:jc w:val="both"/>
      </w:pPr>
      <w:r>
        <w:rPr>
          <w:rFonts w:ascii="Times New Roman"/>
          <w:b w:val="false"/>
          <w:i w:val="false"/>
          <w:color w:val="000000"/>
          <w:sz w:val="28"/>
        </w:rPr>
        <w:t>
      7. В графах 7, 9, 11, 13, 15, 17, 19, 21, 23, 25, 27 и 29 указывается количество ценных бумаг, учитываемых на счетах клиентов брокера и (или) дилера, единого оператора, кастодиана в зависимости от деятельности и резидентства юридического лица и (или) резидентства физического лица.</w:t>
      </w:r>
    </w:p>
    <w:bookmarkEnd w:id="1355"/>
    <w:bookmarkStart w:name="z1668" w:id="1356"/>
    <w:p>
      <w:pPr>
        <w:spacing w:after="0"/>
        <w:ind w:left="0"/>
        <w:jc w:val="both"/>
      </w:pPr>
      <w:r>
        <w:rPr>
          <w:rFonts w:ascii="Times New Roman"/>
          <w:b w:val="false"/>
          <w:i w:val="false"/>
          <w:color w:val="000000"/>
          <w:sz w:val="28"/>
        </w:rPr>
        <w:t>
      8. В графах 8, 10, 12, 14, 16, 18, 20, 22, 24, 26, 28 и 30 указывается количество держателей ценных бумаг в зависимости от деятельности и резидентства юридического лица и (или) резидентства физического лица.</w:t>
      </w:r>
    </w:p>
    <w:bookmarkEnd w:id="1356"/>
    <w:bookmarkStart w:name="z1669" w:id="1357"/>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72" w:id="1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58"/>
    <w:p>
      <w:pPr>
        <w:spacing w:after="0"/>
        <w:ind w:left="0"/>
        <w:jc w:val="both"/>
      </w:pPr>
      <w:bookmarkStart w:name="z1673" w:id="1359"/>
      <w:r>
        <w:rPr>
          <w:rFonts w:ascii="Times New Roman"/>
          <w:b w:val="false"/>
          <w:i w:val="false"/>
          <w:color w:val="000000"/>
          <w:sz w:val="28"/>
        </w:rPr>
        <w:t>
      Представляется: в Национальный Банк Республики Казахстан</w:t>
      </w:r>
    </w:p>
    <w:bookmarkEnd w:id="135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74" w:id="1360"/>
    <w:p>
      <w:pPr>
        <w:spacing w:after="0"/>
        <w:ind w:left="0"/>
        <w:jc w:val="left"/>
      </w:pPr>
      <w:r>
        <w:rPr>
          <w:rFonts w:ascii="Times New Roman"/>
          <w:b/>
          <w:i w:val="false"/>
          <w:color w:val="000000"/>
        </w:rPr>
        <w:t xml:space="preserve"> Отчет о ценных бумагах, выпущенных в соответствии с законодательством иностранного государства, находящихся в номинальном держании</w:t>
      </w:r>
    </w:p>
    <w:bookmarkEnd w:id="1360"/>
    <w:p>
      <w:pPr>
        <w:spacing w:after="0"/>
        <w:ind w:left="0"/>
        <w:jc w:val="both"/>
      </w:pPr>
      <w:bookmarkStart w:name="z1675" w:id="1361"/>
      <w:r>
        <w:rPr>
          <w:rFonts w:ascii="Times New Roman"/>
          <w:b w:val="false"/>
          <w:i w:val="false"/>
          <w:color w:val="000000"/>
          <w:sz w:val="28"/>
        </w:rPr>
        <w:t>
      Индекс формы административных данных: 1-RCB_NOM_DER_IN</w:t>
      </w:r>
    </w:p>
    <w:bookmarkEnd w:id="1361"/>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брокеры и (или) дилеры, единый оператор, кастодианы</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7" w:id="1362"/>
    <w:p>
      <w:pPr>
        <w:spacing w:after="0"/>
        <w:ind w:left="0"/>
        <w:jc w:val="left"/>
      </w:pPr>
      <w:r>
        <w:rPr>
          <w:rFonts w:ascii="Times New Roman"/>
          <w:b/>
          <w:i w:val="false"/>
          <w:color w:val="000000"/>
        </w:rPr>
        <w:t xml:space="preserve"> Таблица. Ценные бумаги, выпущенные в соответствии</w:t>
      </w:r>
      <w:r>
        <w:br/>
      </w:r>
      <w:r>
        <w:rPr>
          <w:rFonts w:ascii="Times New Roman"/>
          <w:b/>
          <w:i w:val="false"/>
          <w:color w:val="000000"/>
        </w:rPr>
        <w:t>с законодательством иностранного государства, находящиеся в номинальном держании</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иностранного номинального держателя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номинального держателя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ценных бумаг, выпущенных в соответствии с законодательством иностранного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8" w:id="1363"/>
      <w:r>
        <w:rPr>
          <w:rFonts w:ascii="Times New Roman"/>
          <w:b w:val="false"/>
          <w:i w:val="false"/>
          <w:color w:val="000000"/>
          <w:sz w:val="28"/>
        </w:rPr>
        <w:t>
      Наименование _______________________________________</w:t>
      </w:r>
    </w:p>
    <w:bookmarkEnd w:id="136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выпущенных в соответствии</w:t>
            </w:r>
            <w:r>
              <w:br/>
            </w:r>
            <w:r>
              <w:rPr>
                <w:rFonts w:ascii="Times New Roman"/>
                <w:b w:val="false"/>
                <w:i w:val="false"/>
                <w:color w:val="000000"/>
                <w:sz w:val="20"/>
              </w:rPr>
              <w:t>с законодательством иностранного</w:t>
            </w:r>
            <w:r>
              <w:br/>
            </w:r>
            <w:r>
              <w:rPr>
                <w:rFonts w:ascii="Times New Roman"/>
                <w:b w:val="false"/>
                <w:i w:val="false"/>
                <w:color w:val="000000"/>
                <w:sz w:val="20"/>
              </w:rPr>
              <w:t>государства, находящихся</w:t>
            </w:r>
            <w:r>
              <w:br/>
            </w:r>
            <w:r>
              <w:rPr>
                <w:rFonts w:ascii="Times New Roman"/>
                <w:b w:val="false"/>
                <w:i w:val="false"/>
                <w:color w:val="000000"/>
                <w:sz w:val="20"/>
              </w:rPr>
              <w:t>в номинальном держании</w:t>
            </w:r>
          </w:p>
        </w:tc>
      </w:tr>
    </w:tbl>
    <w:bookmarkStart w:name="z1680" w:id="13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выпущенных в соответствии с законодательством</w:t>
      </w:r>
      <w:r>
        <w:br/>
      </w:r>
      <w:r>
        <w:rPr>
          <w:rFonts w:ascii="Times New Roman"/>
          <w:b/>
          <w:i w:val="false"/>
          <w:color w:val="000000"/>
        </w:rPr>
        <w:t>иностранного государства, находящихся в номинальном держании"</w:t>
      </w:r>
      <w:r>
        <w:br/>
      </w:r>
      <w:r>
        <w:rPr>
          <w:rFonts w:ascii="Times New Roman"/>
          <w:b/>
          <w:i w:val="false"/>
          <w:color w:val="000000"/>
        </w:rPr>
        <w:t>(индекс – 1-RCB_NOM_DER_IN, периодичность: ежеквартальная)</w:t>
      </w:r>
    </w:p>
    <w:bookmarkEnd w:id="1364"/>
    <w:bookmarkStart w:name="z1681" w:id="1365"/>
    <w:p>
      <w:pPr>
        <w:spacing w:after="0"/>
        <w:ind w:left="0"/>
        <w:jc w:val="left"/>
      </w:pPr>
      <w:r>
        <w:rPr>
          <w:rFonts w:ascii="Times New Roman"/>
          <w:b/>
          <w:i w:val="false"/>
          <w:color w:val="000000"/>
        </w:rPr>
        <w:t xml:space="preserve"> Глава 1. Общие положения</w:t>
      </w:r>
    </w:p>
    <w:bookmarkEnd w:id="1365"/>
    <w:bookmarkStart w:name="z1682" w:id="13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(далее – Форма).</w:t>
      </w:r>
    </w:p>
    <w:bookmarkEnd w:id="1366"/>
    <w:bookmarkStart w:name="z1683" w:id="13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67"/>
    <w:bookmarkStart w:name="z1684" w:id="1368"/>
    <w:p>
      <w:pPr>
        <w:spacing w:after="0"/>
        <w:ind w:left="0"/>
        <w:jc w:val="both"/>
      </w:pPr>
      <w:r>
        <w:rPr>
          <w:rFonts w:ascii="Times New Roman"/>
          <w:b w:val="false"/>
          <w:i w:val="false"/>
          <w:color w:val="000000"/>
          <w:sz w:val="28"/>
        </w:rPr>
        <w:t>
      3. Форма составляется ежеквартально брокером и (или) дилером, единым оператором, кастодианом.</w:t>
      </w:r>
    </w:p>
    <w:bookmarkEnd w:id="1368"/>
    <w:bookmarkStart w:name="z1685" w:id="1369"/>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369"/>
    <w:bookmarkStart w:name="z1686" w:id="1370"/>
    <w:p>
      <w:pPr>
        <w:spacing w:after="0"/>
        <w:ind w:left="0"/>
        <w:jc w:val="left"/>
      </w:pPr>
      <w:r>
        <w:rPr>
          <w:rFonts w:ascii="Times New Roman"/>
          <w:b/>
          <w:i w:val="false"/>
          <w:color w:val="000000"/>
        </w:rPr>
        <w:t xml:space="preserve"> Глава 2. Пояснение по заполнению Формы</w:t>
      </w:r>
    </w:p>
    <w:bookmarkEnd w:id="1370"/>
    <w:bookmarkStart w:name="z1687" w:id="1371"/>
    <w:p>
      <w:pPr>
        <w:spacing w:after="0"/>
        <w:ind w:left="0"/>
        <w:jc w:val="both"/>
      </w:pPr>
      <w:r>
        <w:rPr>
          <w:rFonts w:ascii="Times New Roman"/>
          <w:b w:val="false"/>
          <w:i w:val="false"/>
          <w:color w:val="000000"/>
          <w:sz w:val="28"/>
        </w:rPr>
        <w:t>
      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bookmarkEnd w:id="1371"/>
    <w:bookmarkStart w:name="z1688" w:id="1372"/>
    <w:p>
      <w:pPr>
        <w:spacing w:after="0"/>
        <w:ind w:left="0"/>
        <w:jc w:val="both"/>
      </w:pPr>
      <w:r>
        <w:rPr>
          <w:rFonts w:ascii="Times New Roman"/>
          <w:b w:val="false"/>
          <w:i w:val="false"/>
          <w:color w:val="000000"/>
          <w:sz w:val="28"/>
        </w:rPr>
        <w:t>
      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(банк-кастодиан, центральный депозитарий и прочие расчетные организации).</w:t>
      </w:r>
    </w:p>
    <w:bookmarkEnd w:id="1372"/>
    <w:bookmarkStart w:name="z1689" w:id="1373"/>
    <w:p>
      <w:pPr>
        <w:spacing w:after="0"/>
        <w:ind w:left="0"/>
        <w:jc w:val="both"/>
      </w:pPr>
      <w:r>
        <w:rPr>
          <w:rFonts w:ascii="Times New Roman"/>
          <w:b w:val="false"/>
          <w:i w:val="false"/>
          <w:color w:val="000000"/>
          <w:sz w:val="28"/>
        </w:rPr>
        <w:t>
      Кастодиан указывает наименования брокера, являющегося номинальным держателем, которому он оказывает услуги по номинальному держанию ценных бумаг эмитентов-нерезидентов Республики Казахстан.</w:t>
      </w:r>
    </w:p>
    <w:bookmarkEnd w:id="1373"/>
    <w:bookmarkStart w:name="z1690" w:id="1374"/>
    <w:p>
      <w:pPr>
        <w:spacing w:after="0"/>
        <w:ind w:left="0"/>
        <w:jc w:val="both"/>
      </w:pPr>
      <w:r>
        <w:rPr>
          <w:rFonts w:ascii="Times New Roman"/>
          <w:b w:val="false"/>
          <w:i w:val="false"/>
          <w:color w:val="000000"/>
          <w:sz w:val="28"/>
        </w:rPr>
        <w:t>
      7. В графе 6 указывается конечный собственник ценных бумаг – клиент брокера и (или) дилера, единого оператора, кастодиана, являющегося номинальным держателем (фамилия, имя и отчество (при его наличии) – для физического лица, наименование – для юридического лица).</w:t>
      </w:r>
    </w:p>
    <w:bookmarkEnd w:id="1374"/>
    <w:bookmarkStart w:name="z1691" w:id="1375"/>
    <w:p>
      <w:pPr>
        <w:spacing w:after="0"/>
        <w:ind w:left="0"/>
        <w:jc w:val="both"/>
      </w:pPr>
      <w:r>
        <w:rPr>
          <w:rFonts w:ascii="Times New Roman"/>
          <w:b w:val="false"/>
          <w:i w:val="false"/>
          <w:color w:val="000000"/>
          <w:sz w:val="28"/>
        </w:rPr>
        <w:t>
      8. В графе 7 указывается количество ценных бумаг в штуках. Долговые ценные бумаги указываются по номинальной стоимости в валюте выпуска.</w:t>
      </w:r>
    </w:p>
    <w:bookmarkEnd w:id="1375"/>
    <w:bookmarkStart w:name="z1692" w:id="1376"/>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695" w:id="1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7"/>
    <w:p>
      <w:pPr>
        <w:spacing w:after="0"/>
        <w:ind w:left="0"/>
        <w:jc w:val="both"/>
      </w:pPr>
      <w:bookmarkStart w:name="z1696" w:id="1378"/>
      <w:r>
        <w:rPr>
          <w:rFonts w:ascii="Times New Roman"/>
          <w:b w:val="false"/>
          <w:i w:val="false"/>
          <w:color w:val="000000"/>
          <w:sz w:val="28"/>
        </w:rPr>
        <w:t>
      Представляется: в Национальный Банк Республики Казахстан</w:t>
      </w:r>
    </w:p>
    <w:bookmarkEnd w:id="137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697" w:id="1379"/>
    <w:p>
      <w:pPr>
        <w:spacing w:after="0"/>
        <w:ind w:left="0"/>
        <w:jc w:val="left"/>
      </w:pPr>
      <w:r>
        <w:rPr>
          <w:rFonts w:ascii="Times New Roman"/>
          <w:b/>
          <w:i w:val="false"/>
          <w:color w:val="000000"/>
        </w:rPr>
        <w:t xml:space="preserve"> Отчет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w:t>
      </w:r>
      <w:r>
        <w:br/>
      </w:r>
      <w:r>
        <w:rPr>
          <w:rFonts w:ascii="Times New Roman"/>
          <w:b/>
          <w:i w:val="false"/>
          <w:color w:val="000000"/>
        </w:rPr>
        <w:t>и (или) брокерскую и (или) дилерскую деятельность на рынке ценных бумаг</w:t>
      </w:r>
    </w:p>
    <w:bookmarkEnd w:id="1379"/>
    <w:p>
      <w:pPr>
        <w:spacing w:after="0"/>
        <w:ind w:left="0"/>
        <w:jc w:val="both"/>
      </w:pPr>
      <w:bookmarkStart w:name="z1698" w:id="1380"/>
      <w:r>
        <w:rPr>
          <w:rFonts w:ascii="Times New Roman"/>
          <w:b w:val="false"/>
          <w:i w:val="false"/>
          <w:color w:val="000000"/>
          <w:sz w:val="28"/>
        </w:rPr>
        <w:t>
      Индекс формы административных данных: К1_BD-UIP</w:t>
      </w:r>
    </w:p>
    <w:bookmarkEnd w:id="138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управляющие инвестиционным</w:t>
      </w:r>
    </w:p>
    <w:p>
      <w:pPr>
        <w:spacing w:after="0"/>
        <w:ind w:left="0"/>
        <w:jc w:val="both"/>
      </w:pPr>
      <w:r>
        <w:rPr>
          <w:rFonts w:ascii="Times New Roman"/>
          <w:b w:val="false"/>
          <w:i w:val="false"/>
          <w:color w:val="000000"/>
          <w:sz w:val="28"/>
        </w:rPr>
        <w:t>портфелем, брокеры и (или) дилеры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0" w:id="1381"/>
    <w:p>
      <w:pPr>
        <w:spacing w:after="0"/>
        <w:ind w:left="0"/>
        <w:jc w:val="left"/>
      </w:pPr>
      <w:r>
        <w:rPr>
          <w:rFonts w:ascii="Times New Roman"/>
          <w:b/>
          <w:i w:val="false"/>
          <w:color w:val="000000"/>
        </w:rPr>
        <w:t xml:space="preserve"> Таблица. Сведения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w:t>
      </w:r>
      <w:r>
        <w:br/>
      </w:r>
      <w:r>
        <w:rPr>
          <w:rFonts w:ascii="Times New Roman"/>
          <w:b/>
          <w:i w:val="false"/>
          <w:color w:val="000000"/>
        </w:rPr>
        <w:t>и (или) брокерскую и (или) дилерскую деятельность на рынке ценных бумаг</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(десяти) процентов от суммы активов по балансу организации, осуществляющей деятельность по управлению инвестиционным портфелем, брокерскую и (или) дилерскую деятельность на рынке ценных бумаг (далее –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"Самрук-Қазына",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международный рейтинг не ниже "АА-" агентства Стандард энд Пурс (Standard &amp; Poor’s)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Эксчейндж Трэйдэд Коммодитис (Exchange Traded Commodities), Эксчейндж Трэйдэд Ноутс (Exchange Traded Notes), имеющие рейтинговую оценку не ниже "3 звезды" рейтингового агентства Морнинстар (Morningstar)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"обратное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 (ЛА)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 (ВЛА)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 (МРСК)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доверительным управлением активов Ор 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 связанный с брокерской и (или) дилерской деятельностью Ор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2" w:id="1382"/>
      <w:r>
        <w:rPr>
          <w:rFonts w:ascii="Times New Roman"/>
          <w:b w:val="false"/>
          <w:i w:val="false"/>
          <w:color w:val="000000"/>
          <w:sz w:val="28"/>
        </w:rPr>
        <w:t>
      Наименование _______________________________________</w:t>
      </w:r>
    </w:p>
    <w:bookmarkEnd w:id="138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управление инвестиционным</w:t>
            </w:r>
            <w:r>
              <w:br/>
            </w:r>
            <w:r>
              <w:rPr>
                <w:rFonts w:ascii="Times New Roman"/>
                <w:b w:val="false"/>
                <w:i w:val="false"/>
                <w:color w:val="000000"/>
                <w:sz w:val="20"/>
              </w:rPr>
              <w:t>портфелем и (или)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1704" w:id="138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 организациями,</w:t>
      </w:r>
      <w:r>
        <w:br/>
      </w:r>
      <w:r>
        <w:rPr>
          <w:rFonts w:ascii="Times New Roman"/>
          <w:b/>
          <w:i w:val="false"/>
          <w:color w:val="000000"/>
        </w:rPr>
        <w:t>осуществляющими управление инвестиционным портфелем и (или) брокерскую</w:t>
      </w:r>
      <w:r>
        <w:br/>
      </w:r>
      <w:r>
        <w:rPr>
          <w:rFonts w:ascii="Times New Roman"/>
          <w:b/>
          <w:i w:val="false"/>
          <w:color w:val="000000"/>
        </w:rPr>
        <w:t>и (или) дилерскую деятельность на рынке ценных бумаг"</w:t>
      </w:r>
      <w:r>
        <w:br/>
      </w:r>
      <w:r>
        <w:rPr>
          <w:rFonts w:ascii="Times New Roman"/>
          <w:b/>
          <w:i w:val="false"/>
          <w:color w:val="000000"/>
        </w:rPr>
        <w:t>(индекс – К1_BD-UIP, периодичность – ежемесячная)</w:t>
      </w:r>
    </w:p>
    <w:bookmarkEnd w:id="1383"/>
    <w:bookmarkStart w:name="z1705" w:id="1384"/>
    <w:p>
      <w:pPr>
        <w:spacing w:after="0"/>
        <w:ind w:left="0"/>
        <w:jc w:val="left"/>
      </w:pPr>
      <w:r>
        <w:rPr>
          <w:rFonts w:ascii="Times New Roman"/>
          <w:b/>
          <w:i w:val="false"/>
          <w:color w:val="000000"/>
        </w:rPr>
        <w:t xml:space="preserve"> Глава 1. Общие положения</w:t>
      </w:r>
    </w:p>
    <w:bookmarkEnd w:id="1384"/>
    <w:bookmarkStart w:name="z1706" w:id="138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организациями, осуществляющими управление инвестиционным портфелем и (или) брокерскую и (или) дилерскую деятельность на рынке ценных бумаг" (далее – Форма).</w:t>
      </w:r>
    </w:p>
    <w:bookmarkEnd w:id="1385"/>
    <w:bookmarkStart w:name="z1707" w:id="13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86"/>
    <w:bookmarkStart w:name="z1708" w:id="1387"/>
    <w:p>
      <w:pPr>
        <w:spacing w:after="0"/>
        <w:ind w:left="0"/>
        <w:jc w:val="both"/>
      </w:pPr>
      <w:r>
        <w:rPr>
          <w:rFonts w:ascii="Times New Roman"/>
          <w:b w:val="false"/>
          <w:i w:val="false"/>
          <w:color w:val="000000"/>
          <w:sz w:val="28"/>
        </w:rPr>
        <w:t>
      3. Форма заполняется ежемесячно на конец отчетного периода управляющим инвестиционным портфелем, брокером и (или) дилером.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87"/>
    <w:bookmarkStart w:name="z1709" w:id="138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88"/>
    <w:bookmarkStart w:name="z1710" w:id="1389"/>
    <w:p>
      <w:pPr>
        <w:spacing w:after="0"/>
        <w:ind w:left="0"/>
        <w:jc w:val="left"/>
      </w:pPr>
      <w:r>
        <w:rPr>
          <w:rFonts w:ascii="Times New Roman"/>
          <w:b/>
          <w:i w:val="false"/>
          <w:color w:val="000000"/>
        </w:rPr>
        <w:t xml:space="preserve"> Глава 2. Пояснение по заполнению Формы</w:t>
      </w:r>
    </w:p>
    <w:bookmarkEnd w:id="1389"/>
    <w:bookmarkStart w:name="z1711" w:id="1390"/>
    <w:p>
      <w:pPr>
        <w:spacing w:after="0"/>
        <w:ind w:left="0"/>
        <w:jc w:val="both"/>
      </w:pPr>
      <w:r>
        <w:rPr>
          <w:rFonts w:ascii="Times New Roman"/>
          <w:b w:val="false"/>
          <w:i w:val="false"/>
          <w:color w:val="000000"/>
          <w:sz w:val="28"/>
        </w:rPr>
        <w:t xml:space="preserve">
      5. Форма заполняется организациями, осуществляющими деятельность по управлению инвестиционным портфелем,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зарегистрированным в Реестре государственной регистрации нормативных правовых актов под № 17008, организациями, осуществляющими брокерскую и (или) дилерскую деятельность на рынке ценных бумаг,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1390"/>
    <w:bookmarkStart w:name="z1712" w:id="1391"/>
    <w:p>
      <w:pPr>
        <w:spacing w:after="0"/>
        <w:ind w:left="0"/>
        <w:jc w:val="both"/>
      </w:pPr>
      <w:r>
        <w:rPr>
          <w:rFonts w:ascii="Times New Roman"/>
          <w:b w:val="false"/>
          <w:i w:val="false"/>
          <w:color w:val="000000"/>
          <w:sz w:val="28"/>
        </w:rPr>
        <w:t xml:space="preserve">
      6. Для целей заполнения Формы, помимо рейтинговых оценок рейтингового агентства Стандард энд Пурс (Standard &amp; Poor's) под рейтинговыми оценками других рейтинговых агентств признаются оценки агентств Мудис Инвесторс Сервис (Moody's Investors Service) и Фитч (Fitch)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391"/>
    <w:bookmarkStart w:name="z1713" w:id="1392"/>
    <w:p>
      <w:pPr>
        <w:spacing w:after="0"/>
        <w:ind w:left="0"/>
        <w:jc w:val="both"/>
      </w:pPr>
      <w:r>
        <w:rPr>
          <w:rFonts w:ascii="Times New Roman"/>
          <w:b w:val="false"/>
          <w:i w:val="false"/>
          <w:color w:val="000000"/>
          <w:sz w:val="28"/>
        </w:rPr>
        <w:t>
      7. 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bookmarkEnd w:id="1392"/>
    <w:bookmarkStart w:name="z1714" w:id="1393"/>
    <w:p>
      <w:pPr>
        <w:spacing w:after="0"/>
        <w:ind w:left="0"/>
        <w:jc w:val="both"/>
      </w:pPr>
      <w:r>
        <w:rPr>
          <w:rFonts w:ascii="Times New Roman"/>
          <w:b w:val="false"/>
          <w:i w:val="false"/>
          <w:color w:val="000000"/>
          <w:sz w:val="28"/>
        </w:rPr>
        <w:t>
      8. Основные средства в виде недвижимого имущества Организации, указанные в строке 5.4, учитываются в расчете пруденциальных нормативов в объеме 100 (ста) процентов от наименьшей величины из балансовой и рыночной стоимостей.</w:t>
      </w:r>
    </w:p>
    <w:bookmarkEnd w:id="1393"/>
    <w:bookmarkStart w:name="z1715" w:id="1394"/>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Организация проводит оценку их стоимости у оценщика не реже одного раза в год.</w:t>
      </w:r>
    </w:p>
    <w:bookmarkEnd w:id="1394"/>
    <w:bookmarkStart w:name="z1716" w:id="1395"/>
    <w:p>
      <w:pPr>
        <w:spacing w:after="0"/>
        <w:ind w:left="0"/>
        <w:jc w:val="both"/>
      </w:pPr>
      <w:r>
        <w:rPr>
          <w:rFonts w:ascii="Times New Roman"/>
          <w:b w:val="false"/>
          <w:i w:val="false"/>
          <w:color w:val="000000"/>
          <w:sz w:val="28"/>
        </w:rPr>
        <w:t>
      9. В графе 3 заполняются данные на конец последнего календарного дня отчетного периода.</w:t>
      </w:r>
    </w:p>
    <w:bookmarkEnd w:id="1395"/>
    <w:bookmarkStart w:name="z1717" w:id="1396"/>
    <w:p>
      <w:pPr>
        <w:spacing w:after="0"/>
        <w:ind w:left="0"/>
        <w:jc w:val="both"/>
      </w:pPr>
      <w:r>
        <w:rPr>
          <w:rFonts w:ascii="Times New Roman"/>
          <w:b w:val="false"/>
          <w:i w:val="false"/>
          <w:color w:val="000000"/>
          <w:sz w:val="28"/>
        </w:rPr>
        <w:t>
      10.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bookmarkEnd w:id="1396"/>
    <w:bookmarkStart w:name="z1718" w:id="1397"/>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21" w:id="139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98"/>
    <w:p>
      <w:pPr>
        <w:spacing w:after="0"/>
        <w:ind w:left="0"/>
        <w:jc w:val="both"/>
      </w:pPr>
      <w:bookmarkStart w:name="z1722" w:id="1399"/>
      <w:r>
        <w:rPr>
          <w:rFonts w:ascii="Times New Roman"/>
          <w:b w:val="false"/>
          <w:i w:val="false"/>
          <w:color w:val="000000"/>
          <w:sz w:val="28"/>
        </w:rPr>
        <w:t>
      Представляется: в Национальный Банк Республики Казахстан</w:t>
      </w:r>
    </w:p>
    <w:bookmarkEnd w:id="139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23" w:id="1400"/>
    <w:p>
      <w:pPr>
        <w:spacing w:after="0"/>
        <w:ind w:left="0"/>
        <w:jc w:val="left"/>
      </w:pPr>
      <w:r>
        <w:rPr>
          <w:rFonts w:ascii="Times New Roman"/>
          <w:b/>
          <w:i w:val="false"/>
          <w:color w:val="000000"/>
        </w:rPr>
        <w:t xml:space="preserve"> Отчет о соблюдении лимитов инвестирования</w:t>
      </w:r>
    </w:p>
    <w:bookmarkEnd w:id="1400"/>
    <w:p>
      <w:pPr>
        <w:spacing w:after="0"/>
        <w:ind w:left="0"/>
        <w:jc w:val="both"/>
      </w:pPr>
      <w:bookmarkStart w:name="z1724" w:id="1401"/>
      <w:r>
        <w:rPr>
          <w:rFonts w:ascii="Times New Roman"/>
          <w:b w:val="false"/>
          <w:i w:val="false"/>
          <w:color w:val="000000"/>
          <w:sz w:val="28"/>
        </w:rPr>
        <w:t>
      Индекс формы административных данных: 1-LIMITS-NPF</w:t>
      </w:r>
    </w:p>
    <w:bookmarkEnd w:id="140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402"/>
    <w:p>
      <w:pPr>
        <w:spacing w:after="0"/>
        <w:ind w:left="0"/>
        <w:jc w:val="left"/>
      </w:pPr>
      <w:r>
        <w:rPr>
          <w:rFonts w:ascii="Times New Roman"/>
          <w:b/>
          <w:i w:val="false"/>
          <w:color w:val="000000"/>
        </w:rPr>
        <w:t xml:space="preserve"> Таблица 1. В долговые ценные бумаги одного выпуска эмитента</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размещенных долговых ценных бумаг данного выпуска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данного выпуска, приобретенных за счет пенсионных активов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размещенных долговых ценных бумаг данного выпуска за счет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7" w:id="1403"/>
    <w:p>
      <w:pPr>
        <w:spacing w:after="0"/>
        <w:ind w:left="0"/>
        <w:jc w:val="left"/>
      </w:pPr>
      <w:r>
        <w:rPr>
          <w:rFonts w:ascii="Times New Roman"/>
          <w:b/>
          <w:i w:val="false"/>
          <w:color w:val="000000"/>
        </w:rPr>
        <w:t xml:space="preserve"> Таблица 2. В голосующие акции эмитента-резидента Республики Казахстан</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эмитента-резидента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голосующих акций данного эмитента</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w:t>
            </w:r>
          </w:p>
          <w:p>
            <w:pPr>
              <w:spacing w:after="20"/>
              <w:ind w:left="20"/>
              <w:jc w:val="both"/>
            </w:pPr>
            <w:r>
              <w:rPr>
                <w:rFonts w:ascii="Times New Roman"/>
                <w:b w:val="false"/>
                <w:i w:val="false"/>
                <w:color w:val="000000"/>
                <w:sz w:val="20"/>
              </w:rPr>
              <w:t>(в штуках)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данного эмитента за счет пенсионных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общего количества голосующих акций, приобретенных за счет пенсионных активов единого накопительного пенсионного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8" w:id="1404"/>
    <w:p>
      <w:pPr>
        <w:spacing w:after="0"/>
        <w:ind w:left="0"/>
        <w:jc w:val="left"/>
      </w:pPr>
      <w:r>
        <w:rPr>
          <w:rFonts w:ascii="Times New Roman"/>
          <w:b/>
          <w:i w:val="false"/>
          <w:color w:val="000000"/>
        </w:rPr>
        <w:t xml:space="preserve"> Таблица 3. В финансовые инструменты, выпущенные (предоставленные) одним лицом и его аффилированными лицами</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эмитента, указанного в графе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выпущенные (предоставленные) эмитентом и его аффилированными лицами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9" w:id="1405"/>
    <w:p>
      <w:pPr>
        <w:spacing w:after="0"/>
        <w:ind w:left="0"/>
        <w:jc w:val="left"/>
      </w:pPr>
      <w:r>
        <w:rPr>
          <w:rFonts w:ascii="Times New Roman"/>
          <w:b/>
          <w:i w:val="false"/>
          <w:color w:val="000000"/>
        </w:rPr>
        <w:t xml:space="preserve"> Таблица 4. В финансовые инструменты, номинированные в иностранной валюте</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выпустившего (предоставившего) финансовый инструмент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инвестиций в финансовые инструменты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процентах от текущей стоимости пенсионных активов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0" w:id="1406"/>
      <w:r>
        <w:rPr>
          <w:rFonts w:ascii="Times New Roman"/>
          <w:b w:val="false"/>
          <w:i w:val="false"/>
          <w:color w:val="000000"/>
          <w:sz w:val="28"/>
        </w:rPr>
        <w:t>
      Наименование _______________________________________</w:t>
      </w:r>
    </w:p>
    <w:bookmarkEnd w:id="140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соблюдении</w:t>
            </w:r>
            <w:r>
              <w:br/>
            </w:r>
            <w:r>
              <w:rPr>
                <w:rFonts w:ascii="Times New Roman"/>
                <w:b w:val="false"/>
                <w:i w:val="false"/>
                <w:color w:val="000000"/>
                <w:sz w:val="20"/>
              </w:rPr>
              <w:t>лимитов инвестирования</w:t>
            </w:r>
          </w:p>
        </w:tc>
      </w:tr>
    </w:tbl>
    <w:bookmarkStart w:name="z1732" w:id="14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соблюдении лимитов инвестирования"</w:t>
      </w:r>
      <w:r>
        <w:br/>
      </w:r>
      <w:r>
        <w:rPr>
          <w:rFonts w:ascii="Times New Roman"/>
          <w:b/>
          <w:i w:val="false"/>
          <w:color w:val="000000"/>
        </w:rPr>
        <w:t>(индекс – 1-LIMITS-NPF, периодичность: ежемесячная)</w:t>
      </w:r>
    </w:p>
    <w:bookmarkEnd w:id="1407"/>
    <w:bookmarkStart w:name="z1733" w:id="1408"/>
    <w:p>
      <w:pPr>
        <w:spacing w:after="0"/>
        <w:ind w:left="0"/>
        <w:jc w:val="left"/>
      </w:pPr>
      <w:r>
        <w:rPr>
          <w:rFonts w:ascii="Times New Roman"/>
          <w:b/>
          <w:i w:val="false"/>
          <w:color w:val="000000"/>
        </w:rPr>
        <w:t xml:space="preserve"> Глава 1. Общие положения</w:t>
      </w:r>
    </w:p>
    <w:bookmarkEnd w:id="1408"/>
    <w:bookmarkStart w:name="z1734" w:id="14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соблюдении лимитов инвестирования" (далее – Форма).</w:t>
      </w:r>
    </w:p>
    <w:bookmarkEnd w:id="1409"/>
    <w:bookmarkStart w:name="z1735" w:id="14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10"/>
    <w:bookmarkStart w:name="z1736" w:id="1411"/>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11"/>
    <w:bookmarkStart w:name="z1737" w:id="141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12"/>
    <w:bookmarkStart w:name="z1738" w:id="1413"/>
    <w:p>
      <w:pPr>
        <w:spacing w:after="0"/>
        <w:ind w:left="0"/>
        <w:jc w:val="left"/>
      </w:pPr>
      <w:r>
        <w:rPr>
          <w:rFonts w:ascii="Times New Roman"/>
          <w:b/>
          <w:i w:val="false"/>
          <w:color w:val="000000"/>
        </w:rPr>
        <w:t xml:space="preserve"> Глава 2. Пояснение по заполнению Формы</w:t>
      </w:r>
    </w:p>
    <w:bookmarkEnd w:id="1413"/>
    <w:bookmarkStart w:name="z1739" w:id="1414"/>
    <w:p>
      <w:pPr>
        <w:spacing w:after="0"/>
        <w:ind w:left="0"/>
        <w:jc w:val="both"/>
      </w:pPr>
      <w:r>
        <w:rPr>
          <w:rFonts w:ascii="Times New Roman"/>
          <w:b w:val="false"/>
          <w:i w:val="false"/>
          <w:color w:val="000000"/>
          <w:sz w:val="28"/>
        </w:rPr>
        <w:t>
      5. Текущая стоимость инвестиций в финансовые инструменты и пенсионных активов, а также значения в процентах указываются с двумя знаками после запятой.</w:t>
      </w:r>
    </w:p>
    <w:bookmarkEnd w:id="1414"/>
    <w:bookmarkStart w:name="z1740" w:id="1415"/>
    <w:p>
      <w:pPr>
        <w:spacing w:after="0"/>
        <w:ind w:left="0"/>
        <w:jc w:val="both"/>
      </w:pPr>
      <w:r>
        <w:rPr>
          <w:rFonts w:ascii="Times New Roman"/>
          <w:b w:val="false"/>
          <w:i w:val="false"/>
          <w:color w:val="000000"/>
          <w:sz w:val="28"/>
        </w:rPr>
        <w:t>
      6. По Таблице 1:</w:t>
      </w:r>
    </w:p>
    <w:bookmarkEnd w:id="1415"/>
    <w:bookmarkStart w:name="z1741" w:id="1416"/>
    <w:p>
      <w:pPr>
        <w:spacing w:after="0"/>
        <w:ind w:left="0"/>
        <w:jc w:val="both"/>
      </w:pPr>
      <w:r>
        <w:rPr>
          <w:rFonts w:ascii="Times New Roman"/>
          <w:b w:val="false"/>
          <w:i w:val="false"/>
          <w:color w:val="000000"/>
          <w:sz w:val="28"/>
        </w:rPr>
        <w:t>
      1) графа 4 заполняется на основании данных из информационно-аналитических систем Блумберг (Bloomberg) либо РЕЙТЕР (REUTERS) и (или) интернет-ресурса организатора торгов;</w:t>
      </w:r>
    </w:p>
    <w:bookmarkEnd w:id="1416"/>
    <w:bookmarkStart w:name="z1742" w:id="1417"/>
    <w:p>
      <w:pPr>
        <w:spacing w:after="0"/>
        <w:ind w:left="0"/>
        <w:jc w:val="both"/>
      </w:pPr>
      <w:r>
        <w:rPr>
          <w:rFonts w:ascii="Times New Roman"/>
          <w:b w:val="false"/>
          <w:i w:val="false"/>
          <w:color w:val="000000"/>
          <w:sz w:val="28"/>
        </w:rPr>
        <w:t>
      2) графа 6 рассчитывается как отношение графы 5 к графе 4.</w:t>
      </w:r>
    </w:p>
    <w:bookmarkEnd w:id="1417"/>
    <w:bookmarkStart w:name="z1743" w:id="1418"/>
    <w:p>
      <w:pPr>
        <w:spacing w:after="0"/>
        <w:ind w:left="0"/>
        <w:jc w:val="both"/>
      </w:pPr>
      <w:r>
        <w:rPr>
          <w:rFonts w:ascii="Times New Roman"/>
          <w:b w:val="false"/>
          <w:i w:val="false"/>
          <w:color w:val="000000"/>
          <w:sz w:val="28"/>
        </w:rPr>
        <w:t>
      7. По Таблице 2:</w:t>
      </w:r>
    </w:p>
    <w:bookmarkEnd w:id="1418"/>
    <w:bookmarkStart w:name="z1744" w:id="1419"/>
    <w:p>
      <w:pPr>
        <w:spacing w:after="0"/>
        <w:ind w:left="0"/>
        <w:jc w:val="both"/>
      </w:pPr>
      <w:r>
        <w:rPr>
          <w:rFonts w:ascii="Times New Roman"/>
          <w:b w:val="false"/>
          <w:i w:val="false"/>
          <w:color w:val="000000"/>
          <w:sz w:val="28"/>
        </w:rPr>
        <w:t>
      1) графа 4 заполняется на основании данных официального сайта организатора торгов и (или) интернет-ресурса уполномоченного органа по регулированию, контролю и надзору финансового рынка и финансовых организаций;</w:t>
      </w:r>
    </w:p>
    <w:bookmarkEnd w:id="1419"/>
    <w:bookmarkStart w:name="z1745" w:id="1420"/>
    <w:p>
      <w:pPr>
        <w:spacing w:after="0"/>
        <w:ind w:left="0"/>
        <w:jc w:val="both"/>
      </w:pPr>
      <w:r>
        <w:rPr>
          <w:rFonts w:ascii="Times New Roman"/>
          <w:b w:val="false"/>
          <w:i w:val="false"/>
          <w:color w:val="000000"/>
          <w:sz w:val="28"/>
        </w:rPr>
        <w:t>
      2) в графе 6 указывается количество голосующих акций эмитента, в том числе являющихся базовым активом депозитарных расписок, приобретенных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Графа 6 заполняется на основании последних сведений о структуре инвестиционного портфеля единого накопительного пенсионного фонда за счет пенсионных активов, опубликованных единым накопительным пенсионным фондом на своем интернет-ресурсе;</w:t>
      </w:r>
    </w:p>
    <w:bookmarkEnd w:id="1420"/>
    <w:bookmarkStart w:name="z1746" w:id="1421"/>
    <w:p>
      <w:pPr>
        <w:spacing w:after="0"/>
        <w:ind w:left="0"/>
        <w:jc w:val="both"/>
      </w:pPr>
      <w:r>
        <w:rPr>
          <w:rFonts w:ascii="Times New Roman"/>
          <w:b w:val="false"/>
          <w:i w:val="false"/>
          <w:color w:val="000000"/>
          <w:sz w:val="28"/>
        </w:rPr>
        <w:t>
      3) графа 7 рассчитывается как отношение графы 5 к графе 4;</w:t>
      </w:r>
    </w:p>
    <w:bookmarkEnd w:id="1421"/>
    <w:bookmarkStart w:name="z1747" w:id="1422"/>
    <w:p>
      <w:pPr>
        <w:spacing w:after="0"/>
        <w:ind w:left="0"/>
        <w:jc w:val="both"/>
      </w:pPr>
      <w:r>
        <w:rPr>
          <w:rFonts w:ascii="Times New Roman"/>
          <w:b w:val="false"/>
          <w:i w:val="false"/>
          <w:color w:val="000000"/>
          <w:sz w:val="28"/>
        </w:rPr>
        <w:t>
      4) графа 8 рассчитывается как отношение графы 6 к графе 4.</w:t>
      </w:r>
    </w:p>
    <w:bookmarkEnd w:id="1422"/>
    <w:bookmarkStart w:name="z1748" w:id="1423"/>
    <w:p>
      <w:pPr>
        <w:spacing w:after="0"/>
        <w:ind w:left="0"/>
        <w:jc w:val="both"/>
      </w:pPr>
      <w:r>
        <w:rPr>
          <w:rFonts w:ascii="Times New Roman"/>
          <w:b w:val="false"/>
          <w:i w:val="false"/>
          <w:color w:val="000000"/>
          <w:sz w:val="28"/>
        </w:rPr>
        <w:t>
      8. По Таблице 3:</w:t>
      </w:r>
    </w:p>
    <w:bookmarkEnd w:id="1423"/>
    <w:bookmarkStart w:name="z1749" w:id="1424"/>
    <w:p>
      <w:pPr>
        <w:spacing w:after="0"/>
        <w:ind w:left="0"/>
        <w:jc w:val="both"/>
      </w:pPr>
      <w:r>
        <w:rPr>
          <w:rFonts w:ascii="Times New Roman"/>
          <w:b w:val="false"/>
          <w:i w:val="false"/>
          <w:color w:val="000000"/>
          <w:sz w:val="28"/>
        </w:rPr>
        <w:t>
      1) графа 3 не заполняется в отношении лиц, более 50 (пятидесяти) процентов голосующих акций которых принадлежат государству или национальному управляющему холдингу;</w:t>
      </w:r>
    </w:p>
    <w:bookmarkEnd w:id="1424"/>
    <w:bookmarkStart w:name="z1750" w:id="1425"/>
    <w:p>
      <w:pPr>
        <w:spacing w:after="0"/>
        <w:ind w:left="0"/>
        <w:jc w:val="both"/>
      </w:pPr>
      <w:r>
        <w:rPr>
          <w:rFonts w:ascii="Times New Roman"/>
          <w:b w:val="false"/>
          <w:i w:val="false"/>
          <w:color w:val="000000"/>
          <w:sz w:val="28"/>
        </w:rPr>
        <w:t>
      2) графа 4 заполняется без учета инвестиций в финансовые инструменты аффилированного лица, в случае если более 50 (пятидесяти) процентов его голосующих акций принадлежат государству или национальному управляющему холдингу;</w:t>
      </w:r>
    </w:p>
    <w:bookmarkEnd w:id="1425"/>
    <w:bookmarkStart w:name="z1751" w:id="1426"/>
    <w:p>
      <w:pPr>
        <w:spacing w:after="0"/>
        <w:ind w:left="0"/>
        <w:jc w:val="both"/>
      </w:pPr>
      <w:r>
        <w:rPr>
          <w:rFonts w:ascii="Times New Roman"/>
          <w:b w:val="false"/>
          <w:i w:val="false"/>
          <w:color w:val="000000"/>
          <w:sz w:val="28"/>
        </w:rPr>
        <w:t>
      3) графа 6 рассчитывается как отношение графы 4 к графе 5.</w:t>
      </w:r>
    </w:p>
    <w:bookmarkEnd w:id="1426"/>
    <w:bookmarkStart w:name="z1752" w:id="1427"/>
    <w:p>
      <w:pPr>
        <w:spacing w:after="0"/>
        <w:ind w:left="0"/>
        <w:jc w:val="both"/>
      </w:pPr>
      <w:r>
        <w:rPr>
          <w:rFonts w:ascii="Times New Roman"/>
          <w:b w:val="false"/>
          <w:i w:val="false"/>
          <w:color w:val="000000"/>
          <w:sz w:val="28"/>
        </w:rPr>
        <w:t>
      9. По Таблице 4:</w:t>
      </w:r>
    </w:p>
    <w:bookmarkEnd w:id="1427"/>
    <w:bookmarkStart w:name="z1753" w:id="1428"/>
    <w:p>
      <w:pPr>
        <w:spacing w:after="0"/>
        <w:ind w:left="0"/>
        <w:jc w:val="both"/>
      </w:pPr>
      <w:r>
        <w:rPr>
          <w:rFonts w:ascii="Times New Roman"/>
          <w:b w:val="false"/>
          <w:i w:val="false"/>
          <w:color w:val="000000"/>
          <w:sz w:val="28"/>
        </w:rPr>
        <w:t>
      1) при заполнении Таблицы 4 также включаются остатки в иностранной валюте на банковских счетах кастодиана, осуществляющего учет и хранение данных пенсионных активов;</w:t>
      </w:r>
    </w:p>
    <w:bookmarkEnd w:id="1428"/>
    <w:bookmarkStart w:name="z1754" w:id="1429"/>
    <w:p>
      <w:pPr>
        <w:spacing w:after="0"/>
        <w:ind w:left="0"/>
        <w:jc w:val="both"/>
      </w:pPr>
      <w:r>
        <w:rPr>
          <w:rFonts w:ascii="Times New Roman"/>
          <w:b w:val="false"/>
          <w:i w:val="false"/>
          <w:color w:val="000000"/>
          <w:sz w:val="28"/>
        </w:rPr>
        <w:t>
      2) в графе 3 по ценным бумагам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429"/>
    <w:bookmarkStart w:name="z1755" w:id="1430"/>
    <w:p>
      <w:pPr>
        <w:spacing w:after="0"/>
        <w:ind w:left="0"/>
        <w:jc w:val="both"/>
      </w:pPr>
      <w:r>
        <w:rPr>
          <w:rFonts w:ascii="Times New Roman"/>
          <w:b w:val="false"/>
          <w:i w:val="false"/>
          <w:color w:val="000000"/>
          <w:sz w:val="28"/>
        </w:rPr>
        <w:t>
      3) графа 7 рассчитывается как отношение графы 5 к графе 6.</w:t>
      </w:r>
    </w:p>
    <w:bookmarkEnd w:id="1430"/>
    <w:bookmarkStart w:name="z1756" w:id="1431"/>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59" w:id="14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32"/>
    <w:p>
      <w:pPr>
        <w:spacing w:after="0"/>
        <w:ind w:left="0"/>
        <w:jc w:val="both"/>
      </w:pPr>
      <w:bookmarkStart w:name="z1760" w:id="1433"/>
      <w:r>
        <w:rPr>
          <w:rFonts w:ascii="Times New Roman"/>
          <w:b w:val="false"/>
          <w:i w:val="false"/>
          <w:color w:val="000000"/>
          <w:sz w:val="28"/>
        </w:rPr>
        <w:t>
      Представляется: в Национальный Банк Республики Казахстан</w:t>
      </w:r>
    </w:p>
    <w:bookmarkEnd w:id="143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61" w:id="1434"/>
    <w:p>
      <w:pPr>
        <w:spacing w:after="0"/>
        <w:ind w:left="0"/>
        <w:jc w:val="left"/>
      </w:pPr>
      <w:r>
        <w:rPr>
          <w:rFonts w:ascii="Times New Roman"/>
          <w:b/>
          <w:i w:val="false"/>
          <w:color w:val="000000"/>
        </w:rPr>
        <w:t xml:space="preserve"> Отчет о стоимости одной условной единицы пенсионных активов, находящихся в доверительном управлении</w:t>
      </w:r>
    </w:p>
    <w:bookmarkEnd w:id="1434"/>
    <w:p>
      <w:pPr>
        <w:spacing w:after="0"/>
        <w:ind w:left="0"/>
        <w:jc w:val="both"/>
      </w:pPr>
      <w:bookmarkStart w:name="z1762" w:id="1435"/>
      <w:r>
        <w:rPr>
          <w:rFonts w:ascii="Times New Roman"/>
          <w:b w:val="false"/>
          <w:i w:val="false"/>
          <w:color w:val="000000"/>
          <w:sz w:val="28"/>
        </w:rPr>
        <w:t>
      Индекс формы административных данных: 1-RCB_YE</w:t>
      </w:r>
    </w:p>
    <w:bookmarkEnd w:id="143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4" w:id="1436"/>
    <w:p>
      <w:pPr>
        <w:spacing w:after="0"/>
        <w:ind w:left="0"/>
        <w:jc w:val="left"/>
      </w:pPr>
      <w:r>
        <w:rPr>
          <w:rFonts w:ascii="Times New Roman"/>
          <w:b/>
          <w:i w:val="false"/>
          <w:color w:val="000000"/>
        </w:rPr>
        <w:t xml:space="preserve"> Таблица. Стоимость одной условной единицы пенсионных активов, находящихся в доверительном управлении</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активов, полученные в доверительное управление от другого управляющего инвестиционным портфелем и (или) Национального Банка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доверительное управление другому управляющему инвестиционным портфелем и (или) Национальному Банку Республики Казахстан за расчетный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 на расчетную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6" w:id="1437"/>
    <w:p>
      <w:pPr>
        <w:spacing w:after="0"/>
        <w:ind w:left="0"/>
        <w:jc w:val="both"/>
      </w:pPr>
      <w:r>
        <w:rPr>
          <w:rFonts w:ascii="Times New Roman"/>
          <w:b w:val="false"/>
          <w:i w:val="false"/>
          <w:color w:val="000000"/>
          <w:sz w:val="28"/>
        </w:rPr>
        <w:t>
      продолжение таблицы:</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 на расчетную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за расчетный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расчетный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bookmarkStart w:name="z1767" w:id="1438"/>
      <w:r>
        <w:rPr>
          <w:rFonts w:ascii="Times New Roman"/>
          <w:b w:val="false"/>
          <w:i w:val="false"/>
          <w:color w:val="000000"/>
          <w:sz w:val="28"/>
        </w:rPr>
        <w:t>
      Наименование _______________________________________</w:t>
      </w:r>
    </w:p>
    <w:bookmarkEnd w:id="143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находящихся</w:t>
            </w:r>
            <w:r>
              <w:br/>
            </w:r>
            <w:r>
              <w:rPr>
                <w:rFonts w:ascii="Times New Roman"/>
                <w:b w:val="false"/>
                <w:i w:val="false"/>
                <w:color w:val="000000"/>
                <w:sz w:val="20"/>
              </w:rPr>
              <w:t>в доверительном управлении</w:t>
            </w:r>
          </w:p>
        </w:tc>
      </w:tr>
    </w:tbl>
    <w:bookmarkStart w:name="z1769" w:id="143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находящихся в доверительном управлении"</w:t>
      </w:r>
      <w:r>
        <w:br/>
      </w:r>
      <w:r>
        <w:rPr>
          <w:rFonts w:ascii="Times New Roman"/>
          <w:b/>
          <w:i w:val="false"/>
          <w:color w:val="000000"/>
        </w:rPr>
        <w:t>(индекс – 1-RCB_YE, периодичность: ежемесячная)</w:t>
      </w:r>
    </w:p>
    <w:bookmarkEnd w:id="1439"/>
    <w:bookmarkStart w:name="z1770" w:id="1440"/>
    <w:p>
      <w:pPr>
        <w:spacing w:after="0"/>
        <w:ind w:left="0"/>
        <w:jc w:val="left"/>
      </w:pPr>
      <w:r>
        <w:rPr>
          <w:rFonts w:ascii="Times New Roman"/>
          <w:b/>
          <w:i w:val="false"/>
          <w:color w:val="000000"/>
        </w:rPr>
        <w:t xml:space="preserve"> Глава 1. Общие положения</w:t>
      </w:r>
    </w:p>
    <w:bookmarkEnd w:id="1440"/>
    <w:bookmarkStart w:name="z1771" w:id="14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находящихся в доверительном управлении" (далее – Форма).</w:t>
      </w:r>
    </w:p>
    <w:bookmarkEnd w:id="1441"/>
    <w:bookmarkStart w:name="z1772" w:id="14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42"/>
    <w:bookmarkStart w:name="z1773" w:id="1443"/>
    <w:p>
      <w:pPr>
        <w:spacing w:after="0"/>
        <w:ind w:left="0"/>
        <w:jc w:val="both"/>
      </w:pPr>
      <w:r>
        <w:rPr>
          <w:rFonts w:ascii="Times New Roman"/>
          <w:b w:val="false"/>
          <w:i w:val="false"/>
          <w:color w:val="000000"/>
          <w:sz w:val="28"/>
        </w:rPr>
        <w:t>
      3. Форма составляется ежемесячно доверительным управляющим. Данные в Форме указываются в тенге.</w:t>
      </w:r>
    </w:p>
    <w:bookmarkEnd w:id="1443"/>
    <w:bookmarkStart w:name="z1774" w:id="144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44"/>
    <w:bookmarkStart w:name="z1775" w:id="1445"/>
    <w:p>
      <w:pPr>
        <w:spacing w:after="0"/>
        <w:ind w:left="0"/>
        <w:jc w:val="left"/>
      </w:pPr>
      <w:r>
        <w:rPr>
          <w:rFonts w:ascii="Times New Roman"/>
          <w:b/>
          <w:i w:val="false"/>
          <w:color w:val="000000"/>
        </w:rPr>
        <w:t xml:space="preserve"> Глава 2. Пояснение по заполнению Формы</w:t>
      </w:r>
    </w:p>
    <w:bookmarkEnd w:id="1445"/>
    <w:bookmarkStart w:name="z1776" w:id="1446"/>
    <w:p>
      <w:pPr>
        <w:spacing w:after="0"/>
        <w:ind w:left="0"/>
        <w:jc w:val="both"/>
      </w:pPr>
      <w:r>
        <w:rPr>
          <w:rFonts w:ascii="Times New Roman"/>
          <w:b w:val="false"/>
          <w:i w:val="false"/>
          <w:color w:val="000000"/>
          <w:sz w:val="28"/>
        </w:rPr>
        <w:t>
      5. В графе 5 указывается количество условных единиц пенсионных активов с точностью до трех знаков после запятой.</w:t>
      </w:r>
    </w:p>
    <w:bookmarkEnd w:id="1446"/>
    <w:bookmarkStart w:name="z1777" w:id="1447"/>
    <w:p>
      <w:pPr>
        <w:spacing w:after="0"/>
        <w:ind w:left="0"/>
        <w:jc w:val="both"/>
      </w:pPr>
      <w:r>
        <w:rPr>
          <w:rFonts w:ascii="Times New Roman"/>
          <w:b w:val="false"/>
          <w:i w:val="false"/>
          <w:color w:val="000000"/>
          <w:sz w:val="28"/>
        </w:rPr>
        <w:t>
      6. В графе 6 указывается стоимость одной условной единицы пенсионных активов с точностью до семи знаков после запятой.</w:t>
      </w:r>
    </w:p>
    <w:bookmarkEnd w:id="1447"/>
    <w:bookmarkStart w:name="z1778" w:id="1448"/>
    <w:p>
      <w:pPr>
        <w:spacing w:after="0"/>
        <w:ind w:left="0"/>
        <w:jc w:val="both"/>
      </w:pPr>
      <w:r>
        <w:rPr>
          <w:rFonts w:ascii="Times New Roman"/>
          <w:b w:val="false"/>
          <w:i w:val="false"/>
          <w:color w:val="000000"/>
          <w:sz w:val="28"/>
        </w:rPr>
        <w:t>
      7. Графы 7, 8 и 9 заполняются справочно.</w:t>
      </w:r>
    </w:p>
    <w:bookmarkEnd w:id="1448"/>
    <w:bookmarkStart w:name="z1779" w:id="1449"/>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782" w:id="1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0"/>
    <w:p>
      <w:pPr>
        <w:spacing w:after="0"/>
        <w:ind w:left="0"/>
        <w:jc w:val="both"/>
      </w:pPr>
      <w:bookmarkStart w:name="z1783" w:id="1451"/>
      <w:r>
        <w:rPr>
          <w:rFonts w:ascii="Times New Roman"/>
          <w:b w:val="false"/>
          <w:i w:val="false"/>
          <w:color w:val="000000"/>
          <w:sz w:val="28"/>
        </w:rPr>
        <w:t>
      Представляется: в Национальный Банк Республики Казахстан</w:t>
      </w:r>
    </w:p>
    <w:bookmarkEnd w:id="14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84" w:id="1452"/>
    <w:p>
      <w:pPr>
        <w:spacing w:after="0"/>
        <w:ind w:left="0"/>
        <w:jc w:val="left"/>
      </w:pPr>
      <w:r>
        <w:rPr>
          <w:rFonts w:ascii="Times New Roman"/>
          <w:b/>
          <w:i w:val="false"/>
          <w:color w:val="000000"/>
        </w:rPr>
        <w:t xml:space="preserve"> Отчет о стоимости одной условной единицы пенсионных активов добровольного накопительного пенсионного фонда</w:t>
      </w:r>
    </w:p>
    <w:bookmarkEnd w:id="1452"/>
    <w:p>
      <w:pPr>
        <w:spacing w:after="0"/>
        <w:ind w:left="0"/>
        <w:jc w:val="both"/>
      </w:pPr>
      <w:bookmarkStart w:name="z1785" w:id="1453"/>
      <w:r>
        <w:rPr>
          <w:rFonts w:ascii="Times New Roman"/>
          <w:b w:val="false"/>
          <w:i w:val="false"/>
          <w:color w:val="000000"/>
          <w:sz w:val="28"/>
        </w:rPr>
        <w:t>
      Индекс формы административных данных: 1-RCB_DNPF_YE</w:t>
      </w:r>
    </w:p>
    <w:bookmarkEnd w:id="14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7" w:id="1454"/>
    <w:p>
      <w:pPr>
        <w:spacing w:after="0"/>
        <w:ind w:left="0"/>
        <w:jc w:val="left"/>
      </w:pPr>
      <w:r>
        <w:rPr>
          <w:rFonts w:ascii="Times New Roman"/>
          <w:b/>
          <w:i w:val="false"/>
          <w:color w:val="000000"/>
        </w:rPr>
        <w:t xml:space="preserve"> Таблица. Стоимость одной условной единицы пенсионных активов добровольного накопительного пенсионного фонда</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8" w:id="1455"/>
    <w:p>
      <w:pPr>
        <w:spacing w:after="0"/>
        <w:ind w:left="0"/>
        <w:jc w:val="both"/>
      </w:pPr>
      <w:r>
        <w:rPr>
          <w:rFonts w:ascii="Times New Roman"/>
          <w:b w:val="false"/>
          <w:i w:val="false"/>
          <w:color w:val="000000"/>
          <w:sz w:val="28"/>
        </w:rPr>
        <w:t>
      продолжение таблицы:</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1789" w:id="1456"/>
      <w:r>
        <w:rPr>
          <w:rFonts w:ascii="Times New Roman"/>
          <w:b w:val="false"/>
          <w:i w:val="false"/>
          <w:color w:val="000000"/>
          <w:sz w:val="28"/>
        </w:rPr>
        <w:t>
      Наименование _______________________________________</w:t>
      </w:r>
    </w:p>
    <w:bookmarkEnd w:id="145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1791" w:id="14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w:t>
      </w:r>
      <w:r>
        <w:br/>
      </w:r>
      <w:r>
        <w:rPr>
          <w:rFonts w:ascii="Times New Roman"/>
          <w:b/>
          <w:i w:val="false"/>
          <w:color w:val="000000"/>
        </w:rPr>
        <w:t>добровольного накопительного пенсионного фонда"</w:t>
      </w:r>
      <w:r>
        <w:br/>
      </w:r>
      <w:r>
        <w:rPr>
          <w:rFonts w:ascii="Times New Roman"/>
          <w:b/>
          <w:i w:val="false"/>
          <w:color w:val="000000"/>
        </w:rPr>
        <w:t>(индекс – 1-RCB_DNPF_YE, периодичность: ежемесячная)</w:t>
      </w:r>
    </w:p>
    <w:bookmarkEnd w:id="1457"/>
    <w:bookmarkStart w:name="z1792" w:id="1458"/>
    <w:p>
      <w:pPr>
        <w:spacing w:after="0"/>
        <w:ind w:left="0"/>
        <w:jc w:val="left"/>
      </w:pPr>
      <w:r>
        <w:rPr>
          <w:rFonts w:ascii="Times New Roman"/>
          <w:b/>
          <w:i w:val="false"/>
          <w:color w:val="000000"/>
        </w:rPr>
        <w:t xml:space="preserve"> Глава 1. Общие положения</w:t>
      </w:r>
    </w:p>
    <w:bookmarkEnd w:id="1458"/>
    <w:bookmarkStart w:name="z1793" w:id="14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добровольного накопительного пенсионного фонда" (далее – Форма).</w:t>
      </w:r>
    </w:p>
    <w:bookmarkEnd w:id="1459"/>
    <w:bookmarkStart w:name="z1794" w:id="14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60"/>
    <w:bookmarkStart w:name="z1795" w:id="1461"/>
    <w:p>
      <w:pPr>
        <w:spacing w:after="0"/>
        <w:ind w:left="0"/>
        <w:jc w:val="both"/>
      </w:pPr>
      <w:r>
        <w:rPr>
          <w:rFonts w:ascii="Times New Roman"/>
          <w:b w:val="false"/>
          <w:i w:val="false"/>
          <w:color w:val="000000"/>
          <w:sz w:val="28"/>
        </w:rPr>
        <w:t>
      3. Форма составляется ежемесячно добровольным накопительным пенсионным фондом. Данные в Форме указываются в тенге.</w:t>
      </w:r>
    </w:p>
    <w:bookmarkEnd w:id="1461"/>
    <w:bookmarkStart w:name="z1796" w:id="14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2"/>
    <w:bookmarkStart w:name="z1797" w:id="1463"/>
    <w:p>
      <w:pPr>
        <w:spacing w:after="0"/>
        <w:ind w:left="0"/>
        <w:jc w:val="left"/>
      </w:pPr>
      <w:r>
        <w:rPr>
          <w:rFonts w:ascii="Times New Roman"/>
          <w:b/>
          <w:i w:val="false"/>
          <w:color w:val="000000"/>
        </w:rPr>
        <w:t xml:space="preserve"> Глава 2. Пояснение по заполнению Формы</w:t>
      </w:r>
    </w:p>
    <w:bookmarkEnd w:id="1463"/>
    <w:bookmarkStart w:name="z1798" w:id="1464"/>
    <w:p>
      <w:pPr>
        <w:spacing w:after="0"/>
        <w:ind w:left="0"/>
        <w:jc w:val="both"/>
      </w:pPr>
      <w:r>
        <w:rPr>
          <w:rFonts w:ascii="Times New Roman"/>
          <w:b w:val="false"/>
          <w:i w:val="false"/>
          <w:color w:val="000000"/>
          <w:sz w:val="28"/>
        </w:rPr>
        <w:t xml:space="preserve">
      5. В графе 1 дата указывается в формате "дд.мм.гггг". </w:t>
      </w:r>
    </w:p>
    <w:bookmarkEnd w:id="1464"/>
    <w:bookmarkStart w:name="z1799" w:id="1465"/>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1465"/>
    <w:bookmarkStart w:name="z1800" w:id="1466"/>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1466"/>
    <w:bookmarkStart w:name="z1801" w:id="1467"/>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1467"/>
    <w:bookmarkStart w:name="z1802" w:id="1468"/>
    <w:p>
      <w:pPr>
        <w:spacing w:after="0"/>
        <w:ind w:left="0"/>
        <w:jc w:val="both"/>
      </w:pPr>
      <w:r>
        <w:rPr>
          <w:rFonts w:ascii="Times New Roman"/>
          <w:b w:val="false"/>
          <w:i w:val="false"/>
          <w:color w:val="000000"/>
          <w:sz w:val="28"/>
        </w:rPr>
        <w:t>
      9. Графы 11, 12 и 13 заполняются справочно.</w:t>
      </w:r>
    </w:p>
    <w:bookmarkEnd w:id="1468"/>
    <w:bookmarkStart w:name="z1803" w:id="1469"/>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06" w:id="14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0"/>
    <w:p>
      <w:pPr>
        <w:spacing w:after="0"/>
        <w:ind w:left="0"/>
        <w:jc w:val="both"/>
      </w:pPr>
      <w:bookmarkStart w:name="z1807" w:id="1471"/>
      <w:r>
        <w:rPr>
          <w:rFonts w:ascii="Times New Roman"/>
          <w:b w:val="false"/>
          <w:i w:val="false"/>
          <w:color w:val="000000"/>
          <w:sz w:val="28"/>
        </w:rPr>
        <w:t>
      Представляется: в Национальный Банк Республики Казахстан</w:t>
      </w:r>
    </w:p>
    <w:bookmarkEnd w:id="147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08" w:id="1472"/>
    <w:p>
      <w:pPr>
        <w:spacing w:after="0"/>
        <w:ind w:left="0"/>
        <w:jc w:val="left"/>
      </w:pPr>
      <w:r>
        <w:rPr>
          <w:rFonts w:ascii="Times New Roman"/>
          <w:b/>
          <w:i w:val="false"/>
          <w:color w:val="000000"/>
        </w:rPr>
        <w:t xml:space="preserve"> Отчет о коэффициентах номинальной доходности пенсионных активов</w:t>
      </w:r>
    </w:p>
    <w:bookmarkEnd w:id="1472"/>
    <w:p>
      <w:pPr>
        <w:spacing w:after="0"/>
        <w:ind w:left="0"/>
        <w:jc w:val="both"/>
      </w:pPr>
      <w:bookmarkStart w:name="z1809" w:id="1473"/>
      <w:r>
        <w:rPr>
          <w:rFonts w:ascii="Times New Roman"/>
          <w:b w:val="false"/>
          <w:i w:val="false"/>
          <w:color w:val="000000"/>
          <w:sz w:val="28"/>
        </w:rPr>
        <w:t>
      Индекс формы административных данных: 1-RCB_K2</w:t>
      </w:r>
    </w:p>
    <w:bookmarkEnd w:id="147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управляющий инвестиционным портфелем,</w:t>
      </w:r>
    </w:p>
    <w:p>
      <w:pPr>
        <w:spacing w:after="0"/>
        <w:ind w:left="0"/>
        <w:jc w:val="both"/>
      </w:pPr>
      <w:r>
        <w:rPr>
          <w:rFonts w:ascii="Times New Roman"/>
          <w:b w:val="false"/>
          <w:i w:val="false"/>
          <w:color w:val="000000"/>
          <w:sz w:val="28"/>
        </w:rPr>
        <w:t>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(далее – доверительный управляющий)</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1" w:id="1474"/>
    <w:p>
      <w:pPr>
        <w:spacing w:after="0"/>
        <w:ind w:left="0"/>
        <w:jc w:val="left"/>
      </w:pPr>
      <w:r>
        <w:rPr>
          <w:rFonts w:ascii="Times New Roman"/>
          <w:b/>
          <w:i w:val="false"/>
          <w:color w:val="000000"/>
        </w:rPr>
        <w:t xml:space="preserve"> Таблица. Коэффициенты номинальной доходности пенсионных активов</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12 (двенадцать)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пенсионных активов за аналогичный период 24 (двадцать четыре) месяца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24 (двадцать четыре)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одной условной единицы за аналогичный период 36 (тридцать шесть) месяцев назад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номинальной доходности К2 (за 36 (тридцать шесть)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2" w:id="1475"/>
      <w:r>
        <w:rPr>
          <w:rFonts w:ascii="Times New Roman"/>
          <w:b w:val="false"/>
          <w:i w:val="false"/>
          <w:color w:val="000000"/>
          <w:sz w:val="28"/>
        </w:rPr>
        <w:t>
      Наименование _______________________________________</w:t>
      </w:r>
    </w:p>
    <w:bookmarkEnd w:id="147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коэффициентах</w:t>
            </w:r>
            <w:r>
              <w:br/>
            </w:r>
            <w:r>
              <w:rPr>
                <w:rFonts w:ascii="Times New Roman"/>
                <w:b w:val="false"/>
                <w:i w:val="false"/>
                <w:color w:val="000000"/>
                <w:sz w:val="20"/>
              </w:rPr>
              <w:t>номинальной доходности</w:t>
            </w:r>
            <w:r>
              <w:br/>
            </w:r>
            <w:r>
              <w:rPr>
                <w:rFonts w:ascii="Times New Roman"/>
                <w:b w:val="false"/>
                <w:i w:val="false"/>
                <w:color w:val="000000"/>
                <w:sz w:val="20"/>
              </w:rPr>
              <w:t>пенсионных активов</w:t>
            </w:r>
          </w:p>
        </w:tc>
      </w:tr>
    </w:tbl>
    <w:bookmarkStart w:name="z1814" w:id="147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коэффициентах номинальной доходности пенсионных активов"</w:t>
      </w:r>
      <w:r>
        <w:br/>
      </w:r>
      <w:r>
        <w:rPr>
          <w:rFonts w:ascii="Times New Roman"/>
          <w:b/>
          <w:i w:val="false"/>
          <w:color w:val="000000"/>
        </w:rPr>
        <w:t>(индекс – 1-RCB_К2, периодичность: ежемесячная)</w:t>
      </w:r>
    </w:p>
    <w:bookmarkEnd w:id="1476"/>
    <w:bookmarkStart w:name="z1815" w:id="1477"/>
    <w:p>
      <w:pPr>
        <w:spacing w:after="0"/>
        <w:ind w:left="0"/>
        <w:jc w:val="left"/>
      </w:pPr>
      <w:r>
        <w:rPr>
          <w:rFonts w:ascii="Times New Roman"/>
          <w:b/>
          <w:i w:val="false"/>
          <w:color w:val="000000"/>
        </w:rPr>
        <w:t xml:space="preserve"> Глава 1. Общие положения</w:t>
      </w:r>
    </w:p>
    <w:bookmarkEnd w:id="1477"/>
    <w:bookmarkStart w:name="z1816" w:id="14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коэффициентах номинальной доходности пенсионных активов" (далее – Форма).</w:t>
      </w:r>
    </w:p>
    <w:bookmarkEnd w:id="1478"/>
    <w:bookmarkStart w:name="z1817" w:id="14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79"/>
    <w:bookmarkStart w:name="z1818" w:id="1480"/>
    <w:p>
      <w:pPr>
        <w:spacing w:after="0"/>
        <w:ind w:left="0"/>
        <w:jc w:val="both"/>
      </w:pPr>
      <w:r>
        <w:rPr>
          <w:rFonts w:ascii="Times New Roman"/>
          <w:b w:val="false"/>
          <w:i w:val="false"/>
          <w:color w:val="000000"/>
          <w:sz w:val="28"/>
        </w:rPr>
        <w:t>
      3. Форма составляется ежемесячно доверительным управляющим.</w:t>
      </w:r>
    </w:p>
    <w:bookmarkEnd w:id="1480"/>
    <w:bookmarkStart w:name="z1819" w:id="148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81"/>
    <w:bookmarkStart w:name="z1820" w:id="1482"/>
    <w:p>
      <w:pPr>
        <w:spacing w:after="0"/>
        <w:ind w:left="0"/>
        <w:jc w:val="left"/>
      </w:pPr>
      <w:r>
        <w:rPr>
          <w:rFonts w:ascii="Times New Roman"/>
          <w:b/>
          <w:i w:val="false"/>
          <w:color w:val="000000"/>
        </w:rPr>
        <w:t xml:space="preserve"> Глава 2. Пояснение по заполнению Формы</w:t>
      </w:r>
    </w:p>
    <w:bookmarkEnd w:id="1482"/>
    <w:bookmarkStart w:name="z1821" w:id="1483"/>
    <w:p>
      <w:pPr>
        <w:spacing w:after="0"/>
        <w:ind w:left="0"/>
        <w:jc w:val="both"/>
      </w:pPr>
      <w:r>
        <w:rPr>
          <w:rFonts w:ascii="Times New Roman"/>
          <w:b w:val="false"/>
          <w:i w:val="false"/>
          <w:color w:val="000000"/>
          <w:sz w:val="28"/>
        </w:rPr>
        <w:t>
      5. В строках 3, 5 и 7 указывается коэффициент номинальной доходности с точностью до двух знаков после запятой.</w:t>
      </w:r>
    </w:p>
    <w:bookmarkEnd w:id="1483"/>
    <w:bookmarkStart w:name="z1822" w:id="1484"/>
    <w:p>
      <w:pPr>
        <w:spacing w:after="0"/>
        <w:ind w:left="0"/>
        <w:jc w:val="both"/>
      </w:pPr>
      <w:r>
        <w:rPr>
          <w:rFonts w:ascii="Times New Roman"/>
          <w:b w:val="false"/>
          <w:i w:val="false"/>
          <w:color w:val="000000"/>
          <w:sz w:val="28"/>
        </w:rPr>
        <w:t>
      6. В строках 1, 2, 4 и 6 указывается средняя стоимость одной условной единицы пенсионных активов с точностью до семи знаков после запятой.</w:t>
      </w:r>
    </w:p>
    <w:bookmarkEnd w:id="1484"/>
    <w:bookmarkStart w:name="z1823" w:id="1485"/>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26" w:id="14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6"/>
    <w:p>
      <w:pPr>
        <w:spacing w:after="0"/>
        <w:ind w:left="0"/>
        <w:jc w:val="both"/>
      </w:pPr>
      <w:bookmarkStart w:name="z1827" w:id="1487"/>
      <w:r>
        <w:rPr>
          <w:rFonts w:ascii="Times New Roman"/>
          <w:b w:val="false"/>
          <w:i w:val="false"/>
          <w:color w:val="000000"/>
          <w:sz w:val="28"/>
        </w:rPr>
        <w:t>
      Представляется: в Национальный Банк Республики Казахстан</w:t>
      </w:r>
    </w:p>
    <w:bookmarkEnd w:id="14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28" w:id="1488"/>
    <w:p>
      <w:pPr>
        <w:spacing w:after="0"/>
        <w:ind w:left="0"/>
        <w:jc w:val="left"/>
      </w:pPr>
      <w:r>
        <w:rPr>
          <w:rFonts w:ascii="Times New Roman"/>
          <w:b/>
          <w:i w:val="false"/>
          <w:color w:val="000000"/>
        </w:rPr>
        <w:t xml:space="preserve"> Отчет о блокированных (неисполненных) поручениях клиентов</w:t>
      </w:r>
    </w:p>
    <w:bookmarkEnd w:id="1488"/>
    <w:p>
      <w:pPr>
        <w:spacing w:after="0"/>
        <w:ind w:left="0"/>
        <w:jc w:val="both"/>
      </w:pPr>
      <w:bookmarkStart w:name="z1829" w:id="1489"/>
      <w:r>
        <w:rPr>
          <w:rFonts w:ascii="Times New Roman"/>
          <w:b w:val="false"/>
          <w:i w:val="false"/>
          <w:color w:val="000000"/>
          <w:sz w:val="28"/>
        </w:rPr>
        <w:t>
      Индекс формы административных данных: 1-CUST_BLOK</w:t>
      </w:r>
    </w:p>
    <w:bookmarkEnd w:id="148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1" w:id="1490"/>
    <w:p>
      <w:pPr>
        <w:spacing w:after="0"/>
        <w:ind w:left="0"/>
        <w:jc w:val="left"/>
      </w:pPr>
      <w:r>
        <w:rPr>
          <w:rFonts w:ascii="Times New Roman"/>
          <w:b/>
          <w:i w:val="false"/>
          <w:color w:val="000000"/>
        </w:rPr>
        <w:t xml:space="preserve"> Таблица. Блокированные (неисполненные) поручения клиентов</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2" w:id="1491"/>
    <w:p>
      <w:pPr>
        <w:spacing w:after="0"/>
        <w:ind w:left="0"/>
        <w:jc w:val="both"/>
      </w:pPr>
      <w:r>
        <w:rPr>
          <w:rFonts w:ascii="Times New Roman"/>
          <w:b w:val="false"/>
          <w:i w:val="false"/>
          <w:color w:val="000000"/>
          <w:sz w:val="28"/>
        </w:rPr>
        <w:t>
      продолжение таблицы:</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блокированного (неисполненного) поручения о заключении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отклонения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1833" w:id="1492"/>
      <w:r>
        <w:rPr>
          <w:rFonts w:ascii="Times New Roman"/>
          <w:b w:val="false"/>
          <w:i w:val="false"/>
          <w:color w:val="000000"/>
          <w:sz w:val="28"/>
        </w:rPr>
        <w:t>
      Наименование _______________________________________</w:t>
      </w:r>
    </w:p>
    <w:bookmarkEnd w:id="1492"/>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блокированных</w:t>
            </w:r>
            <w:r>
              <w:br/>
            </w:r>
            <w:r>
              <w:rPr>
                <w:rFonts w:ascii="Times New Roman"/>
                <w:b w:val="false"/>
                <w:i w:val="false"/>
                <w:color w:val="000000"/>
                <w:sz w:val="20"/>
              </w:rPr>
              <w:t>(неисполненных) поручениях клиентов</w:t>
            </w:r>
          </w:p>
        </w:tc>
      </w:tr>
    </w:tbl>
    <w:bookmarkStart w:name="z1835" w:id="14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блокированных (неисполненных) поручениях клиентов"</w:t>
      </w:r>
      <w:r>
        <w:br/>
      </w:r>
      <w:r>
        <w:rPr>
          <w:rFonts w:ascii="Times New Roman"/>
          <w:b/>
          <w:i w:val="false"/>
          <w:color w:val="000000"/>
        </w:rPr>
        <w:t>(индекс – 1-CUST_BLOK, периодичность: ежеквартальная)</w:t>
      </w:r>
    </w:p>
    <w:bookmarkEnd w:id="1493"/>
    <w:bookmarkStart w:name="z1836" w:id="1494"/>
    <w:p>
      <w:pPr>
        <w:spacing w:after="0"/>
        <w:ind w:left="0"/>
        <w:jc w:val="left"/>
      </w:pPr>
      <w:r>
        <w:rPr>
          <w:rFonts w:ascii="Times New Roman"/>
          <w:b/>
          <w:i w:val="false"/>
          <w:color w:val="000000"/>
        </w:rPr>
        <w:t xml:space="preserve"> Глава 1. Общие положения</w:t>
      </w:r>
    </w:p>
    <w:bookmarkEnd w:id="1494"/>
    <w:bookmarkStart w:name="z1837" w:id="14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блокированных (неисполненных) поручениях клиентов" (далее – Форма).</w:t>
      </w:r>
    </w:p>
    <w:bookmarkEnd w:id="1495"/>
    <w:bookmarkStart w:name="z1838" w:id="14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96"/>
    <w:bookmarkStart w:name="z1839" w:id="1497"/>
    <w:p>
      <w:pPr>
        <w:spacing w:after="0"/>
        <w:ind w:left="0"/>
        <w:jc w:val="both"/>
      </w:pPr>
      <w:r>
        <w:rPr>
          <w:rFonts w:ascii="Times New Roman"/>
          <w:b w:val="false"/>
          <w:i w:val="false"/>
          <w:color w:val="000000"/>
          <w:sz w:val="28"/>
        </w:rPr>
        <w:t>
      3. Форма составляется ежеквартально кастодианом. Данные в Форме заполняются в тенге.</w:t>
      </w:r>
    </w:p>
    <w:bookmarkEnd w:id="1497"/>
    <w:bookmarkStart w:name="z1840" w:id="14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98"/>
    <w:bookmarkStart w:name="z1841" w:id="1499"/>
    <w:p>
      <w:pPr>
        <w:spacing w:after="0"/>
        <w:ind w:left="0"/>
        <w:jc w:val="left"/>
      </w:pPr>
      <w:r>
        <w:rPr>
          <w:rFonts w:ascii="Times New Roman"/>
          <w:b/>
          <w:i w:val="false"/>
          <w:color w:val="000000"/>
        </w:rPr>
        <w:t xml:space="preserve"> Глава 2. Пояснение по заполнению Формы</w:t>
      </w:r>
    </w:p>
    <w:bookmarkEnd w:id="1499"/>
    <w:bookmarkStart w:name="z1842" w:id="1500"/>
    <w:p>
      <w:pPr>
        <w:spacing w:after="0"/>
        <w:ind w:left="0"/>
        <w:jc w:val="both"/>
      </w:pPr>
      <w:r>
        <w:rPr>
          <w:rFonts w:ascii="Times New Roman"/>
          <w:b w:val="false"/>
          <w:i w:val="false"/>
          <w:color w:val="000000"/>
          <w:sz w:val="28"/>
        </w:rPr>
        <w:t>
      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кастодиана.</w:t>
      </w:r>
    </w:p>
    <w:bookmarkEnd w:id="1500"/>
    <w:bookmarkStart w:name="z1843" w:id="1501"/>
    <w:p>
      <w:pPr>
        <w:spacing w:after="0"/>
        <w:ind w:left="0"/>
        <w:jc w:val="both"/>
      </w:pPr>
      <w:r>
        <w:rPr>
          <w:rFonts w:ascii="Times New Roman"/>
          <w:b w:val="false"/>
          <w:i w:val="false"/>
          <w:color w:val="000000"/>
          <w:sz w:val="28"/>
        </w:rPr>
        <w:t>
      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кастодиальном обслуживании кастодиана.</w:t>
      </w:r>
    </w:p>
    <w:bookmarkEnd w:id="1501"/>
    <w:bookmarkStart w:name="z1844" w:id="1502"/>
    <w:p>
      <w:pPr>
        <w:spacing w:after="0"/>
        <w:ind w:left="0"/>
        <w:jc w:val="both"/>
      </w:pPr>
      <w:r>
        <w:rPr>
          <w:rFonts w:ascii="Times New Roman"/>
          <w:b w:val="false"/>
          <w:i w:val="false"/>
          <w:color w:val="000000"/>
          <w:sz w:val="28"/>
        </w:rPr>
        <w:t>
      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резидентства в формате "наименование фондовой биржи/страна".</w:t>
      </w:r>
    </w:p>
    <w:bookmarkEnd w:id="1502"/>
    <w:bookmarkStart w:name="z1845" w:id="1503"/>
    <w:p>
      <w:pPr>
        <w:spacing w:after="0"/>
        <w:ind w:left="0"/>
        <w:jc w:val="both"/>
      </w:pPr>
      <w:r>
        <w:rPr>
          <w:rFonts w:ascii="Times New Roman"/>
          <w:b w:val="false"/>
          <w:i w:val="false"/>
          <w:color w:val="000000"/>
          <w:sz w:val="28"/>
        </w:rPr>
        <w:t>
      8. В графе 9 указывается вид блокированного (неисполненного) поручения о заключении сделки (покупка, продажа, операция открытия и закрытия репо, заключение договора банковского вклада и иные сделки). По операциям репо также указывается вид операции: репо или "обратное репо".</w:t>
      </w:r>
    </w:p>
    <w:bookmarkEnd w:id="1503"/>
    <w:bookmarkStart w:name="z1846" w:id="1504"/>
    <w:p>
      <w:pPr>
        <w:spacing w:after="0"/>
        <w:ind w:left="0"/>
        <w:jc w:val="both"/>
      </w:pPr>
      <w:r>
        <w:rPr>
          <w:rFonts w:ascii="Times New Roman"/>
          <w:b w:val="false"/>
          <w:i w:val="false"/>
          <w:color w:val="000000"/>
          <w:sz w:val="28"/>
        </w:rPr>
        <w:t>
      9. В графе 11 указывается основание, по которому кастодианом было блокировано (не исполнено) поручение о заключении сделки.</w:t>
      </w:r>
    </w:p>
    <w:bookmarkEnd w:id="1504"/>
    <w:bookmarkStart w:name="z1847" w:id="1505"/>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50" w:id="15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6"/>
    <w:p>
      <w:pPr>
        <w:spacing w:after="0"/>
        <w:ind w:left="0"/>
        <w:jc w:val="both"/>
      </w:pPr>
      <w:bookmarkStart w:name="z1851" w:id="1507"/>
      <w:r>
        <w:rPr>
          <w:rFonts w:ascii="Times New Roman"/>
          <w:b w:val="false"/>
          <w:i w:val="false"/>
          <w:color w:val="000000"/>
          <w:sz w:val="28"/>
        </w:rPr>
        <w:t>
      Представляется: в Национальный Банк Республики Казахстан</w:t>
      </w:r>
    </w:p>
    <w:bookmarkEnd w:id="150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52" w:id="1508"/>
    <w:p>
      <w:pPr>
        <w:spacing w:after="0"/>
        <w:ind w:left="0"/>
        <w:jc w:val="left"/>
      </w:pPr>
      <w:r>
        <w:rPr>
          <w:rFonts w:ascii="Times New Roman"/>
          <w:b/>
          <w:i w:val="false"/>
          <w:color w:val="000000"/>
        </w:rPr>
        <w:t xml:space="preserve"> Отчет о количестве клиентов кастодиана</w:t>
      </w:r>
    </w:p>
    <w:bookmarkEnd w:id="1508"/>
    <w:p>
      <w:pPr>
        <w:spacing w:after="0"/>
        <w:ind w:left="0"/>
        <w:jc w:val="both"/>
      </w:pPr>
      <w:bookmarkStart w:name="z1853" w:id="1509"/>
      <w:r>
        <w:rPr>
          <w:rFonts w:ascii="Times New Roman"/>
          <w:b w:val="false"/>
          <w:i w:val="false"/>
          <w:color w:val="000000"/>
          <w:sz w:val="28"/>
        </w:rPr>
        <w:t>
      Индекс формы административных данных: 1-CUST_CLIENT</w:t>
      </w:r>
    </w:p>
    <w:bookmarkEnd w:id="150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последнего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5" w:id="1510"/>
    <w:p>
      <w:pPr>
        <w:spacing w:after="0"/>
        <w:ind w:left="0"/>
        <w:jc w:val="left"/>
      </w:pPr>
      <w:r>
        <w:rPr>
          <w:rFonts w:ascii="Times New Roman"/>
          <w:b/>
          <w:i w:val="false"/>
          <w:color w:val="000000"/>
        </w:rPr>
        <w:t xml:space="preserve"> Таблица. Количество клиентов кастодиана</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Лицензиатов финансового рынка с указанием вида деятельности, осуществляемой в соответствии с лицензией уполномоченного органа по регулированию, контролю и надзору финансового рынка и финансовых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физических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6" w:id="1511"/>
      <w:r>
        <w:rPr>
          <w:rFonts w:ascii="Times New Roman"/>
          <w:b w:val="false"/>
          <w:i w:val="false"/>
          <w:color w:val="000000"/>
          <w:sz w:val="28"/>
        </w:rPr>
        <w:t>
      Наименование _______________________________________</w:t>
      </w:r>
    </w:p>
    <w:bookmarkEnd w:id="151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количестве</w:t>
            </w:r>
            <w:r>
              <w:br/>
            </w:r>
            <w:r>
              <w:rPr>
                <w:rFonts w:ascii="Times New Roman"/>
                <w:b w:val="false"/>
                <w:i w:val="false"/>
                <w:color w:val="000000"/>
                <w:sz w:val="20"/>
              </w:rPr>
              <w:t>клиентов кастодиана</w:t>
            </w:r>
          </w:p>
        </w:tc>
      </w:tr>
    </w:tbl>
    <w:bookmarkStart w:name="z1858" w:id="151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количестве клиентов кастодиана"</w:t>
      </w:r>
      <w:r>
        <w:br/>
      </w:r>
      <w:r>
        <w:rPr>
          <w:rFonts w:ascii="Times New Roman"/>
          <w:b/>
          <w:i w:val="false"/>
          <w:color w:val="000000"/>
        </w:rPr>
        <w:t>(индекс – 1-CUST_CLIENT, периодичность: ежеквартальная)</w:t>
      </w:r>
    </w:p>
    <w:bookmarkEnd w:id="1512"/>
    <w:bookmarkStart w:name="z1859" w:id="1513"/>
    <w:p>
      <w:pPr>
        <w:spacing w:after="0"/>
        <w:ind w:left="0"/>
        <w:jc w:val="left"/>
      </w:pPr>
      <w:r>
        <w:rPr>
          <w:rFonts w:ascii="Times New Roman"/>
          <w:b/>
          <w:i w:val="false"/>
          <w:color w:val="000000"/>
        </w:rPr>
        <w:t xml:space="preserve"> Глава 1. Общие положения</w:t>
      </w:r>
    </w:p>
    <w:bookmarkEnd w:id="1513"/>
    <w:bookmarkStart w:name="z1860" w:id="151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количестве клиентов кастодиана" (далее – Форма).</w:t>
      </w:r>
    </w:p>
    <w:bookmarkEnd w:id="1514"/>
    <w:bookmarkStart w:name="z1861" w:id="15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5"/>
    <w:bookmarkStart w:name="z1862" w:id="1516"/>
    <w:p>
      <w:pPr>
        <w:spacing w:after="0"/>
        <w:ind w:left="0"/>
        <w:jc w:val="both"/>
      </w:pPr>
      <w:r>
        <w:rPr>
          <w:rFonts w:ascii="Times New Roman"/>
          <w:b w:val="false"/>
          <w:i w:val="false"/>
          <w:color w:val="000000"/>
          <w:sz w:val="28"/>
        </w:rPr>
        <w:t>
      3. Форма составляется ежеквартально кастодианом.</w:t>
      </w:r>
    </w:p>
    <w:bookmarkEnd w:id="1516"/>
    <w:bookmarkStart w:name="z1863" w:id="151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517"/>
    <w:bookmarkStart w:name="z1864" w:id="1518"/>
    <w:p>
      <w:pPr>
        <w:spacing w:after="0"/>
        <w:ind w:left="0"/>
        <w:jc w:val="left"/>
      </w:pPr>
      <w:r>
        <w:rPr>
          <w:rFonts w:ascii="Times New Roman"/>
          <w:b/>
          <w:i w:val="false"/>
          <w:color w:val="000000"/>
        </w:rPr>
        <w:t xml:space="preserve"> Глава 2. Пояснение по заполнению Формы</w:t>
      </w:r>
    </w:p>
    <w:bookmarkEnd w:id="1518"/>
    <w:bookmarkStart w:name="z1865" w:id="1519"/>
    <w:p>
      <w:pPr>
        <w:spacing w:after="0"/>
        <w:ind w:left="0"/>
        <w:jc w:val="both"/>
      </w:pPr>
      <w:r>
        <w:rPr>
          <w:rFonts w:ascii="Times New Roman"/>
          <w:b w:val="false"/>
          <w:i w:val="false"/>
          <w:color w:val="000000"/>
          <w:sz w:val="28"/>
        </w:rPr>
        <w:t>
      5. В графе 2 указывается фамилия, имя и отчество (при наличии) физического лица или наименование юридического лица, являющихся клиентами кастодиана.</w:t>
      </w:r>
    </w:p>
    <w:bookmarkEnd w:id="1519"/>
    <w:bookmarkStart w:name="z1866" w:id="1520"/>
    <w:p>
      <w:pPr>
        <w:spacing w:after="0"/>
        <w:ind w:left="0"/>
        <w:jc w:val="both"/>
      </w:pPr>
      <w:r>
        <w:rPr>
          <w:rFonts w:ascii="Times New Roman"/>
          <w:b w:val="false"/>
          <w:i w:val="false"/>
          <w:color w:val="000000"/>
          <w:sz w:val="28"/>
        </w:rPr>
        <w:t>
      6. В графе 3 указываются признак резидентства клиента кастодиана (резидент или нерезидент).</w:t>
      </w:r>
    </w:p>
    <w:bookmarkEnd w:id="1520"/>
    <w:bookmarkStart w:name="z1867" w:id="1521"/>
    <w:p>
      <w:pPr>
        <w:spacing w:after="0"/>
        <w:ind w:left="0"/>
        <w:jc w:val="both"/>
      </w:pPr>
      <w:r>
        <w:rPr>
          <w:rFonts w:ascii="Times New Roman"/>
          <w:b w:val="false"/>
          <w:i w:val="false"/>
          <w:color w:val="000000"/>
          <w:sz w:val="28"/>
        </w:rPr>
        <w:t>
      7. В графах 4, 5 и 6 указывается число "1" по соответствующей графе и суммируется в строке "Итого".</w:t>
      </w:r>
    </w:p>
    <w:bookmarkEnd w:id="1521"/>
    <w:bookmarkStart w:name="z1868" w:id="1522"/>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871" w:id="15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3"/>
    <w:p>
      <w:pPr>
        <w:spacing w:after="0"/>
        <w:ind w:left="0"/>
        <w:jc w:val="both"/>
      </w:pPr>
      <w:bookmarkStart w:name="z1872" w:id="1524"/>
      <w:r>
        <w:rPr>
          <w:rFonts w:ascii="Times New Roman"/>
          <w:b w:val="false"/>
          <w:i w:val="false"/>
          <w:color w:val="000000"/>
          <w:sz w:val="28"/>
        </w:rPr>
        <w:t>
      Представляется: в Национальный Банк Республики Казахстан</w:t>
      </w:r>
    </w:p>
    <w:bookmarkEnd w:id="15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73" w:id="1525"/>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1525"/>
    <w:p>
      <w:pPr>
        <w:spacing w:after="0"/>
        <w:ind w:left="0"/>
        <w:jc w:val="both"/>
      </w:pPr>
      <w:bookmarkStart w:name="z1874" w:id="1526"/>
      <w:r>
        <w:rPr>
          <w:rFonts w:ascii="Times New Roman"/>
          <w:b w:val="false"/>
          <w:i w:val="false"/>
          <w:color w:val="000000"/>
          <w:sz w:val="28"/>
        </w:rPr>
        <w:t>
      Индекс формы административных данных: 1-CUST_PA_KZT</w:t>
      </w:r>
    </w:p>
    <w:bookmarkEnd w:id="15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6" w:id="1527"/>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национальной валюте</w:t>
      </w:r>
    </w:p>
    <w:bookmarkEnd w:id="1527"/>
    <w:bookmarkStart w:name="z1877" w:id="1528"/>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9" w:id="1529"/>
    <w:p>
      <w:pPr>
        <w:spacing w:after="0"/>
        <w:ind w:left="0"/>
        <w:jc w:val="both"/>
      </w:pPr>
      <w:r>
        <w:rPr>
          <w:rFonts w:ascii="Times New Roman"/>
          <w:b w:val="false"/>
          <w:i w:val="false"/>
          <w:color w:val="000000"/>
          <w:sz w:val="28"/>
        </w:rPr>
        <w:t>
      продолжение таблицы:</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 вкладам в банках второго уровня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880" w:id="1530"/>
    <w:p>
      <w:pPr>
        <w:spacing w:after="0"/>
        <w:ind w:left="0"/>
        <w:jc w:val="both"/>
      </w:pPr>
      <w:r>
        <w:rPr>
          <w:rFonts w:ascii="Times New Roman"/>
          <w:b w:val="false"/>
          <w:i w:val="false"/>
          <w:color w:val="000000"/>
          <w:sz w:val="28"/>
        </w:rPr>
        <w:t>
      продолжение таблицы: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1881" w:id="1531"/>
      <w:r>
        <w:rPr>
          <w:rFonts w:ascii="Times New Roman"/>
          <w:b w:val="false"/>
          <w:i w:val="false"/>
          <w:color w:val="000000"/>
          <w:sz w:val="28"/>
        </w:rPr>
        <w:t>
      Наименование _______________________________________</w:t>
      </w:r>
    </w:p>
    <w:bookmarkEnd w:id="15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национальной валюте</w:t>
            </w:r>
          </w:p>
        </w:tc>
      </w:tr>
    </w:tbl>
    <w:bookmarkStart w:name="z1883" w:id="15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национальной валюте"</w:t>
      </w:r>
      <w:r>
        <w:br/>
      </w:r>
      <w:r>
        <w:rPr>
          <w:rFonts w:ascii="Times New Roman"/>
          <w:b/>
          <w:i w:val="false"/>
          <w:color w:val="000000"/>
        </w:rPr>
        <w:t>(индекс – 1-CUST_PA_KZT, периодичность: ежемесячная)</w:t>
      </w:r>
    </w:p>
    <w:bookmarkEnd w:id="1532"/>
    <w:bookmarkStart w:name="z1884" w:id="1533"/>
    <w:p>
      <w:pPr>
        <w:spacing w:after="0"/>
        <w:ind w:left="0"/>
        <w:jc w:val="left"/>
      </w:pPr>
      <w:r>
        <w:rPr>
          <w:rFonts w:ascii="Times New Roman"/>
          <w:b/>
          <w:i w:val="false"/>
          <w:color w:val="000000"/>
        </w:rPr>
        <w:t xml:space="preserve"> Глава 1. Общие положения</w:t>
      </w:r>
    </w:p>
    <w:bookmarkEnd w:id="1533"/>
    <w:bookmarkStart w:name="z1885" w:id="15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национальной валюте" (далее – Форма).</w:t>
      </w:r>
    </w:p>
    <w:bookmarkEnd w:id="1534"/>
    <w:bookmarkStart w:name="z1886" w:id="15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35"/>
    <w:bookmarkStart w:name="z1887" w:id="1536"/>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36"/>
    <w:bookmarkStart w:name="z1888" w:id="15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37"/>
    <w:bookmarkStart w:name="z1889" w:id="1538"/>
    <w:p>
      <w:pPr>
        <w:spacing w:after="0"/>
        <w:ind w:left="0"/>
        <w:jc w:val="left"/>
      </w:pPr>
      <w:r>
        <w:rPr>
          <w:rFonts w:ascii="Times New Roman"/>
          <w:b/>
          <w:i w:val="false"/>
          <w:color w:val="000000"/>
        </w:rPr>
        <w:t xml:space="preserve"> Глава 2. Пояснение по заполнению Формы</w:t>
      </w:r>
    </w:p>
    <w:bookmarkEnd w:id="1538"/>
    <w:bookmarkStart w:name="z1890" w:id="1539"/>
    <w:p>
      <w:pPr>
        <w:spacing w:after="0"/>
        <w:ind w:left="0"/>
        <w:jc w:val="both"/>
      </w:pPr>
      <w:r>
        <w:rPr>
          <w:rFonts w:ascii="Times New Roman"/>
          <w:b w:val="false"/>
          <w:i w:val="false"/>
          <w:color w:val="000000"/>
          <w:sz w:val="28"/>
        </w:rPr>
        <w:t>
      5. Графа 1 отражается в формате "дд.мм.гггг".</w:t>
      </w:r>
    </w:p>
    <w:bookmarkEnd w:id="1539"/>
    <w:bookmarkStart w:name="z1891" w:id="1540"/>
    <w:p>
      <w:pPr>
        <w:spacing w:after="0"/>
        <w:ind w:left="0"/>
        <w:jc w:val="both"/>
      </w:pPr>
      <w:r>
        <w:rPr>
          <w:rFonts w:ascii="Times New Roman"/>
          <w:b w:val="false"/>
          <w:i w:val="false"/>
          <w:color w:val="000000"/>
          <w:sz w:val="28"/>
        </w:rPr>
        <w:t>
      6. Суммы, не подлежащие отражению, включаются в графы 15 и 24 с внесением пояснений.</w:t>
      </w:r>
    </w:p>
    <w:bookmarkEnd w:id="1540"/>
    <w:bookmarkStart w:name="z1892" w:id="1541"/>
    <w:p>
      <w:pPr>
        <w:spacing w:after="0"/>
        <w:ind w:left="0"/>
        <w:jc w:val="both"/>
      </w:pPr>
      <w:r>
        <w:rPr>
          <w:rFonts w:ascii="Times New Roman"/>
          <w:b w:val="false"/>
          <w:i w:val="false"/>
          <w:color w:val="000000"/>
          <w:sz w:val="28"/>
        </w:rPr>
        <w:t>
      7.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1541"/>
    <w:bookmarkStart w:name="z1893" w:id="1542"/>
    <w:p>
      <w:pPr>
        <w:spacing w:after="0"/>
        <w:ind w:left="0"/>
        <w:jc w:val="both"/>
      </w:pPr>
      <w:r>
        <w:rPr>
          <w:rFonts w:ascii="Times New Roman"/>
          <w:b w:val="false"/>
          <w:i w:val="false"/>
          <w:color w:val="000000"/>
          <w:sz w:val="28"/>
        </w:rPr>
        <w:t>
      8. При заполнении графы 15 к форме отчета прилагается перечень источников полученных прочих поступлений.</w:t>
      </w:r>
    </w:p>
    <w:bookmarkEnd w:id="1542"/>
    <w:bookmarkStart w:name="z1894" w:id="1543"/>
    <w:p>
      <w:pPr>
        <w:spacing w:after="0"/>
        <w:ind w:left="0"/>
        <w:jc w:val="both"/>
      </w:pPr>
      <w:r>
        <w:rPr>
          <w:rFonts w:ascii="Times New Roman"/>
          <w:b w:val="false"/>
          <w:i w:val="false"/>
          <w:color w:val="000000"/>
          <w:sz w:val="28"/>
        </w:rPr>
        <w:t>
      9. В графе 16 указываются итоговые суммы поступлений за каждый рабочий день отчетного периода.</w:t>
      </w:r>
    </w:p>
    <w:bookmarkEnd w:id="1543"/>
    <w:bookmarkStart w:name="z1895" w:id="1544"/>
    <w:p>
      <w:pPr>
        <w:spacing w:after="0"/>
        <w:ind w:left="0"/>
        <w:jc w:val="both"/>
      </w:pPr>
      <w:r>
        <w:rPr>
          <w:rFonts w:ascii="Times New Roman"/>
          <w:b w:val="false"/>
          <w:i w:val="false"/>
          <w:color w:val="000000"/>
          <w:sz w:val="28"/>
        </w:rPr>
        <w:t>
      10. В графах 20 и 21 указываются суммы выплаченного комиссионного вознаграждения добровольному накопительному пенсионному фонду.</w:t>
      </w:r>
    </w:p>
    <w:bookmarkEnd w:id="1544"/>
    <w:bookmarkStart w:name="z1896" w:id="1545"/>
    <w:p>
      <w:pPr>
        <w:spacing w:after="0"/>
        <w:ind w:left="0"/>
        <w:jc w:val="both"/>
      </w:pPr>
      <w:r>
        <w:rPr>
          <w:rFonts w:ascii="Times New Roman"/>
          <w:b w:val="false"/>
          <w:i w:val="false"/>
          <w:color w:val="000000"/>
          <w:sz w:val="28"/>
        </w:rPr>
        <w:t>
      11. При заполнении графы 24 к форме отчета прилагаются сведения о прочих расходах, включенных в стоимость пенсионных активов.</w:t>
      </w:r>
    </w:p>
    <w:bookmarkEnd w:id="1545"/>
    <w:bookmarkStart w:name="z1897" w:id="1546"/>
    <w:p>
      <w:pPr>
        <w:spacing w:after="0"/>
        <w:ind w:left="0"/>
        <w:jc w:val="both"/>
      </w:pPr>
      <w:r>
        <w:rPr>
          <w:rFonts w:ascii="Times New Roman"/>
          <w:b w:val="false"/>
          <w:i w:val="false"/>
          <w:color w:val="000000"/>
          <w:sz w:val="28"/>
        </w:rPr>
        <w:t>
      12. В графе 25 указываются итоговые суммы расходов за каждый рабочий день отчетного периода.</w:t>
      </w:r>
    </w:p>
    <w:bookmarkEnd w:id="1546"/>
    <w:bookmarkStart w:name="z1898" w:id="1547"/>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01" w:id="15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8"/>
    <w:p>
      <w:pPr>
        <w:spacing w:after="0"/>
        <w:ind w:left="0"/>
        <w:jc w:val="both"/>
      </w:pPr>
      <w:bookmarkStart w:name="z1902" w:id="1549"/>
      <w:r>
        <w:rPr>
          <w:rFonts w:ascii="Times New Roman"/>
          <w:b w:val="false"/>
          <w:i w:val="false"/>
          <w:color w:val="000000"/>
          <w:sz w:val="28"/>
        </w:rPr>
        <w:t>
      Представляется: в Национальный Банк Республики Казахстан</w:t>
      </w:r>
    </w:p>
    <w:bookmarkEnd w:id="154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03" w:id="1550"/>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1550"/>
    <w:p>
      <w:pPr>
        <w:spacing w:after="0"/>
        <w:ind w:left="0"/>
        <w:jc w:val="both"/>
      </w:pPr>
      <w:bookmarkStart w:name="z1904" w:id="1551"/>
      <w:r>
        <w:rPr>
          <w:rFonts w:ascii="Times New Roman"/>
          <w:b w:val="false"/>
          <w:i w:val="false"/>
          <w:color w:val="000000"/>
          <w:sz w:val="28"/>
        </w:rPr>
        <w:t>
      Индекс формы административных данных: 1-CUST_PA_FC</w:t>
      </w:r>
    </w:p>
    <w:bookmarkEnd w:id="155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6" w:id="1552"/>
    <w:p>
      <w:pPr>
        <w:spacing w:after="0"/>
        <w:ind w:left="0"/>
        <w:jc w:val="left"/>
      </w:pPr>
      <w:r>
        <w:rPr>
          <w:rFonts w:ascii="Times New Roman"/>
          <w:b/>
          <w:i w:val="false"/>
          <w:color w:val="000000"/>
        </w:rPr>
        <w:t xml:space="preserve"> Таблица. Движение пенсионных активов</w:t>
      </w:r>
      <w:r>
        <w:br/>
      </w:r>
      <w:r>
        <w:rPr>
          <w:rFonts w:ascii="Times New Roman"/>
          <w:b/>
          <w:i w:val="false"/>
          <w:color w:val="000000"/>
        </w:rPr>
        <w:t>по инвестиционному счету в иностранной валюте</w:t>
      </w:r>
      <w:r>
        <w:br/>
      </w:r>
      <w:r>
        <w:rPr>
          <w:rFonts w:ascii="Times New Roman"/>
          <w:b/>
          <w:i w:val="false"/>
          <w:color w:val="000000"/>
        </w:rPr>
        <w:t>______________________________________</w:t>
      </w:r>
      <w:r>
        <w:br/>
      </w:r>
      <w:r>
        <w:rPr>
          <w:rFonts w:ascii="Times New Roman"/>
          <w:b/>
          <w:i w:val="false"/>
          <w:color w:val="000000"/>
        </w:rPr>
        <w:t>(номер счета)</w:t>
      </w:r>
      <w:r>
        <w:br/>
      </w:r>
      <w:r>
        <w:rPr>
          <w:rFonts w:ascii="Times New Roman"/>
          <w:b/>
          <w:i w:val="false"/>
          <w:color w:val="000000"/>
        </w:rPr>
        <w:t>______________________________________________</w:t>
      </w:r>
      <w:r>
        <w:br/>
      </w:r>
      <w:r>
        <w:rPr>
          <w:rFonts w:ascii="Times New Roman"/>
          <w:b/>
          <w:i w:val="false"/>
          <w:color w:val="000000"/>
        </w:rPr>
        <w:t>(наименование иностранной валюты)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8" w:id="1553"/>
    <w:p>
      <w:pPr>
        <w:spacing w:after="0"/>
        <w:ind w:left="0"/>
        <w:jc w:val="both"/>
      </w:pPr>
      <w:r>
        <w:rPr>
          <w:rFonts w:ascii="Times New Roman"/>
          <w:b w:val="false"/>
          <w:i w:val="false"/>
          <w:color w:val="000000"/>
          <w:sz w:val="28"/>
        </w:rPr>
        <w:t>
      продолжение таблицы: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приобретенная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909" w:id="1554"/>
    <w:p>
      <w:pPr>
        <w:spacing w:after="0"/>
        <w:ind w:left="0"/>
        <w:jc w:val="both"/>
      </w:pPr>
      <w:r>
        <w:rPr>
          <w:rFonts w:ascii="Times New Roman"/>
          <w:b w:val="false"/>
          <w:i w:val="false"/>
          <w:color w:val="000000"/>
          <w:sz w:val="28"/>
        </w:rPr>
        <w:t>
      продолжение таблицы:</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покупку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bookmarkStart w:name="z1910" w:id="1555"/>
      <w:r>
        <w:rPr>
          <w:rFonts w:ascii="Times New Roman"/>
          <w:b w:val="false"/>
          <w:i w:val="false"/>
          <w:color w:val="000000"/>
          <w:sz w:val="28"/>
        </w:rPr>
        <w:t>
      Наименование _______________________________________</w:t>
      </w:r>
    </w:p>
    <w:bookmarkEnd w:id="155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w:t>
            </w:r>
            <w:r>
              <w:br/>
            </w:r>
            <w:r>
              <w:rPr>
                <w:rFonts w:ascii="Times New Roman"/>
                <w:b w:val="false"/>
                <w:i w:val="false"/>
                <w:color w:val="000000"/>
                <w:sz w:val="20"/>
              </w:rPr>
              <w:t>по инвестиционному счету</w:t>
            </w:r>
            <w:r>
              <w:br/>
            </w:r>
            <w:r>
              <w:rPr>
                <w:rFonts w:ascii="Times New Roman"/>
                <w:b w:val="false"/>
                <w:i w:val="false"/>
                <w:color w:val="000000"/>
                <w:sz w:val="20"/>
              </w:rPr>
              <w:t>в иностранной валюте</w:t>
            </w:r>
          </w:p>
        </w:tc>
      </w:tr>
    </w:tbl>
    <w:bookmarkStart w:name="z1912" w:id="155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движении пенсионных активов по инвестиционному счету в иностранной валюте"</w:t>
      </w:r>
      <w:r>
        <w:br/>
      </w:r>
      <w:r>
        <w:rPr>
          <w:rFonts w:ascii="Times New Roman"/>
          <w:b/>
          <w:i w:val="false"/>
          <w:color w:val="000000"/>
        </w:rPr>
        <w:t>(индекс – 1-CUST_PA_FC, периодичность: ежемесячная)</w:t>
      </w:r>
    </w:p>
    <w:bookmarkEnd w:id="1556"/>
    <w:bookmarkStart w:name="z1913" w:id="1557"/>
    <w:p>
      <w:pPr>
        <w:spacing w:after="0"/>
        <w:ind w:left="0"/>
        <w:jc w:val="left"/>
      </w:pPr>
      <w:r>
        <w:rPr>
          <w:rFonts w:ascii="Times New Roman"/>
          <w:b/>
          <w:i w:val="false"/>
          <w:color w:val="000000"/>
        </w:rPr>
        <w:t xml:space="preserve"> Глава 1. Общие положения</w:t>
      </w:r>
    </w:p>
    <w:bookmarkEnd w:id="1557"/>
    <w:bookmarkStart w:name="z1914" w:id="15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движении пенсионных активов по инвестиционному счету в иностранной валюте" (далее – Форма).</w:t>
      </w:r>
    </w:p>
    <w:bookmarkEnd w:id="1558"/>
    <w:bookmarkStart w:name="z1915" w:id="15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59"/>
    <w:bookmarkStart w:name="z1916" w:id="1560"/>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60"/>
    <w:bookmarkStart w:name="z1917" w:id="1561"/>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561"/>
    <w:bookmarkStart w:name="z1918" w:id="1562"/>
    <w:p>
      <w:pPr>
        <w:spacing w:after="0"/>
        <w:ind w:left="0"/>
        <w:jc w:val="left"/>
      </w:pPr>
      <w:r>
        <w:rPr>
          <w:rFonts w:ascii="Times New Roman"/>
          <w:b/>
          <w:i w:val="false"/>
          <w:color w:val="000000"/>
        </w:rPr>
        <w:t xml:space="preserve"> Глава 2. Пояснение по заполнению Формы</w:t>
      </w:r>
    </w:p>
    <w:bookmarkEnd w:id="1562"/>
    <w:bookmarkStart w:name="z1919" w:id="1563"/>
    <w:p>
      <w:pPr>
        <w:spacing w:after="0"/>
        <w:ind w:left="0"/>
        <w:jc w:val="both"/>
      </w:pPr>
      <w:r>
        <w:rPr>
          <w:rFonts w:ascii="Times New Roman"/>
          <w:b w:val="false"/>
          <w:i w:val="false"/>
          <w:color w:val="000000"/>
          <w:sz w:val="28"/>
        </w:rPr>
        <w:t>
      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1563"/>
    <w:bookmarkStart w:name="z1920" w:id="1564"/>
    <w:p>
      <w:pPr>
        <w:spacing w:after="0"/>
        <w:ind w:left="0"/>
        <w:jc w:val="both"/>
      </w:pPr>
      <w:r>
        <w:rPr>
          <w:rFonts w:ascii="Times New Roman"/>
          <w:b w:val="false"/>
          <w:i w:val="false"/>
          <w:color w:val="000000"/>
          <w:sz w:val="28"/>
        </w:rPr>
        <w:t>
      6. Графа 1 отражается в формате "дата.месяц.год".</w:t>
      </w:r>
    </w:p>
    <w:bookmarkEnd w:id="1564"/>
    <w:bookmarkStart w:name="z1921" w:id="1565"/>
    <w:p>
      <w:pPr>
        <w:spacing w:after="0"/>
        <w:ind w:left="0"/>
        <w:jc w:val="both"/>
      </w:pPr>
      <w:r>
        <w:rPr>
          <w:rFonts w:ascii="Times New Roman"/>
          <w:b w:val="false"/>
          <w:i w:val="false"/>
          <w:color w:val="000000"/>
          <w:sz w:val="28"/>
        </w:rPr>
        <w:t>
      7. Суммы, не подлежащие отражению, включаются в графы 14, 15, 24 и 25 с внесением пояснений.</w:t>
      </w:r>
    </w:p>
    <w:bookmarkEnd w:id="1565"/>
    <w:bookmarkStart w:name="z1922" w:id="1566"/>
    <w:p>
      <w:pPr>
        <w:spacing w:after="0"/>
        <w:ind w:left="0"/>
        <w:jc w:val="both"/>
      </w:pPr>
      <w:r>
        <w:rPr>
          <w:rFonts w:ascii="Times New Roman"/>
          <w:b w:val="false"/>
          <w:i w:val="false"/>
          <w:color w:val="000000"/>
          <w:sz w:val="28"/>
        </w:rPr>
        <w:t>
      8. При наличии и движении нескольких иностранных валют Форма представляется отдельно по каждой иностранной валюте.</w:t>
      </w:r>
    </w:p>
    <w:bookmarkEnd w:id="1566"/>
    <w:bookmarkStart w:name="z1923" w:id="1567"/>
    <w:p>
      <w:pPr>
        <w:spacing w:after="0"/>
        <w:ind w:left="0"/>
        <w:jc w:val="both"/>
      </w:pPr>
      <w:r>
        <w:rPr>
          <w:rFonts w:ascii="Times New Roman"/>
          <w:b w:val="false"/>
          <w:i w:val="false"/>
          <w:color w:val="000000"/>
          <w:sz w:val="28"/>
        </w:rPr>
        <w:t>
      9. При заполнении граф 14 и 15 прилагается перечень источников полученных прочих поступлений.</w:t>
      </w:r>
    </w:p>
    <w:bookmarkEnd w:id="1567"/>
    <w:bookmarkStart w:name="z1924" w:id="1568"/>
    <w:p>
      <w:pPr>
        <w:spacing w:after="0"/>
        <w:ind w:left="0"/>
        <w:jc w:val="both"/>
      </w:pPr>
      <w:r>
        <w:rPr>
          <w:rFonts w:ascii="Times New Roman"/>
          <w:b w:val="false"/>
          <w:i w:val="false"/>
          <w:color w:val="000000"/>
          <w:sz w:val="28"/>
        </w:rPr>
        <w:t>
      10. По графам 16 и 17 заполняются итоговые суммы поступлений за каждый рабочий день отчетного периода.</w:t>
      </w:r>
    </w:p>
    <w:bookmarkEnd w:id="1568"/>
    <w:bookmarkStart w:name="z1925" w:id="1569"/>
    <w:p>
      <w:pPr>
        <w:spacing w:after="0"/>
        <w:ind w:left="0"/>
        <w:jc w:val="both"/>
      </w:pPr>
      <w:r>
        <w:rPr>
          <w:rFonts w:ascii="Times New Roman"/>
          <w:b w:val="false"/>
          <w:i w:val="false"/>
          <w:color w:val="000000"/>
          <w:sz w:val="28"/>
        </w:rPr>
        <w:t>
      11. При заполнении граф 24 и 25 прилагается перечень сведений о прочих расходах, включенных в стоимость пенсионных активов.</w:t>
      </w:r>
    </w:p>
    <w:bookmarkEnd w:id="1569"/>
    <w:bookmarkStart w:name="z1926" w:id="1570"/>
    <w:p>
      <w:pPr>
        <w:spacing w:after="0"/>
        <w:ind w:left="0"/>
        <w:jc w:val="both"/>
      </w:pPr>
      <w:r>
        <w:rPr>
          <w:rFonts w:ascii="Times New Roman"/>
          <w:b w:val="false"/>
          <w:i w:val="false"/>
          <w:color w:val="000000"/>
          <w:sz w:val="28"/>
        </w:rPr>
        <w:t>
      12. По графам 26 и 27 заполняются итоговые суммы расходов за каждый рабочий день отчетного периода.</w:t>
      </w:r>
    </w:p>
    <w:bookmarkEnd w:id="1570"/>
    <w:bookmarkStart w:name="z1927" w:id="1571"/>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30" w:id="15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72"/>
    <w:p>
      <w:pPr>
        <w:spacing w:after="0"/>
        <w:ind w:left="0"/>
        <w:jc w:val="both"/>
      </w:pPr>
      <w:bookmarkStart w:name="z1931" w:id="1573"/>
      <w:r>
        <w:rPr>
          <w:rFonts w:ascii="Times New Roman"/>
          <w:b w:val="false"/>
          <w:i w:val="false"/>
          <w:color w:val="000000"/>
          <w:sz w:val="28"/>
        </w:rPr>
        <w:t>
      Представляется: в Национальный Банк Республики Казахстан</w:t>
      </w:r>
    </w:p>
    <w:bookmarkEnd w:id="15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932" w:id="1574"/>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574"/>
    <w:p>
      <w:pPr>
        <w:spacing w:after="0"/>
        <w:ind w:left="0"/>
        <w:jc w:val="both"/>
      </w:pPr>
      <w:bookmarkStart w:name="z1933" w:id="1575"/>
      <w:r>
        <w:rPr>
          <w:rFonts w:ascii="Times New Roman"/>
          <w:b w:val="false"/>
          <w:i w:val="false"/>
          <w:color w:val="000000"/>
          <w:sz w:val="28"/>
        </w:rPr>
        <w:t>
      Индекс формы административных данных: 1-CUST_SPPA</w:t>
      </w:r>
    </w:p>
    <w:bookmarkEnd w:id="15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w:t>
      </w:r>
    </w:p>
    <w:p>
      <w:pPr>
        <w:spacing w:after="0"/>
        <w:ind w:left="0"/>
        <w:jc w:val="both"/>
      </w:pPr>
      <w:r>
        <w:rPr>
          <w:rFonts w:ascii="Times New Roman"/>
          <w:b w:val="false"/>
          <w:i w:val="false"/>
          <w:color w:val="000000"/>
          <w:sz w:val="28"/>
        </w:rPr>
        <w:t>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5" w:id="1576"/>
    <w:p>
      <w:pPr>
        <w:spacing w:after="0"/>
        <w:ind w:left="0"/>
        <w:jc w:val="left"/>
      </w:pPr>
      <w:r>
        <w:rPr>
          <w:rFonts w:ascii="Times New Roman"/>
          <w:b/>
          <w:i w:val="false"/>
          <w:color w:val="000000"/>
        </w:rPr>
        <w:t xml:space="preserve"> Таблица 1. Ценные бумаги, приобретенные за счет пенсионных активов</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6" w:id="1577"/>
    <w:p>
      <w:pPr>
        <w:spacing w:after="0"/>
        <w:ind w:left="0"/>
        <w:jc w:val="both"/>
      </w:pPr>
      <w:r>
        <w:rPr>
          <w:rFonts w:ascii="Times New Roman"/>
          <w:b w:val="false"/>
          <w:i w:val="false"/>
          <w:color w:val="000000"/>
          <w:sz w:val="28"/>
        </w:rPr>
        <w:t>
      продолжение таблицы:</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37" w:id="1578"/>
    <w:p>
      <w:pPr>
        <w:spacing w:after="0"/>
        <w:ind w:left="0"/>
        <w:jc w:val="both"/>
      </w:pPr>
      <w:r>
        <w:rPr>
          <w:rFonts w:ascii="Times New Roman"/>
          <w:b w:val="false"/>
          <w:i w:val="false"/>
          <w:color w:val="000000"/>
          <w:sz w:val="28"/>
        </w:rPr>
        <w:t>
      продолжение таблицы:</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938" w:id="1579"/>
    <w:p>
      <w:pPr>
        <w:spacing w:after="0"/>
        <w:ind w:left="0"/>
        <w:jc w:val="left"/>
      </w:pPr>
      <w:r>
        <w:rPr>
          <w:rFonts w:ascii="Times New Roman"/>
          <w:b/>
          <w:i w:val="false"/>
          <w:color w:val="000000"/>
        </w:rPr>
        <w:t xml:space="preserve"> Таблица 2. Ценные бумаги, приобретенные по операциям "обратное репо"</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9" w:id="1580"/>
    <w:p>
      <w:pPr>
        <w:spacing w:after="0"/>
        <w:ind w:left="0"/>
        <w:jc w:val="both"/>
      </w:pPr>
      <w:r>
        <w:rPr>
          <w:rFonts w:ascii="Times New Roman"/>
          <w:b w:val="false"/>
          <w:i w:val="false"/>
          <w:color w:val="000000"/>
          <w:sz w:val="28"/>
        </w:rPr>
        <w:t>
      продолжение таблицы:</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 годовых)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940" w:id="1581"/>
    <w:p>
      <w:pPr>
        <w:spacing w:after="0"/>
        <w:ind w:left="0"/>
        <w:jc w:val="left"/>
      </w:pPr>
      <w:r>
        <w:rPr>
          <w:rFonts w:ascii="Times New Roman"/>
          <w:b/>
          <w:i w:val="false"/>
          <w:color w:val="000000"/>
        </w:rPr>
        <w:t xml:space="preserve"> Таблица 3. Вклады в Национальном Банке Республики Казахстан</w:t>
      </w:r>
      <w:r>
        <w:br/>
      </w:r>
      <w:r>
        <w:rPr>
          <w:rFonts w:ascii="Times New Roman"/>
          <w:b/>
          <w:i w:val="false"/>
          <w:color w:val="000000"/>
        </w:rPr>
        <w:t>и в банках второго уровня</w:t>
      </w:r>
      <w:r>
        <w:br/>
      </w:r>
      <w:r>
        <w:rPr>
          <w:rFonts w:ascii="Times New Roman"/>
          <w:b/>
          <w:i w:val="false"/>
          <w:color w:val="000000"/>
        </w:rPr>
        <w:t>__________________________________________________________________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1" w:id="1582"/>
    <w:p>
      <w:pPr>
        <w:spacing w:after="0"/>
        <w:ind w:left="0"/>
        <w:jc w:val="both"/>
      </w:pPr>
      <w:r>
        <w:rPr>
          <w:rFonts w:ascii="Times New Roman"/>
          <w:b w:val="false"/>
          <w:i w:val="false"/>
          <w:color w:val="000000"/>
          <w:sz w:val="28"/>
        </w:rPr>
        <w:t>
      продолжение таблицы:</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p>
            <w:pPr>
              <w:spacing w:after="20"/>
              <w:ind w:left="20"/>
              <w:jc w:val="both"/>
            </w:pPr>
            <w:r>
              <w:rPr>
                <w:rFonts w:ascii="Times New Roman"/>
                <w:b w:val="false"/>
                <w:i w:val="false"/>
                <w:color w:val="000000"/>
                <w:sz w:val="20"/>
              </w:rPr>
              <w:t>(в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(в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42" w:id="1583"/>
    <w:p>
      <w:pPr>
        <w:spacing w:after="0"/>
        <w:ind w:left="0"/>
        <w:jc w:val="left"/>
      </w:pPr>
      <w:r>
        <w:rPr>
          <w:rFonts w:ascii="Times New Roman"/>
          <w:b/>
          <w:i w:val="false"/>
          <w:color w:val="000000"/>
        </w:rPr>
        <w:t xml:space="preserve"> Таблица 4. Аффинированные драгоценные металлы</w:t>
      </w:r>
      <w:r>
        <w:br/>
      </w:r>
      <w:r>
        <w:rPr>
          <w:rFonts w:ascii="Times New Roman"/>
          <w:b/>
          <w:i w:val="false"/>
          <w:color w:val="000000"/>
        </w:rPr>
        <w:t>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584"/>
    <w:p>
      <w:pPr>
        <w:spacing w:after="0"/>
        <w:ind w:left="0"/>
        <w:jc w:val="left"/>
      </w:pPr>
      <w:r>
        <w:rPr>
          <w:rFonts w:ascii="Times New Roman"/>
          <w:b/>
          <w:i w:val="false"/>
          <w:color w:val="000000"/>
        </w:rPr>
        <w:t xml:space="preserve"> Таблица 5. Условные требования (обязательства)</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6" w:id="1585"/>
      <w:r>
        <w:rPr>
          <w:rFonts w:ascii="Times New Roman"/>
          <w:b w:val="false"/>
          <w:i w:val="false"/>
          <w:color w:val="000000"/>
          <w:sz w:val="28"/>
        </w:rPr>
        <w:t>
      Наименование _______________________________________</w:t>
      </w:r>
    </w:p>
    <w:bookmarkEnd w:id="158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948" w:id="15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инвестиционного портфеля пенсионных активов"</w:t>
      </w:r>
      <w:r>
        <w:br/>
      </w:r>
      <w:r>
        <w:rPr>
          <w:rFonts w:ascii="Times New Roman"/>
          <w:b/>
          <w:i w:val="false"/>
          <w:color w:val="000000"/>
        </w:rPr>
        <w:t>(индекс – 1-CUST_SPPA, периодичность: ежемесячная)</w:t>
      </w:r>
    </w:p>
    <w:bookmarkEnd w:id="1586"/>
    <w:bookmarkStart w:name="z1949" w:id="1587"/>
    <w:p>
      <w:pPr>
        <w:spacing w:after="0"/>
        <w:ind w:left="0"/>
        <w:jc w:val="left"/>
      </w:pPr>
      <w:r>
        <w:rPr>
          <w:rFonts w:ascii="Times New Roman"/>
          <w:b/>
          <w:i w:val="false"/>
          <w:color w:val="000000"/>
        </w:rPr>
        <w:t xml:space="preserve"> Глава 1. Общие положения</w:t>
      </w:r>
    </w:p>
    <w:bookmarkEnd w:id="1587"/>
    <w:bookmarkStart w:name="z1950" w:id="15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588"/>
    <w:bookmarkStart w:name="z1951" w:id="15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89"/>
    <w:bookmarkStart w:name="z1952" w:id="1590"/>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590"/>
    <w:bookmarkStart w:name="z1953" w:id="159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91"/>
    <w:bookmarkStart w:name="z1954" w:id="1592"/>
    <w:p>
      <w:pPr>
        <w:spacing w:after="0"/>
        <w:ind w:left="0"/>
        <w:jc w:val="left"/>
      </w:pPr>
      <w:r>
        <w:rPr>
          <w:rFonts w:ascii="Times New Roman"/>
          <w:b/>
          <w:i w:val="false"/>
          <w:color w:val="000000"/>
        </w:rPr>
        <w:t xml:space="preserve"> Глава 2. Пояснение по заполнению Формы</w:t>
      </w:r>
    </w:p>
    <w:bookmarkEnd w:id="1592"/>
    <w:bookmarkStart w:name="z1955" w:id="1593"/>
    <w:p>
      <w:pPr>
        <w:spacing w:after="0"/>
        <w:ind w:left="0"/>
        <w:jc w:val="both"/>
      </w:pPr>
      <w:r>
        <w:rPr>
          <w:rFonts w:ascii="Times New Roman"/>
          <w:b w:val="false"/>
          <w:i w:val="false"/>
          <w:color w:val="000000"/>
          <w:sz w:val="28"/>
        </w:rPr>
        <w:t>
      5. По Таблице 1:</w:t>
      </w:r>
    </w:p>
    <w:bookmarkEnd w:id="1593"/>
    <w:bookmarkStart w:name="z1956" w:id="1594"/>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594"/>
    <w:bookmarkStart w:name="z1957" w:id="1595"/>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595"/>
    <w:bookmarkStart w:name="z1958" w:id="1596"/>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национальным классификатором Республики Казахстан НК РК 03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bookmarkEnd w:id="1596"/>
    <w:bookmarkStart w:name="z1959" w:id="1597"/>
    <w:p>
      <w:pPr>
        <w:spacing w:after="0"/>
        <w:ind w:left="0"/>
        <w:jc w:val="both"/>
      </w:pPr>
      <w:r>
        <w:rPr>
          <w:rFonts w:ascii="Times New Roman"/>
          <w:b w:val="false"/>
          <w:i w:val="false"/>
          <w:color w:val="000000"/>
          <w:sz w:val="28"/>
        </w:rPr>
        <w:t>
      4) в графе 5 указывается вид ценной бумаги с указанием ее типа;</w:t>
      </w:r>
    </w:p>
    <w:bookmarkEnd w:id="1597"/>
    <w:bookmarkStart w:name="z1960" w:id="1598"/>
    <w:p>
      <w:pPr>
        <w:spacing w:after="0"/>
        <w:ind w:left="0"/>
        <w:jc w:val="both"/>
      </w:pPr>
      <w:r>
        <w:rPr>
          <w:rFonts w:ascii="Times New Roman"/>
          <w:b w:val="false"/>
          <w:i w:val="false"/>
          <w:color w:val="000000"/>
          <w:sz w:val="28"/>
        </w:rPr>
        <w:t>
      5) в графе 6 указывается национальный идентификационный номер (НИН) или международный идентификационный номер (код ISIN) или другой идентификатор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598"/>
    <w:bookmarkStart w:name="z1961" w:id="1599"/>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599"/>
    <w:bookmarkStart w:name="z1962" w:id="1600"/>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00"/>
    <w:bookmarkStart w:name="z1963" w:id="1601"/>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601"/>
    <w:bookmarkStart w:name="z1964" w:id="1602"/>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СВИФТ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1602"/>
    <w:bookmarkStart w:name="z1965" w:id="1603"/>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 в формате "дд.мм.гггг";</w:t>
      </w:r>
    </w:p>
    <w:bookmarkEnd w:id="1603"/>
    <w:bookmarkStart w:name="z1966" w:id="1604"/>
    <w:p>
      <w:pPr>
        <w:spacing w:after="0"/>
        <w:ind w:left="0"/>
        <w:jc w:val="both"/>
      </w:pPr>
      <w:r>
        <w:rPr>
          <w:rFonts w:ascii="Times New Roman"/>
          <w:b w:val="false"/>
          <w:i w:val="false"/>
          <w:color w:val="000000"/>
          <w:sz w:val="28"/>
        </w:rPr>
        <w:t>
      11) в графе 14 указывается срок погашения долговых ценных бумаг в формате "дд.мм.гггг";</w:t>
      </w:r>
    </w:p>
    <w:bookmarkEnd w:id="1604"/>
    <w:bookmarkStart w:name="z1967" w:id="1605"/>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1605"/>
    <w:bookmarkStart w:name="z1968" w:id="1606"/>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606"/>
    <w:bookmarkStart w:name="z1969" w:id="1607"/>
    <w:p>
      <w:pPr>
        <w:spacing w:after="0"/>
        <w:ind w:left="0"/>
        <w:jc w:val="both"/>
      </w:pPr>
      <w:r>
        <w:rPr>
          <w:rFonts w:ascii="Times New Roman"/>
          <w:b w:val="false"/>
          <w:i w:val="false"/>
          <w:color w:val="000000"/>
          <w:sz w:val="28"/>
        </w:rPr>
        <w:t>
      14) в графе 19 указывается категория ценной бумаги "оцениваемая по справедливой стоимости", "оцениваемая по амортизированной стоимости";</w:t>
      </w:r>
    </w:p>
    <w:bookmarkEnd w:id="1607"/>
    <w:bookmarkStart w:name="z1970" w:id="1608"/>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bookmarkEnd w:id="1608"/>
    <w:bookmarkStart w:name="z1971" w:id="1609"/>
    <w:p>
      <w:pPr>
        <w:spacing w:after="0"/>
        <w:ind w:left="0"/>
        <w:jc w:val="both"/>
      </w:pPr>
      <w:r>
        <w:rPr>
          <w:rFonts w:ascii="Times New Roman"/>
          <w:b w:val="false"/>
          <w:i w:val="false"/>
          <w:color w:val="000000"/>
          <w:sz w:val="28"/>
        </w:rPr>
        <w:t>
      6. По Таблице 2:</w:t>
      </w:r>
    </w:p>
    <w:bookmarkEnd w:id="1609"/>
    <w:bookmarkStart w:name="z1972" w:id="1610"/>
    <w:p>
      <w:pPr>
        <w:spacing w:after="0"/>
        <w:ind w:left="0"/>
        <w:jc w:val="both"/>
      </w:pPr>
      <w:r>
        <w:rPr>
          <w:rFonts w:ascii="Times New Roman"/>
          <w:b w:val="false"/>
          <w:i w:val="false"/>
          <w:color w:val="000000"/>
          <w:sz w:val="28"/>
        </w:rPr>
        <w:t>
      1) в графе 4 указывается вид ценной бумаги с указанием ее типа;</w:t>
      </w:r>
    </w:p>
    <w:bookmarkEnd w:id="1610"/>
    <w:bookmarkStart w:name="z1973" w:id="1611"/>
    <w:p>
      <w:pPr>
        <w:spacing w:after="0"/>
        <w:ind w:left="0"/>
        <w:jc w:val="both"/>
      </w:pPr>
      <w:r>
        <w:rPr>
          <w:rFonts w:ascii="Times New Roman"/>
          <w:b w:val="false"/>
          <w:i w:val="false"/>
          <w:color w:val="000000"/>
          <w:sz w:val="28"/>
        </w:rPr>
        <w:t>
      2) в графе 6 указывается количество приобретенных ценных бумаг;</w:t>
      </w:r>
    </w:p>
    <w:bookmarkEnd w:id="1611"/>
    <w:bookmarkStart w:name="z1974" w:id="1612"/>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12"/>
    <w:bookmarkStart w:name="z1975" w:id="1613"/>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613"/>
    <w:bookmarkStart w:name="z1976" w:id="1614"/>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bookmarkEnd w:id="1614"/>
    <w:bookmarkStart w:name="z1977" w:id="1615"/>
    <w:p>
      <w:pPr>
        <w:spacing w:after="0"/>
        <w:ind w:left="0"/>
        <w:jc w:val="both"/>
      </w:pPr>
      <w:r>
        <w:rPr>
          <w:rFonts w:ascii="Times New Roman"/>
          <w:b w:val="false"/>
          <w:i w:val="false"/>
          <w:color w:val="000000"/>
          <w:sz w:val="28"/>
        </w:rPr>
        <w:t>
      7. По Таблице 3:</w:t>
      </w:r>
    </w:p>
    <w:bookmarkEnd w:id="1615"/>
    <w:bookmarkStart w:name="z1978" w:id="1616"/>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16"/>
    <w:bookmarkStart w:name="z1979" w:id="1617"/>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продлении вклада срок отражается с учетом продления;</w:t>
      </w:r>
    </w:p>
    <w:bookmarkEnd w:id="1617"/>
    <w:bookmarkStart w:name="z1980" w:id="1618"/>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1618"/>
    <w:bookmarkStart w:name="z1981" w:id="1619"/>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1619"/>
    <w:bookmarkStart w:name="z1982" w:id="1620"/>
    <w:p>
      <w:pPr>
        <w:spacing w:after="0"/>
        <w:ind w:left="0"/>
        <w:jc w:val="both"/>
      </w:pPr>
      <w:r>
        <w:rPr>
          <w:rFonts w:ascii="Times New Roman"/>
          <w:b w:val="false"/>
          <w:i w:val="false"/>
          <w:color w:val="000000"/>
          <w:sz w:val="28"/>
        </w:rPr>
        <w:t>
      5) Таблица 3 заполняется с указанием суммы вкладов отдельно по каждому банку и по каждой валюте вклада.</w:t>
      </w:r>
    </w:p>
    <w:bookmarkEnd w:id="1620"/>
    <w:bookmarkStart w:name="z1983" w:id="1621"/>
    <w:p>
      <w:pPr>
        <w:spacing w:after="0"/>
        <w:ind w:left="0"/>
        <w:jc w:val="both"/>
      </w:pPr>
      <w:r>
        <w:rPr>
          <w:rFonts w:ascii="Times New Roman"/>
          <w:b w:val="false"/>
          <w:i w:val="false"/>
          <w:color w:val="000000"/>
          <w:sz w:val="28"/>
        </w:rPr>
        <w:t>
      8. По Таблице 4:</w:t>
      </w:r>
    </w:p>
    <w:bookmarkEnd w:id="1621"/>
    <w:bookmarkStart w:name="z1984" w:id="1622"/>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622"/>
    <w:bookmarkStart w:name="z1985" w:id="1623"/>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1623"/>
    <w:bookmarkStart w:name="z1986" w:id="1624"/>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1624"/>
    <w:bookmarkStart w:name="z1987" w:id="1625"/>
    <w:p>
      <w:pPr>
        <w:spacing w:after="0"/>
        <w:ind w:left="0"/>
        <w:jc w:val="both"/>
      </w:pPr>
      <w:r>
        <w:rPr>
          <w:rFonts w:ascii="Times New Roman"/>
          <w:b w:val="false"/>
          <w:i w:val="false"/>
          <w:color w:val="000000"/>
          <w:sz w:val="28"/>
        </w:rPr>
        <w:t>
      9. По Таблице 5:</w:t>
      </w:r>
    </w:p>
    <w:bookmarkEnd w:id="1625"/>
    <w:bookmarkStart w:name="z1988" w:id="1626"/>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626"/>
    <w:bookmarkStart w:name="z1989" w:id="1627"/>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bookmarkEnd w:id="1627"/>
    <w:bookmarkStart w:name="z1990" w:id="1628"/>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628"/>
    <w:bookmarkStart w:name="z1991" w:id="1629"/>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629"/>
    <w:bookmarkStart w:name="z1992" w:id="1630"/>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630"/>
    <w:bookmarkStart w:name="z1993" w:id="163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631"/>
    <w:bookmarkStart w:name="z1994" w:id="163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632"/>
    <w:bookmarkStart w:name="z1995" w:id="1633"/>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1998" w:id="16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34"/>
    <w:p>
      <w:pPr>
        <w:spacing w:after="0"/>
        <w:ind w:left="0"/>
        <w:jc w:val="both"/>
      </w:pPr>
      <w:bookmarkStart w:name="z1999" w:id="1635"/>
      <w:r>
        <w:rPr>
          <w:rFonts w:ascii="Times New Roman"/>
          <w:b w:val="false"/>
          <w:i w:val="false"/>
          <w:color w:val="000000"/>
          <w:sz w:val="28"/>
        </w:rPr>
        <w:t>
      Представляется: в Национальный Банк Республики Казахстан</w:t>
      </w:r>
    </w:p>
    <w:bookmarkEnd w:id="163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00" w:id="1636"/>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1636"/>
    <w:p>
      <w:pPr>
        <w:spacing w:after="0"/>
        <w:ind w:left="0"/>
        <w:jc w:val="both"/>
      </w:pPr>
      <w:bookmarkStart w:name="z2001" w:id="1637"/>
      <w:r>
        <w:rPr>
          <w:rFonts w:ascii="Times New Roman"/>
          <w:b w:val="false"/>
          <w:i w:val="false"/>
          <w:color w:val="000000"/>
          <w:sz w:val="28"/>
        </w:rPr>
        <w:t>
      Индекс формы административных данных: 1-CUST_REWARD</w:t>
      </w:r>
    </w:p>
    <w:bookmarkEnd w:id="163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за_______________ 20 __ года</w:t>
      </w:r>
    </w:p>
    <w:p>
      <w:pPr>
        <w:spacing w:after="0"/>
        <w:ind w:left="0"/>
        <w:jc w:val="both"/>
      </w:pPr>
      <w:r>
        <w:rPr>
          <w:rFonts w:ascii="Times New Roman"/>
          <w:b w:val="false"/>
          <w:i w:val="false"/>
          <w:color w:val="000000"/>
          <w:sz w:val="28"/>
        </w:rPr>
        <w:t>Круг лиц, представляющих информацию: кастодиан добровольного накопительного</w:t>
      </w:r>
    </w:p>
    <w:p>
      <w:pPr>
        <w:spacing w:after="0"/>
        <w:ind w:left="0"/>
        <w:jc w:val="both"/>
      </w:pPr>
      <w:r>
        <w:rPr>
          <w:rFonts w:ascii="Times New Roman"/>
          <w:b w:val="false"/>
          <w:i w:val="false"/>
          <w:color w:val="000000"/>
          <w:sz w:val="28"/>
        </w:rPr>
        <w:t>пенсионного фонда, кастодиан, осуществляющий хранение и учет пенсионных</w:t>
      </w:r>
    </w:p>
    <w:p>
      <w:pPr>
        <w:spacing w:after="0"/>
        <w:ind w:left="0"/>
        <w:jc w:val="both"/>
      </w:pPr>
      <w:r>
        <w:rPr>
          <w:rFonts w:ascii="Times New Roman"/>
          <w:b w:val="false"/>
          <w:i w:val="false"/>
          <w:color w:val="000000"/>
          <w:sz w:val="28"/>
        </w:rPr>
        <w:t>активов, находящихся в доверительном управлении управляющего инвестиционным портфелем</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3" w:id="1638"/>
    <w:p>
      <w:pPr>
        <w:spacing w:after="0"/>
        <w:ind w:left="0"/>
        <w:jc w:val="left"/>
      </w:pPr>
      <w:r>
        <w:rPr>
          <w:rFonts w:ascii="Times New Roman"/>
          <w:b/>
          <w:i w:val="false"/>
          <w:color w:val="000000"/>
        </w:rPr>
        <w:t xml:space="preserve"> Таблица. Начисленные и выплаченные комиссионные вознаграждения</w:t>
      </w:r>
      <w:r>
        <w:br/>
      </w:r>
      <w:r>
        <w:rPr>
          <w:rFonts w:ascii="Times New Roman"/>
          <w:b/>
          <w:i w:val="false"/>
          <w:color w:val="000000"/>
        </w:rPr>
        <w:t>_____________________________________________________________</w:t>
      </w:r>
      <w:r>
        <w:br/>
      </w:r>
      <w:r>
        <w:rPr>
          <w:rFonts w:ascii="Times New Roman"/>
          <w:b/>
          <w:i w:val="false"/>
          <w:color w:val="000000"/>
        </w:rPr>
        <w:t>(наименование добровольного накопительного пенсионного фонда</w:t>
      </w:r>
      <w:r>
        <w:br/>
      </w:r>
      <w:r>
        <w:rPr>
          <w:rFonts w:ascii="Times New Roman"/>
          <w:b/>
          <w:i w:val="false"/>
          <w:color w:val="000000"/>
        </w:rPr>
        <w:t>или управляющего инвестиционным портфелем)</w:t>
      </w:r>
    </w:p>
    <w:bookmarkEnd w:id="1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1639"/>
      <w:r>
        <w:rPr>
          <w:rFonts w:ascii="Times New Roman"/>
          <w:b w:val="false"/>
          <w:i w:val="false"/>
          <w:color w:val="000000"/>
          <w:sz w:val="28"/>
        </w:rPr>
        <w:t>
      Наименование _______________________________________</w:t>
      </w:r>
    </w:p>
    <w:bookmarkEnd w:id="1639"/>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начисленных</w:t>
            </w:r>
            <w:r>
              <w:br/>
            </w:r>
            <w:r>
              <w:rPr>
                <w:rFonts w:ascii="Times New Roman"/>
                <w:b w:val="false"/>
                <w:i w:val="false"/>
                <w:color w:val="000000"/>
                <w:sz w:val="20"/>
              </w:rPr>
              <w:t>и выплаченных комиссионных</w:t>
            </w:r>
            <w:r>
              <w:br/>
            </w:r>
            <w:r>
              <w:rPr>
                <w:rFonts w:ascii="Times New Roman"/>
                <w:b w:val="false"/>
                <w:i w:val="false"/>
                <w:color w:val="000000"/>
                <w:sz w:val="20"/>
              </w:rPr>
              <w:t>вознаграждениях</w:t>
            </w:r>
          </w:p>
        </w:tc>
      </w:tr>
    </w:tbl>
    <w:bookmarkStart w:name="z2007" w:id="164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начисленных и выплаченных комиссионных вознаграждениях"</w:t>
      </w:r>
      <w:r>
        <w:br/>
      </w:r>
      <w:r>
        <w:rPr>
          <w:rFonts w:ascii="Times New Roman"/>
          <w:b/>
          <w:i w:val="false"/>
          <w:color w:val="000000"/>
        </w:rPr>
        <w:t>(индекс – 1-CUST_REWARD, периодичность: ежемесячная)</w:t>
      </w:r>
    </w:p>
    <w:bookmarkEnd w:id="1640"/>
    <w:bookmarkStart w:name="z2008" w:id="1641"/>
    <w:p>
      <w:pPr>
        <w:spacing w:after="0"/>
        <w:ind w:left="0"/>
        <w:jc w:val="left"/>
      </w:pPr>
      <w:r>
        <w:rPr>
          <w:rFonts w:ascii="Times New Roman"/>
          <w:b/>
          <w:i w:val="false"/>
          <w:color w:val="000000"/>
        </w:rPr>
        <w:t xml:space="preserve"> Глава 1. Общие положения</w:t>
      </w:r>
    </w:p>
    <w:bookmarkEnd w:id="1641"/>
    <w:bookmarkStart w:name="z2009" w:id="16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начисленных и выплаченных комиссионных вознаграждениях" (далее – Форма).</w:t>
      </w:r>
    </w:p>
    <w:bookmarkEnd w:id="1642"/>
    <w:bookmarkStart w:name="z2010" w:id="16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43"/>
    <w:bookmarkStart w:name="z2011" w:id="1644"/>
    <w:p>
      <w:pPr>
        <w:spacing w:after="0"/>
        <w:ind w:left="0"/>
        <w:jc w:val="both"/>
      </w:pPr>
      <w:r>
        <w:rPr>
          <w:rFonts w:ascii="Times New Roman"/>
          <w:b w:val="false"/>
          <w:i w:val="false"/>
          <w:color w:val="000000"/>
          <w:sz w:val="28"/>
        </w:rPr>
        <w:t>
      3. Форма составляется ежемесячно кастодианом добровольного накопительного пенсионного фонда и кастодианом, осуществляющим хранение и учет пенсионных активов, находящихся в доверительном управлении управляющего инвестиционным портфелем, и заполняется за каждый отдельный рабочий день отчетного периода. Данные в Форме заполняются в тенге.</w:t>
      </w:r>
    </w:p>
    <w:bookmarkEnd w:id="1644"/>
    <w:bookmarkStart w:name="z2012" w:id="16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45"/>
    <w:bookmarkStart w:name="z2013" w:id="1646"/>
    <w:p>
      <w:pPr>
        <w:spacing w:after="0"/>
        <w:ind w:left="0"/>
        <w:jc w:val="left"/>
      </w:pPr>
      <w:r>
        <w:rPr>
          <w:rFonts w:ascii="Times New Roman"/>
          <w:b/>
          <w:i w:val="false"/>
          <w:color w:val="000000"/>
        </w:rPr>
        <w:t xml:space="preserve"> Глава 2. Пояснение по заполнению Формы</w:t>
      </w:r>
    </w:p>
    <w:bookmarkEnd w:id="1646"/>
    <w:bookmarkStart w:name="z2014" w:id="1647"/>
    <w:p>
      <w:pPr>
        <w:spacing w:after="0"/>
        <w:ind w:left="0"/>
        <w:jc w:val="both"/>
      </w:pPr>
      <w:r>
        <w:rPr>
          <w:rFonts w:ascii="Times New Roman"/>
          <w:b w:val="false"/>
          <w:i w:val="false"/>
          <w:color w:val="000000"/>
          <w:sz w:val="28"/>
        </w:rPr>
        <w:t>
      5. В графе 1 указывается отдельный рабочий день отчетного месяца в формате "дд.мм.гггг".</w:t>
      </w:r>
    </w:p>
    <w:bookmarkEnd w:id="1647"/>
    <w:bookmarkStart w:name="z2015" w:id="1648"/>
    <w:p>
      <w:pPr>
        <w:spacing w:after="0"/>
        <w:ind w:left="0"/>
        <w:jc w:val="both"/>
      </w:pPr>
      <w:r>
        <w:rPr>
          <w:rFonts w:ascii="Times New Roman"/>
          <w:b w:val="false"/>
          <w:i w:val="false"/>
          <w:color w:val="000000"/>
          <w:sz w:val="28"/>
        </w:rPr>
        <w:t>
      6. В графах 2 и 3 указывается сумма начисленного комиссионного вознаграждения.</w:t>
      </w:r>
    </w:p>
    <w:bookmarkEnd w:id="1648"/>
    <w:bookmarkStart w:name="z2016" w:id="1649"/>
    <w:p>
      <w:pPr>
        <w:spacing w:after="0"/>
        <w:ind w:left="0"/>
        <w:jc w:val="both"/>
      </w:pPr>
      <w:r>
        <w:rPr>
          <w:rFonts w:ascii="Times New Roman"/>
          <w:b w:val="false"/>
          <w:i w:val="false"/>
          <w:color w:val="000000"/>
          <w:sz w:val="28"/>
        </w:rPr>
        <w:t>
      7. В графах 4 и 5 указывается сумма выплаченного комиссионного вознаграждения.</w:t>
      </w:r>
    </w:p>
    <w:bookmarkEnd w:id="1649"/>
    <w:bookmarkStart w:name="z2017" w:id="1650"/>
    <w:p>
      <w:pPr>
        <w:spacing w:after="0"/>
        <w:ind w:left="0"/>
        <w:jc w:val="both"/>
      </w:pPr>
      <w:r>
        <w:rPr>
          <w:rFonts w:ascii="Times New Roman"/>
          <w:b w:val="false"/>
          <w:i w:val="false"/>
          <w:color w:val="000000"/>
          <w:sz w:val="28"/>
        </w:rPr>
        <w:t>
      8. В строке "Итого" указываются итоговые суммы по всем позициям за отчетный месяц.</w:t>
      </w:r>
    </w:p>
    <w:bookmarkEnd w:id="1650"/>
    <w:bookmarkStart w:name="z2018" w:id="165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021" w:id="16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52"/>
    <w:p>
      <w:pPr>
        <w:spacing w:after="0"/>
        <w:ind w:left="0"/>
        <w:jc w:val="both"/>
      </w:pPr>
      <w:bookmarkStart w:name="z2022" w:id="1653"/>
      <w:r>
        <w:rPr>
          <w:rFonts w:ascii="Times New Roman"/>
          <w:b w:val="false"/>
          <w:i w:val="false"/>
          <w:color w:val="000000"/>
          <w:sz w:val="28"/>
        </w:rPr>
        <w:t>
      Представляется: в Национальный Банк Республики Казахстан</w:t>
      </w:r>
    </w:p>
    <w:bookmarkEnd w:id="165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23" w:id="1654"/>
    <w:p>
      <w:pPr>
        <w:spacing w:after="0"/>
        <w:ind w:left="0"/>
        <w:jc w:val="left"/>
      </w:pPr>
      <w:r>
        <w:rPr>
          <w:rFonts w:ascii="Times New Roman"/>
          <w:b/>
          <w:i w:val="false"/>
          <w:color w:val="000000"/>
        </w:rPr>
        <w:t xml:space="preserve"> Отчет о заявках на покупку (продажу) ценных бумаг</w:t>
      </w:r>
    </w:p>
    <w:bookmarkEnd w:id="1654"/>
    <w:p>
      <w:pPr>
        <w:spacing w:after="0"/>
        <w:ind w:left="0"/>
        <w:jc w:val="both"/>
      </w:pPr>
      <w:bookmarkStart w:name="z2024" w:id="1655"/>
      <w:r>
        <w:rPr>
          <w:rFonts w:ascii="Times New Roman"/>
          <w:b w:val="false"/>
          <w:i w:val="false"/>
          <w:color w:val="000000"/>
          <w:sz w:val="28"/>
        </w:rPr>
        <w:t>
      Индекс формы административных данных: 1-KASE_PSS</w:t>
      </w:r>
    </w:p>
    <w:bookmarkEnd w:id="165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6" w:id="1656"/>
    <w:p>
      <w:pPr>
        <w:spacing w:after="0"/>
        <w:ind w:left="0"/>
        <w:jc w:val="left"/>
      </w:pPr>
      <w:r>
        <w:rPr>
          <w:rFonts w:ascii="Times New Roman"/>
          <w:b/>
          <w:i w:val="false"/>
          <w:color w:val="000000"/>
        </w:rPr>
        <w:t xml:space="preserve"> Таблица. Заявки на покупку (продажу) ценных бумаг</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7" w:id="1657"/>
    <w:p>
      <w:pPr>
        <w:spacing w:after="0"/>
        <w:ind w:left="0"/>
        <w:jc w:val="both"/>
      </w:pPr>
      <w:r>
        <w:rPr>
          <w:rFonts w:ascii="Times New Roman"/>
          <w:b w:val="false"/>
          <w:i w:val="false"/>
          <w:color w:val="000000"/>
          <w:sz w:val="28"/>
        </w:rPr>
        <w:t>
      продолжение таблицы:</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028" w:id="1658"/>
    <w:p>
      <w:pPr>
        <w:spacing w:after="0"/>
        <w:ind w:left="0"/>
        <w:jc w:val="both"/>
      </w:pPr>
      <w:r>
        <w:rPr>
          <w:rFonts w:ascii="Times New Roman"/>
          <w:b w:val="false"/>
          <w:i w:val="false"/>
          <w:color w:val="000000"/>
          <w:sz w:val="28"/>
        </w:rPr>
        <w:t>
      продолжение таблицы:</w:t>
      </w:r>
    </w:p>
    <w:bookmarkEnd w:id="1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2029" w:id="1659"/>
    <w:p>
      <w:pPr>
        <w:spacing w:after="0"/>
        <w:ind w:left="0"/>
        <w:jc w:val="both"/>
      </w:pPr>
      <w:r>
        <w:rPr>
          <w:rFonts w:ascii="Times New Roman"/>
          <w:b w:val="false"/>
          <w:i w:val="false"/>
          <w:color w:val="000000"/>
          <w:sz w:val="28"/>
        </w:rPr>
        <w:t>
      продолжение таблицы:</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bookmarkStart w:name="z2030" w:id="1660"/>
      <w:r>
        <w:rPr>
          <w:rFonts w:ascii="Times New Roman"/>
          <w:b w:val="false"/>
          <w:i w:val="false"/>
          <w:color w:val="000000"/>
          <w:sz w:val="28"/>
        </w:rPr>
        <w:t>
      Наименование _______________________________________</w:t>
      </w:r>
    </w:p>
    <w:bookmarkEnd w:id="166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ценных бумаг</w:t>
            </w:r>
          </w:p>
        </w:tc>
      </w:tr>
    </w:tbl>
    <w:bookmarkStart w:name="z2032" w:id="16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ценных бумаг"</w:t>
      </w:r>
      <w:r>
        <w:br/>
      </w:r>
      <w:r>
        <w:rPr>
          <w:rFonts w:ascii="Times New Roman"/>
          <w:b/>
          <w:i w:val="false"/>
          <w:color w:val="000000"/>
        </w:rPr>
        <w:t>(индекс – 1-KASE_PSS, периодичность: ежедневная)</w:t>
      </w:r>
    </w:p>
    <w:bookmarkEnd w:id="1661"/>
    <w:bookmarkStart w:name="z2033" w:id="1662"/>
    <w:p>
      <w:pPr>
        <w:spacing w:after="0"/>
        <w:ind w:left="0"/>
        <w:jc w:val="left"/>
      </w:pPr>
      <w:r>
        <w:rPr>
          <w:rFonts w:ascii="Times New Roman"/>
          <w:b/>
          <w:i w:val="false"/>
          <w:color w:val="000000"/>
        </w:rPr>
        <w:t xml:space="preserve"> Глава 1. Общие положения</w:t>
      </w:r>
    </w:p>
    <w:bookmarkEnd w:id="1662"/>
    <w:bookmarkStart w:name="z2034" w:id="16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ценных бумаг" (далее – Форма).</w:t>
      </w:r>
    </w:p>
    <w:bookmarkEnd w:id="1663"/>
    <w:bookmarkStart w:name="z2035" w:id="16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64"/>
    <w:bookmarkStart w:name="z2036" w:id="166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665"/>
    <w:bookmarkStart w:name="z2037" w:id="16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66"/>
    <w:bookmarkStart w:name="z2038" w:id="1667"/>
    <w:p>
      <w:pPr>
        <w:spacing w:after="0"/>
        <w:ind w:left="0"/>
        <w:jc w:val="left"/>
      </w:pPr>
      <w:r>
        <w:rPr>
          <w:rFonts w:ascii="Times New Roman"/>
          <w:b/>
          <w:i w:val="false"/>
          <w:color w:val="000000"/>
        </w:rPr>
        <w:t xml:space="preserve"> Глава 2. Пояснение по заполнению Формы</w:t>
      </w:r>
    </w:p>
    <w:bookmarkEnd w:id="1667"/>
    <w:bookmarkStart w:name="z2039" w:id="1668"/>
    <w:p>
      <w:pPr>
        <w:spacing w:after="0"/>
        <w:ind w:left="0"/>
        <w:jc w:val="both"/>
      </w:pPr>
      <w:r>
        <w:rPr>
          <w:rFonts w:ascii="Times New Roman"/>
          <w:b w:val="false"/>
          <w:i w:val="false"/>
          <w:color w:val="000000"/>
          <w:sz w:val="28"/>
        </w:rPr>
        <w:t>
      5. В графе 1 указывается порядковый номер заявки.</w:t>
      </w:r>
    </w:p>
    <w:bookmarkEnd w:id="1668"/>
    <w:bookmarkStart w:name="z2040" w:id="1669"/>
    <w:p>
      <w:pPr>
        <w:spacing w:after="0"/>
        <w:ind w:left="0"/>
        <w:jc w:val="both"/>
      </w:pPr>
      <w:r>
        <w:rPr>
          <w:rFonts w:ascii="Times New Roman"/>
          <w:b w:val="false"/>
          <w:i w:val="false"/>
          <w:color w:val="000000"/>
          <w:sz w:val="28"/>
        </w:rPr>
        <w:t>
      6. В графах 2 и 20 указываются дата подачи и дата снятия заявки в формате "дд.мм.гггг".</w:t>
      </w:r>
    </w:p>
    <w:bookmarkEnd w:id="1669"/>
    <w:bookmarkStart w:name="z2041" w:id="1670"/>
    <w:p>
      <w:pPr>
        <w:spacing w:after="0"/>
        <w:ind w:left="0"/>
        <w:jc w:val="both"/>
      </w:pPr>
      <w:r>
        <w:rPr>
          <w:rFonts w:ascii="Times New Roman"/>
          <w:b w:val="false"/>
          <w:i w:val="false"/>
          <w:color w:val="000000"/>
          <w:sz w:val="28"/>
        </w:rPr>
        <w:t>
      7. В графах 3 и 21 указываются время подачи и время снятия заявки в формате "часы: минуты: секунды".</w:t>
      </w:r>
    </w:p>
    <w:bookmarkEnd w:id="1670"/>
    <w:bookmarkStart w:name="z2042" w:id="1671"/>
    <w:p>
      <w:pPr>
        <w:spacing w:after="0"/>
        <w:ind w:left="0"/>
        <w:jc w:val="both"/>
      </w:pPr>
      <w:r>
        <w:rPr>
          <w:rFonts w:ascii="Times New Roman"/>
          <w:b w:val="false"/>
          <w:i w:val="false"/>
          <w:color w:val="000000"/>
          <w:sz w:val="28"/>
        </w:rPr>
        <w:t>
      8. В графе 4 указывается тип заявки: "limit" – лимитированная заявка, "market" – рыночная заявка, "nego" – прямая заявка.</w:t>
      </w:r>
    </w:p>
    <w:bookmarkEnd w:id="1671"/>
    <w:bookmarkStart w:name="z2043" w:id="167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1672"/>
    <w:bookmarkStart w:name="z2044" w:id="1673"/>
    <w:p>
      <w:pPr>
        <w:spacing w:after="0"/>
        <w:ind w:left="0"/>
        <w:jc w:val="both"/>
      </w:pPr>
      <w:r>
        <w:rPr>
          <w:rFonts w:ascii="Times New Roman"/>
          <w:b w:val="false"/>
          <w:i w:val="false"/>
          <w:color w:val="000000"/>
          <w:sz w:val="28"/>
        </w:rPr>
        <w:t>
      10. В графе 6 указывается вид рынка: "Tbills" – рынок государственных ценных бумаг, "Equities" – рынок акций, "Debts" – рынок облигаций.</w:t>
      </w:r>
    </w:p>
    <w:bookmarkEnd w:id="1673"/>
    <w:bookmarkStart w:name="z2045" w:id="1674"/>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674"/>
    <w:bookmarkStart w:name="z2046" w:id="1675"/>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675"/>
    <w:bookmarkStart w:name="z2047" w:id="1676"/>
    <w:p>
      <w:pPr>
        <w:spacing w:after="0"/>
        <w:ind w:left="0"/>
        <w:jc w:val="both"/>
      </w:pPr>
      <w:r>
        <w:rPr>
          <w:rFonts w:ascii="Times New Roman"/>
          <w:b w:val="false"/>
          <w:i w:val="false"/>
          <w:color w:val="000000"/>
          <w:sz w:val="28"/>
        </w:rPr>
        <w:t>
      13. В графах 10 и 14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13 ("Количество"). В графе 10 указывается цена, по которой участник торгов готов купить (продать) ценную бумагу.</w:t>
      </w:r>
    </w:p>
    <w:bookmarkEnd w:id="1676"/>
    <w:bookmarkStart w:name="z2048" w:id="1677"/>
    <w:p>
      <w:pPr>
        <w:spacing w:after="0"/>
        <w:ind w:left="0"/>
        <w:jc w:val="both"/>
      </w:pPr>
      <w:r>
        <w:rPr>
          <w:rFonts w:ascii="Times New Roman"/>
          <w:b w:val="false"/>
          <w:i w:val="false"/>
          <w:color w:val="000000"/>
          <w:sz w:val="28"/>
        </w:rPr>
        <w:t>
      14. В графах 11 и 12 чистая цена с точностью котирования,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11 и 12 заполняются по долговым ценным бумагам.</w:t>
      </w:r>
    </w:p>
    <w:bookmarkEnd w:id="1677"/>
    <w:bookmarkStart w:name="z2049" w:id="1678"/>
    <w:p>
      <w:pPr>
        <w:spacing w:after="0"/>
        <w:ind w:left="0"/>
        <w:jc w:val="both"/>
      </w:pPr>
      <w:r>
        <w:rPr>
          <w:rFonts w:ascii="Times New Roman"/>
          <w:b w:val="false"/>
          <w:i w:val="false"/>
          <w:color w:val="000000"/>
          <w:sz w:val="28"/>
        </w:rPr>
        <w:t>
      15. В графе 13 количество ценных бумаг заявки указывается в штуках.</w:t>
      </w:r>
    </w:p>
    <w:bookmarkEnd w:id="1678"/>
    <w:bookmarkStart w:name="z2050" w:id="1679"/>
    <w:p>
      <w:pPr>
        <w:spacing w:after="0"/>
        <w:ind w:left="0"/>
        <w:jc w:val="both"/>
      </w:pPr>
      <w:r>
        <w:rPr>
          <w:rFonts w:ascii="Times New Roman"/>
          <w:b w:val="false"/>
          <w:i w:val="false"/>
          <w:color w:val="000000"/>
          <w:sz w:val="28"/>
        </w:rPr>
        <w:t>
      16.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679"/>
    <w:bookmarkStart w:name="z2051" w:id="1680"/>
    <w:p>
      <w:pPr>
        <w:spacing w:after="0"/>
        <w:ind w:left="0"/>
        <w:jc w:val="both"/>
      </w:pPr>
      <w:r>
        <w:rPr>
          <w:rFonts w:ascii="Times New Roman"/>
          <w:b w:val="false"/>
          <w:i w:val="false"/>
          <w:color w:val="000000"/>
          <w:sz w:val="28"/>
        </w:rPr>
        <w:t>
      17. В графе 16 указывается лицевой счет (субсчет) держателя ценных бумаг, открытый в системе учета центрального депозитария.</w:t>
      </w:r>
    </w:p>
    <w:bookmarkEnd w:id="1680"/>
    <w:bookmarkStart w:name="z2052" w:id="1681"/>
    <w:p>
      <w:pPr>
        <w:spacing w:after="0"/>
        <w:ind w:left="0"/>
        <w:jc w:val="both"/>
      </w:pPr>
      <w:r>
        <w:rPr>
          <w:rFonts w:ascii="Times New Roman"/>
          <w:b w:val="false"/>
          <w:i w:val="false"/>
          <w:color w:val="000000"/>
          <w:sz w:val="28"/>
        </w:rPr>
        <w:t>
      18. В графе 17 указывается персональный идентификационный номер трейдера фондовой биржи, подавшего заявку на заключение сделок.</w:t>
      </w:r>
    </w:p>
    <w:bookmarkEnd w:id="1681"/>
    <w:bookmarkStart w:name="z2053" w:id="1682"/>
    <w:p>
      <w:pPr>
        <w:spacing w:after="0"/>
        <w:ind w:left="0"/>
        <w:jc w:val="both"/>
      </w:pPr>
      <w:r>
        <w:rPr>
          <w:rFonts w:ascii="Times New Roman"/>
          <w:b w:val="false"/>
          <w:i w:val="false"/>
          <w:color w:val="000000"/>
          <w:sz w:val="28"/>
        </w:rPr>
        <w:t>
      19. В графе 18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ценных бумаг.</w:t>
      </w:r>
    </w:p>
    <w:bookmarkEnd w:id="1682"/>
    <w:bookmarkStart w:name="z2054" w:id="1683"/>
    <w:p>
      <w:pPr>
        <w:spacing w:after="0"/>
        <w:ind w:left="0"/>
        <w:jc w:val="both"/>
      </w:pPr>
      <w:r>
        <w:rPr>
          <w:rFonts w:ascii="Times New Roman"/>
          <w:b w:val="false"/>
          <w:i w:val="false"/>
          <w:color w:val="000000"/>
          <w:sz w:val="28"/>
        </w:rPr>
        <w:t>
      20. В графе 19 указывается уникальный код клиента, присвоенный центральным депозитарием.</w:t>
      </w:r>
    </w:p>
    <w:bookmarkEnd w:id="1683"/>
    <w:bookmarkStart w:name="z2055" w:id="1684"/>
    <w:p>
      <w:pPr>
        <w:spacing w:after="0"/>
        <w:ind w:left="0"/>
        <w:jc w:val="both"/>
      </w:pPr>
      <w:r>
        <w:rPr>
          <w:rFonts w:ascii="Times New Roman"/>
          <w:b w:val="false"/>
          <w:i w:val="false"/>
          <w:color w:val="000000"/>
          <w:sz w:val="28"/>
        </w:rPr>
        <w:t>
      21. В графе 20 указывается статус заявки, предусмотренной внутренними документами организатора торгов.</w:t>
      </w:r>
    </w:p>
    <w:bookmarkEnd w:id="1684"/>
    <w:bookmarkStart w:name="z2056" w:id="1685"/>
    <w:p>
      <w:pPr>
        <w:spacing w:after="0"/>
        <w:ind w:left="0"/>
        <w:jc w:val="both"/>
      </w:pPr>
      <w:r>
        <w:rPr>
          <w:rFonts w:ascii="Times New Roman"/>
          <w:b w:val="false"/>
          <w:i w:val="false"/>
          <w:color w:val="000000"/>
          <w:sz w:val="28"/>
        </w:rPr>
        <w:t>
      22. В графе 23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23 указываются с четырьмя знаками после запятой.</w:t>
      </w:r>
    </w:p>
    <w:bookmarkEnd w:id="1685"/>
    <w:bookmarkStart w:name="z2057" w:id="1686"/>
    <w:p>
      <w:pPr>
        <w:spacing w:after="0"/>
        <w:ind w:left="0"/>
        <w:jc w:val="both"/>
      </w:pPr>
      <w:r>
        <w:rPr>
          <w:rFonts w:ascii="Times New Roman"/>
          <w:b w:val="false"/>
          <w:i w:val="false"/>
          <w:color w:val="000000"/>
          <w:sz w:val="28"/>
        </w:rPr>
        <w:t>
      23. В графе 24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 по регулированию, контролю и надзору финансового рынка и финансовых организаций.</w:t>
      </w:r>
    </w:p>
    <w:bookmarkEnd w:id="1686"/>
    <w:bookmarkStart w:name="z2058" w:id="1687"/>
    <w:p>
      <w:pPr>
        <w:spacing w:after="0"/>
        <w:ind w:left="0"/>
        <w:jc w:val="both"/>
      </w:pPr>
      <w:r>
        <w:rPr>
          <w:rFonts w:ascii="Times New Roman"/>
          <w:b w:val="false"/>
          <w:i w:val="false"/>
          <w:color w:val="000000"/>
          <w:sz w:val="28"/>
        </w:rPr>
        <w:t>
      24. В графе 25 указывается режим торгов, предусмотренный торговой системой.</w:t>
      </w:r>
    </w:p>
    <w:bookmarkEnd w:id="1687"/>
    <w:bookmarkStart w:name="z2059" w:id="1688"/>
    <w:p>
      <w:pPr>
        <w:spacing w:after="0"/>
        <w:ind w:left="0"/>
        <w:jc w:val="both"/>
      </w:pPr>
      <w:r>
        <w:rPr>
          <w:rFonts w:ascii="Times New Roman"/>
          <w:b w:val="false"/>
          <w:i w:val="false"/>
          <w:color w:val="000000"/>
          <w:sz w:val="28"/>
        </w:rPr>
        <w:t>
      25. В случае отсутствия сведений Форма представляется без заполнения.</w:t>
      </w:r>
    </w:p>
    <w:bookmarkEnd w:id="1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062" w:id="16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89"/>
    <w:p>
      <w:pPr>
        <w:spacing w:after="0"/>
        <w:ind w:left="0"/>
        <w:jc w:val="both"/>
      </w:pPr>
      <w:bookmarkStart w:name="z2063" w:id="1690"/>
      <w:r>
        <w:rPr>
          <w:rFonts w:ascii="Times New Roman"/>
          <w:b w:val="false"/>
          <w:i w:val="false"/>
          <w:color w:val="000000"/>
          <w:sz w:val="28"/>
        </w:rPr>
        <w:t>
      Представляется: в Национальный Банк Республики Казахстан</w:t>
      </w:r>
    </w:p>
    <w:bookmarkEnd w:id="169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64" w:id="1691"/>
    <w:p>
      <w:pPr>
        <w:spacing w:after="0"/>
        <w:ind w:left="0"/>
        <w:jc w:val="left"/>
      </w:pPr>
      <w:r>
        <w:rPr>
          <w:rFonts w:ascii="Times New Roman"/>
          <w:b/>
          <w:i w:val="false"/>
          <w:color w:val="000000"/>
        </w:rPr>
        <w:t xml:space="preserve"> Отчет о результатах торгов ценными бумагами с указанием сторон сделок</w:t>
      </w:r>
    </w:p>
    <w:bookmarkEnd w:id="1691"/>
    <w:p>
      <w:pPr>
        <w:spacing w:after="0"/>
        <w:ind w:left="0"/>
        <w:jc w:val="both"/>
      </w:pPr>
      <w:bookmarkStart w:name="z2065" w:id="1692"/>
      <w:r>
        <w:rPr>
          <w:rFonts w:ascii="Times New Roman"/>
          <w:b w:val="false"/>
          <w:i w:val="false"/>
          <w:color w:val="000000"/>
          <w:sz w:val="28"/>
        </w:rPr>
        <w:t>
      Индекс формы административных данных: 1-KASE_ST</w:t>
      </w:r>
    </w:p>
    <w:bookmarkEnd w:id="169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7" w:id="1693"/>
    <w:p>
      <w:pPr>
        <w:spacing w:after="0"/>
        <w:ind w:left="0"/>
        <w:jc w:val="left"/>
      </w:pPr>
      <w:r>
        <w:rPr>
          <w:rFonts w:ascii="Times New Roman"/>
          <w:b/>
          <w:i w:val="false"/>
          <w:color w:val="000000"/>
        </w:rPr>
        <w:t xml:space="preserve"> Таблица. Результаты торгов ценными бумагами с указанием сторон сделок</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рынка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8" w:id="1694"/>
    <w:p>
      <w:pPr>
        <w:spacing w:after="0"/>
        <w:ind w:left="0"/>
        <w:jc w:val="both"/>
      </w:pPr>
      <w:r>
        <w:rPr>
          <w:rFonts w:ascii="Times New Roman"/>
          <w:b w:val="false"/>
          <w:i w:val="false"/>
          <w:color w:val="000000"/>
          <w:sz w:val="28"/>
        </w:rPr>
        <w:t>
      продолжение таблицы:</w:t>
      </w:r>
    </w:p>
    <w:bookmarkEnd w:id="1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долговым ценным бумагам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долговых ценных бумаг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69" w:id="1695"/>
    <w:p>
      <w:pPr>
        <w:spacing w:after="0"/>
        <w:ind w:left="0"/>
        <w:jc w:val="both"/>
      </w:pPr>
      <w:r>
        <w:rPr>
          <w:rFonts w:ascii="Times New Roman"/>
          <w:b w:val="false"/>
          <w:i w:val="false"/>
          <w:color w:val="000000"/>
          <w:sz w:val="28"/>
        </w:rPr>
        <w:t>
      продолжение таблицы:</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70" w:id="1696"/>
    <w:p>
      <w:pPr>
        <w:spacing w:after="0"/>
        <w:ind w:left="0"/>
        <w:jc w:val="both"/>
      </w:pPr>
      <w:r>
        <w:rPr>
          <w:rFonts w:ascii="Times New Roman"/>
          <w:b w:val="false"/>
          <w:i w:val="false"/>
          <w:color w:val="000000"/>
          <w:sz w:val="28"/>
        </w:rPr>
        <w:t>
      продолжение таблицы:</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bookmarkStart w:name="z2071" w:id="1697"/>
      <w:r>
        <w:rPr>
          <w:rFonts w:ascii="Times New Roman"/>
          <w:b w:val="false"/>
          <w:i w:val="false"/>
          <w:color w:val="000000"/>
          <w:sz w:val="28"/>
        </w:rPr>
        <w:t>
      Наименование _______________________________________</w:t>
      </w:r>
    </w:p>
    <w:bookmarkEnd w:id="169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ценными бумагами</w:t>
            </w:r>
            <w:r>
              <w:br/>
            </w:r>
            <w:r>
              <w:rPr>
                <w:rFonts w:ascii="Times New Roman"/>
                <w:b w:val="false"/>
                <w:i w:val="false"/>
                <w:color w:val="000000"/>
                <w:sz w:val="20"/>
              </w:rPr>
              <w:t>с указанием сторон сделок</w:t>
            </w:r>
          </w:p>
        </w:tc>
      </w:tr>
    </w:tbl>
    <w:bookmarkStart w:name="z2073" w:id="169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ценными бумагами с указанием сторон сделок"</w:t>
      </w:r>
      <w:r>
        <w:br/>
      </w:r>
      <w:r>
        <w:rPr>
          <w:rFonts w:ascii="Times New Roman"/>
          <w:b/>
          <w:i w:val="false"/>
          <w:color w:val="000000"/>
        </w:rPr>
        <w:t>(индекс – 1-KASE_ST, периодичность: ежедневная)</w:t>
      </w:r>
    </w:p>
    <w:bookmarkEnd w:id="1698"/>
    <w:bookmarkStart w:name="z2074" w:id="1699"/>
    <w:p>
      <w:pPr>
        <w:spacing w:after="0"/>
        <w:ind w:left="0"/>
        <w:jc w:val="left"/>
      </w:pPr>
      <w:r>
        <w:rPr>
          <w:rFonts w:ascii="Times New Roman"/>
          <w:b/>
          <w:i w:val="false"/>
          <w:color w:val="000000"/>
        </w:rPr>
        <w:t xml:space="preserve"> Глава 1. Общие положения</w:t>
      </w:r>
    </w:p>
    <w:bookmarkEnd w:id="1699"/>
    <w:bookmarkStart w:name="z2075" w:id="170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ценными бумагами с указанием сторон сделок" (далее – Форма).</w:t>
      </w:r>
    </w:p>
    <w:bookmarkEnd w:id="1700"/>
    <w:bookmarkStart w:name="z2076" w:id="170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01"/>
    <w:bookmarkStart w:name="z2077" w:id="1702"/>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02"/>
    <w:bookmarkStart w:name="z2078" w:id="170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03"/>
    <w:bookmarkStart w:name="z2079" w:id="1704"/>
    <w:p>
      <w:pPr>
        <w:spacing w:after="0"/>
        <w:ind w:left="0"/>
        <w:jc w:val="left"/>
      </w:pPr>
      <w:r>
        <w:rPr>
          <w:rFonts w:ascii="Times New Roman"/>
          <w:b/>
          <w:i w:val="false"/>
          <w:color w:val="000000"/>
        </w:rPr>
        <w:t xml:space="preserve"> Глава 2. Пояснение по заполнению Формы</w:t>
      </w:r>
    </w:p>
    <w:bookmarkEnd w:id="1704"/>
    <w:bookmarkStart w:name="z2080" w:id="1705"/>
    <w:p>
      <w:pPr>
        <w:spacing w:after="0"/>
        <w:ind w:left="0"/>
        <w:jc w:val="both"/>
      </w:pPr>
      <w:r>
        <w:rPr>
          <w:rFonts w:ascii="Times New Roman"/>
          <w:b w:val="false"/>
          <w:i w:val="false"/>
          <w:color w:val="000000"/>
          <w:sz w:val="28"/>
        </w:rPr>
        <w:t>
      5. В графе 1 указывается порядковый номер сделки.</w:t>
      </w:r>
    </w:p>
    <w:bookmarkEnd w:id="1705"/>
    <w:bookmarkStart w:name="z2081" w:id="1706"/>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706"/>
    <w:bookmarkStart w:name="z2082" w:id="1707"/>
    <w:p>
      <w:pPr>
        <w:spacing w:after="0"/>
        <w:ind w:left="0"/>
        <w:jc w:val="both"/>
      </w:pPr>
      <w:r>
        <w:rPr>
          <w:rFonts w:ascii="Times New Roman"/>
          <w:b w:val="false"/>
          <w:i w:val="false"/>
          <w:color w:val="000000"/>
          <w:sz w:val="28"/>
        </w:rPr>
        <w:t>
      7. В графе 3 указывается время заключения сделки в формате "часы: минуты: секунды".</w:t>
      </w:r>
    </w:p>
    <w:bookmarkEnd w:id="1707"/>
    <w:bookmarkStart w:name="z2083" w:id="1708"/>
    <w:p>
      <w:pPr>
        <w:spacing w:after="0"/>
        <w:ind w:left="0"/>
        <w:jc w:val="both"/>
      </w:pPr>
      <w:r>
        <w:rPr>
          <w:rFonts w:ascii="Times New Roman"/>
          <w:b w:val="false"/>
          <w:i w:val="false"/>
          <w:color w:val="000000"/>
          <w:sz w:val="28"/>
        </w:rPr>
        <w:t>
      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bookmarkEnd w:id="1708"/>
    <w:bookmarkStart w:name="z2084" w:id="1709"/>
    <w:p>
      <w:pPr>
        <w:spacing w:after="0"/>
        <w:ind w:left="0"/>
        <w:jc w:val="both"/>
      </w:pPr>
      <w:r>
        <w:rPr>
          <w:rFonts w:ascii="Times New Roman"/>
          <w:b w:val="false"/>
          <w:i w:val="false"/>
          <w:color w:val="000000"/>
          <w:sz w:val="28"/>
        </w:rPr>
        <w:t>
      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фиксинга,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 если сделка по купле-продаже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bookmarkEnd w:id="1709"/>
    <w:bookmarkStart w:name="z2085" w:id="1710"/>
    <w:p>
      <w:pPr>
        <w:spacing w:after="0"/>
        <w:ind w:left="0"/>
        <w:jc w:val="both"/>
      </w:pPr>
      <w:r>
        <w:rPr>
          <w:rFonts w:ascii="Times New Roman"/>
          <w:b w:val="false"/>
          <w:i w:val="false"/>
          <w:color w:val="000000"/>
          <w:sz w:val="28"/>
        </w:rPr>
        <w:t>
      10. В графе 6 указывается вид рынка, предусмотренный торговой системой.</w:t>
      </w:r>
    </w:p>
    <w:bookmarkEnd w:id="1710"/>
    <w:bookmarkStart w:name="z2086" w:id="1711"/>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711"/>
    <w:bookmarkStart w:name="z2087" w:id="1712"/>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712"/>
    <w:bookmarkStart w:name="z2088" w:id="1713"/>
    <w:p>
      <w:pPr>
        <w:spacing w:after="0"/>
        <w:ind w:left="0"/>
        <w:jc w:val="both"/>
      </w:pPr>
      <w:r>
        <w:rPr>
          <w:rFonts w:ascii="Times New Roman"/>
          <w:b w:val="false"/>
          <w:i w:val="false"/>
          <w:color w:val="000000"/>
          <w:sz w:val="28"/>
        </w:rPr>
        <w:t>
      13. В графах 10 и 15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10 ("Цена") и 14 ("Количество"). В графе 10 указывается цена, по которой участник торгов заключил сделку с ценной бумагой.</w:t>
      </w:r>
    </w:p>
    <w:bookmarkEnd w:id="1713"/>
    <w:bookmarkStart w:name="z2089" w:id="1714"/>
    <w:p>
      <w:pPr>
        <w:spacing w:after="0"/>
        <w:ind w:left="0"/>
        <w:jc w:val="both"/>
      </w:pPr>
      <w:r>
        <w:rPr>
          <w:rFonts w:ascii="Times New Roman"/>
          <w:b w:val="false"/>
          <w:i w:val="false"/>
          <w:color w:val="000000"/>
          <w:sz w:val="28"/>
        </w:rPr>
        <w:t>
      14. В графах 11 и 12 чистая цена и доходность с точностью котирования,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11 и 12 заполняются по долговым ценным бумагам.</w:t>
      </w:r>
    </w:p>
    <w:bookmarkEnd w:id="1714"/>
    <w:bookmarkStart w:name="z2090" w:id="1715"/>
    <w:p>
      <w:pPr>
        <w:spacing w:after="0"/>
        <w:ind w:left="0"/>
        <w:jc w:val="both"/>
      </w:pPr>
      <w:r>
        <w:rPr>
          <w:rFonts w:ascii="Times New Roman"/>
          <w:b w:val="false"/>
          <w:i w:val="false"/>
          <w:color w:val="000000"/>
          <w:sz w:val="28"/>
        </w:rPr>
        <w:t>
      15. В графе 14 количество ценных бумаг сделки указывается в штуках.</w:t>
      </w:r>
    </w:p>
    <w:bookmarkEnd w:id="1715"/>
    <w:bookmarkStart w:name="z2091" w:id="1716"/>
    <w:p>
      <w:pPr>
        <w:spacing w:after="0"/>
        <w:ind w:left="0"/>
        <w:jc w:val="both"/>
      </w:pPr>
      <w:r>
        <w:rPr>
          <w:rFonts w:ascii="Times New Roman"/>
          <w:b w:val="false"/>
          <w:i w:val="false"/>
          <w:color w:val="000000"/>
          <w:sz w:val="28"/>
        </w:rPr>
        <w:t>
      16.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16"/>
    <w:bookmarkStart w:name="z2092" w:id="1717"/>
    <w:p>
      <w:pPr>
        <w:spacing w:after="0"/>
        <w:ind w:left="0"/>
        <w:jc w:val="both"/>
      </w:pPr>
      <w:r>
        <w:rPr>
          <w:rFonts w:ascii="Times New Roman"/>
          <w:b w:val="false"/>
          <w:i w:val="false"/>
          <w:color w:val="000000"/>
          <w:sz w:val="28"/>
        </w:rPr>
        <w:t>
      17. В графах 17 и 20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717"/>
    <w:bookmarkStart w:name="z2093" w:id="1718"/>
    <w:p>
      <w:pPr>
        <w:spacing w:after="0"/>
        <w:ind w:left="0"/>
        <w:jc w:val="both"/>
      </w:pPr>
      <w:r>
        <w:rPr>
          <w:rFonts w:ascii="Times New Roman"/>
          <w:b w:val="false"/>
          <w:i w:val="false"/>
          <w:color w:val="000000"/>
          <w:sz w:val="28"/>
        </w:rPr>
        <w:t>
      18. В графах 18 и 22 указываются уникальные коды клиентов, присвоенные центральным депозитарием.</w:t>
      </w:r>
    </w:p>
    <w:bookmarkEnd w:id="1718"/>
    <w:bookmarkStart w:name="z2094" w:id="1719"/>
    <w:p>
      <w:pPr>
        <w:spacing w:after="0"/>
        <w:ind w:left="0"/>
        <w:jc w:val="both"/>
      </w:pPr>
      <w:r>
        <w:rPr>
          <w:rFonts w:ascii="Times New Roman"/>
          <w:b w:val="false"/>
          <w:i w:val="false"/>
          <w:color w:val="000000"/>
          <w:sz w:val="28"/>
        </w:rPr>
        <w:t>
      19. В графе 24 указывается статус сделки, предусмотренной внутренними документами организатора торгов.</w:t>
      </w:r>
    </w:p>
    <w:bookmarkEnd w:id="1719"/>
    <w:bookmarkStart w:name="z2095" w:id="1720"/>
    <w:p>
      <w:pPr>
        <w:spacing w:after="0"/>
        <w:ind w:left="0"/>
        <w:jc w:val="both"/>
      </w:pPr>
      <w:r>
        <w:rPr>
          <w:rFonts w:ascii="Times New Roman"/>
          <w:b w:val="false"/>
          <w:i w:val="false"/>
          <w:color w:val="000000"/>
          <w:sz w:val="28"/>
        </w:rPr>
        <w:t>
      20. В графе 26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26 указываются с четырьмя знаками после запятой.</w:t>
      </w:r>
    </w:p>
    <w:bookmarkEnd w:id="1720"/>
    <w:bookmarkStart w:name="z2096" w:id="1721"/>
    <w:p>
      <w:pPr>
        <w:spacing w:after="0"/>
        <w:ind w:left="0"/>
        <w:jc w:val="both"/>
      </w:pPr>
      <w:r>
        <w:rPr>
          <w:rFonts w:ascii="Times New Roman"/>
          <w:b w:val="false"/>
          <w:i w:val="false"/>
          <w:color w:val="000000"/>
          <w:sz w:val="28"/>
        </w:rPr>
        <w:t>
      21. В графе 27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предусмотренным внутренними документами организатора торгов.</w:t>
      </w:r>
    </w:p>
    <w:bookmarkEnd w:id="1721"/>
    <w:bookmarkStart w:name="z2097" w:id="1722"/>
    <w:p>
      <w:pPr>
        <w:spacing w:after="0"/>
        <w:ind w:left="0"/>
        <w:jc w:val="both"/>
      </w:pPr>
      <w:r>
        <w:rPr>
          <w:rFonts w:ascii="Times New Roman"/>
          <w:b w:val="false"/>
          <w:i w:val="false"/>
          <w:color w:val="000000"/>
          <w:sz w:val="28"/>
        </w:rPr>
        <w:t>
      22. В графе 28 указывается режим торгов, предусмотренный торговой системой.</w:t>
      </w:r>
    </w:p>
    <w:bookmarkEnd w:id="1722"/>
    <w:bookmarkStart w:name="z2098" w:id="1723"/>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01" w:id="17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24"/>
    <w:p>
      <w:pPr>
        <w:spacing w:after="0"/>
        <w:ind w:left="0"/>
        <w:jc w:val="both"/>
      </w:pPr>
      <w:bookmarkStart w:name="z2102" w:id="1725"/>
      <w:r>
        <w:rPr>
          <w:rFonts w:ascii="Times New Roman"/>
          <w:b w:val="false"/>
          <w:i w:val="false"/>
          <w:color w:val="000000"/>
          <w:sz w:val="28"/>
        </w:rPr>
        <w:t>
      Представляется: в Национальный Банк Республики Казахстан</w:t>
      </w:r>
    </w:p>
    <w:bookmarkEnd w:id="172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03" w:id="1726"/>
    <w:p>
      <w:pPr>
        <w:spacing w:after="0"/>
        <w:ind w:left="0"/>
        <w:jc w:val="left"/>
      </w:pPr>
      <w:r>
        <w:rPr>
          <w:rFonts w:ascii="Times New Roman"/>
          <w:b/>
          <w:i w:val="false"/>
          <w:color w:val="000000"/>
        </w:rPr>
        <w:t xml:space="preserve"> Отчет о заявках на операции репо с ценными бумагами</w:t>
      </w:r>
    </w:p>
    <w:bookmarkEnd w:id="1726"/>
    <w:p>
      <w:pPr>
        <w:spacing w:after="0"/>
        <w:ind w:left="0"/>
        <w:jc w:val="both"/>
      </w:pPr>
      <w:bookmarkStart w:name="z2104" w:id="1727"/>
      <w:r>
        <w:rPr>
          <w:rFonts w:ascii="Times New Roman"/>
          <w:b w:val="false"/>
          <w:i w:val="false"/>
          <w:color w:val="000000"/>
          <w:sz w:val="28"/>
        </w:rPr>
        <w:t>
      Индекс формы административных данных: 1-KASE_ABR</w:t>
      </w:r>
    </w:p>
    <w:bookmarkEnd w:id="1727"/>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6" w:id="1728"/>
    <w:p>
      <w:pPr>
        <w:spacing w:after="0"/>
        <w:ind w:left="0"/>
        <w:jc w:val="left"/>
      </w:pPr>
      <w:r>
        <w:rPr>
          <w:rFonts w:ascii="Times New Roman"/>
          <w:b/>
          <w:i w:val="false"/>
          <w:color w:val="000000"/>
        </w:rPr>
        <w:t xml:space="preserve"> Таблица. Заявки на операции репо с ценными бумагами</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7" w:id="1729"/>
    <w:p>
      <w:pPr>
        <w:spacing w:after="0"/>
        <w:ind w:left="0"/>
        <w:jc w:val="both"/>
      </w:pPr>
      <w:r>
        <w:rPr>
          <w:rFonts w:ascii="Times New Roman"/>
          <w:b w:val="false"/>
          <w:i w:val="false"/>
          <w:color w:val="000000"/>
          <w:sz w:val="28"/>
        </w:rPr>
        <w:t>
      продолжение таблицы:</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котирования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108" w:id="1730"/>
    <w:p>
      <w:pPr>
        <w:spacing w:after="0"/>
        <w:ind w:left="0"/>
        <w:jc w:val="both"/>
      </w:pPr>
      <w:r>
        <w:rPr>
          <w:rFonts w:ascii="Times New Roman"/>
          <w:b w:val="false"/>
          <w:i w:val="false"/>
          <w:color w:val="000000"/>
          <w:sz w:val="28"/>
        </w:rPr>
        <w:t>
      продолжение таблицы:</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bookmarkStart w:name="z2109" w:id="1731"/>
      <w:r>
        <w:rPr>
          <w:rFonts w:ascii="Times New Roman"/>
          <w:b w:val="false"/>
          <w:i w:val="false"/>
          <w:color w:val="000000"/>
          <w:sz w:val="28"/>
        </w:rPr>
        <w:t>
      Наименование _______________________________________</w:t>
      </w:r>
    </w:p>
    <w:bookmarkEnd w:id="1731"/>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операции репо</w:t>
            </w:r>
            <w:r>
              <w:br/>
            </w:r>
            <w:r>
              <w:rPr>
                <w:rFonts w:ascii="Times New Roman"/>
                <w:b w:val="false"/>
                <w:i w:val="false"/>
                <w:color w:val="000000"/>
                <w:sz w:val="20"/>
              </w:rPr>
              <w:t>с ценными бумагами</w:t>
            </w:r>
          </w:p>
        </w:tc>
      </w:tr>
    </w:tbl>
    <w:bookmarkStart w:name="z2111" w:id="17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операции репо с ценными бумагами"</w:t>
      </w:r>
      <w:r>
        <w:br/>
      </w:r>
      <w:r>
        <w:rPr>
          <w:rFonts w:ascii="Times New Roman"/>
          <w:b/>
          <w:i w:val="false"/>
          <w:color w:val="000000"/>
        </w:rPr>
        <w:t>(индекс – 1-KASE_ABR, периодичность: ежедневная)</w:t>
      </w:r>
    </w:p>
    <w:bookmarkEnd w:id="1732"/>
    <w:bookmarkStart w:name="z2112" w:id="1733"/>
    <w:p>
      <w:pPr>
        <w:spacing w:after="0"/>
        <w:ind w:left="0"/>
        <w:jc w:val="left"/>
      </w:pPr>
      <w:r>
        <w:rPr>
          <w:rFonts w:ascii="Times New Roman"/>
          <w:b/>
          <w:i w:val="false"/>
          <w:color w:val="000000"/>
        </w:rPr>
        <w:t xml:space="preserve"> Глава 1. Общие положения</w:t>
      </w:r>
    </w:p>
    <w:bookmarkEnd w:id="1733"/>
    <w:bookmarkStart w:name="z2113" w:id="17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операции репо с ценными бумагами" (далее – Форма).</w:t>
      </w:r>
    </w:p>
    <w:bookmarkEnd w:id="1734"/>
    <w:bookmarkStart w:name="z2114" w:id="17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35"/>
    <w:bookmarkStart w:name="z2115" w:id="1736"/>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36"/>
    <w:bookmarkStart w:name="z2116" w:id="17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7"/>
    <w:bookmarkStart w:name="z2117" w:id="1738"/>
    <w:p>
      <w:pPr>
        <w:spacing w:after="0"/>
        <w:ind w:left="0"/>
        <w:jc w:val="left"/>
      </w:pPr>
      <w:r>
        <w:rPr>
          <w:rFonts w:ascii="Times New Roman"/>
          <w:b/>
          <w:i w:val="false"/>
          <w:color w:val="000000"/>
        </w:rPr>
        <w:t xml:space="preserve"> Глава 2. Пояснение по заполнению Формы</w:t>
      </w:r>
    </w:p>
    <w:bookmarkEnd w:id="1738"/>
    <w:bookmarkStart w:name="z2118" w:id="1739"/>
    <w:p>
      <w:pPr>
        <w:spacing w:after="0"/>
        <w:ind w:left="0"/>
        <w:jc w:val="both"/>
      </w:pPr>
      <w:r>
        <w:rPr>
          <w:rFonts w:ascii="Times New Roman"/>
          <w:b w:val="false"/>
          <w:i w:val="false"/>
          <w:color w:val="000000"/>
          <w:sz w:val="28"/>
        </w:rPr>
        <w:t>
      5. В графе 1 указывается порядковый номер заявки.</w:t>
      </w:r>
    </w:p>
    <w:bookmarkEnd w:id="1739"/>
    <w:bookmarkStart w:name="z2119" w:id="1740"/>
    <w:p>
      <w:pPr>
        <w:spacing w:after="0"/>
        <w:ind w:left="0"/>
        <w:jc w:val="both"/>
      </w:pPr>
      <w:r>
        <w:rPr>
          <w:rFonts w:ascii="Times New Roman"/>
          <w:b w:val="false"/>
          <w:i w:val="false"/>
          <w:color w:val="000000"/>
          <w:sz w:val="28"/>
        </w:rPr>
        <w:t>
      6. В графах 2 и 19 указываются дата подачи и дата снятия заявки в формате "дд.мм.гггг".</w:t>
      </w:r>
    </w:p>
    <w:bookmarkEnd w:id="1740"/>
    <w:bookmarkStart w:name="z2120" w:id="1741"/>
    <w:p>
      <w:pPr>
        <w:spacing w:after="0"/>
        <w:ind w:left="0"/>
        <w:jc w:val="both"/>
      </w:pPr>
      <w:r>
        <w:rPr>
          <w:rFonts w:ascii="Times New Roman"/>
          <w:b w:val="false"/>
          <w:i w:val="false"/>
          <w:color w:val="000000"/>
          <w:sz w:val="28"/>
        </w:rPr>
        <w:t>
      7. В графах 3 и 20 указываются время подачи и время снятия заявки в формате "часы:минуты:секунды".</w:t>
      </w:r>
    </w:p>
    <w:bookmarkEnd w:id="1741"/>
    <w:bookmarkStart w:name="z2121" w:id="1742"/>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1742"/>
    <w:bookmarkStart w:name="z2122" w:id="1743"/>
    <w:p>
      <w:pPr>
        <w:spacing w:after="0"/>
        <w:ind w:left="0"/>
        <w:jc w:val="both"/>
      </w:pPr>
      <w:r>
        <w:rPr>
          <w:rFonts w:ascii="Times New Roman"/>
          <w:b w:val="false"/>
          <w:i w:val="false"/>
          <w:color w:val="000000"/>
          <w:sz w:val="28"/>
        </w:rPr>
        <w:t>
      9. В графе 5 указывается способ сделки: "прямое репо" или "автоматическое репо".</w:t>
      </w:r>
    </w:p>
    <w:bookmarkEnd w:id="1743"/>
    <w:bookmarkStart w:name="z2123" w:id="1744"/>
    <w:p>
      <w:pPr>
        <w:spacing w:after="0"/>
        <w:ind w:left="0"/>
        <w:jc w:val="both"/>
      </w:pPr>
      <w:r>
        <w:rPr>
          <w:rFonts w:ascii="Times New Roman"/>
          <w:b w:val="false"/>
          <w:i w:val="false"/>
          <w:color w:val="000000"/>
          <w:sz w:val="28"/>
        </w:rPr>
        <w:t>
      10. В графе 6 в качестве кода инструмента операции репо указывается код, определенный организатором торгов в соответствии с порядком кодировки инструментов операции репо, предусмотренным его внутренними документами.</w:t>
      </w:r>
    </w:p>
    <w:bookmarkEnd w:id="1744"/>
    <w:bookmarkStart w:name="z2124" w:id="1745"/>
    <w:p>
      <w:pPr>
        <w:spacing w:after="0"/>
        <w:ind w:left="0"/>
        <w:jc w:val="both"/>
      </w:pPr>
      <w:r>
        <w:rPr>
          <w:rFonts w:ascii="Times New Roman"/>
          <w:b w:val="false"/>
          <w:i w:val="false"/>
          <w:color w:val="000000"/>
          <w:sz w:val="28"/>
        </w:rPr>
        <w:t>
      11. В графе 7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bookmarkEnd w:id="1745"/>
    <w:bookmarkStart w:name="z2125" w:id="1746"/>
    <w:p>
      <w:pPr>
        <w:spacing w:after="0"/>
        <w:ind w:left="0"/>
        <w:jc w:val="both"/>
      </w:pPr>
      <w:r>
        <w:rPr>
          <w:rFonts w:ascii="Times New Roman"/>
          <w:b w:val="false"/>
          <w:i w:val="false"/>
          <w:color w:val="000000"/>
          <w:sz w:val="28"/>
        </w:rPr>
        <w:t>
      12. В графе 9 указывается валюта котирования ценной бумаги.</w:t>
      </w:r>
    </w:p>
    <w:bookmarkEnd w:id="1746"/>
    <w:bookmarkStart w:name="z2126" w:id="1747"/>
    <w:p>
      <w:pPr>
        <w:spacing w:after="0"/>
        <w:ind w:left="0"/>
        <w:jc w:val="both"/>
      </w:pPr>
      <w:r>
        <w:rPr>
          <w:rFonts w:ascii="Times New Roman"/>
          <w:b w:val="false"/>
          <w:i w:val="false"/>
          <w:color w:val="000000"/>
          <w:sz w:val="28"/>
        </w:rPr>
        <w:t>
      13. В графах 10 и 13 цена за одну ценную бумагу с точностью котирования,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10 ("Цена") и 12 ("Количество"). При подаче заявки на покупку по операциям автоматическое репо в качестве объема заявки признается объем денег. В графе 10 указывается цена, по которой участник торгов готов совершить операцию репо.</w:t>
      </w:r>
    </w:p>
    <w:bookmarkEnd w:id="1747"/>
    <w:bookmarkStart w:name="z2127" w:id="1748"/>
    <w:p>
      <w:pPr>
        <w:spacing w:after="0"/>
        <w:ind w:left="0"/>
        <w:jc w:val="both"/>
      </w:pPr>
      <w:r>
        <w:rPr>
          <w:rFonts w:ascii="Times New Roman"/>
          <w:b w:val="false"/>
          <w:i w:val="false"/>
          <w:color w:val="000000"/>
          <w:sz w:val="28"/>
        </w:rPr>
        <w:t>
      14. В графе 11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готов провести операцию репо, в процентах.</w:t>
      </w:r>
    </w:p>
    <w:bookmarkEnd w:id="1748"/>
    <w:bookmarkStart w:name="z2128" w:id="1749"/>
    <w:p>
      <w:pPr>
        <w:spacing w:after="0"/>
        <w:ind w:left="0"/>
        <w:jc w:val="both"/>
      </w:pPr>
      <w:r>
        <w:rPr>
          <w:rFonts w:ascii="Times New Roman"/>
          <w:b w:val="false"/>
          <w:i w:val="false"/>
          <w:color w:val="000000"/>
          <w:sz w:val="28"/>
        </w:rPr>
        <w:t>
      15. В графе 12 указывается количество ценных бумаг (в штуках), выставляемых продавцом ценных бумаг операции "прямое (автоматическое) репо".</w:t>
      </w:r>
    </w:p>
    <w:bookmarkEnd w:id="1749"/>
    <w:bookmarkStart w:name="z2129" w:id="1750"/>
    <w:p>
      <w:pPr>
        <w:spacing w:after="0"/>
        <w:ind w:left="0"/>
        <w:jc w:val="both"/>
      </w:pPr>
      <w:r>
        <w:rPr>
          <w:rFonts w:ascii="Times New Roman"/>
          <w:b w:val="false"/>
          <w:i w:val="false"/>
          <w:color w:val="000000"/>
          <w:sz w:val="28"/>
        </w:rPr>
        <w:t>
      16. В графе 14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50"/>
    <w:bookmarkStart w:name="z2130" w:id="1751"/>
    <w:p>
      <w:pPr>
        <w:spacing w:after="0"/>
        <w:ind w:left="0"/>
        <w:jc w:val="both"/>
      </w:pPr>
      <w:r>
        <w:rPr>
          <w:rFonts w:ascii="Times New Roman"/>
          <w:b w:val="false"/>
          <w:i w:val="false"/>
          <w:color w:val="000000"/>
          <w:sz w:val="28"/>
        </w:rPr>
        <w:t>
      17. В графе 15 указывается лицевой счет (субсчет) держателя ценных бумаг, открытый в системе учета центрального депозитария.</w:t>
      </w:r>
    </w:p>
    <w:bookmarkEnd w:id="1751"/>
    <w:bookmarkStart w:name="z2131" w:id="1752"/>
    <w:p>
      <w:pPr>
        <w:spacing w:after="0"/>
        <w:ind w:left="0"/>
        <w:jc w:val="both"/>
      </w:pPr>
      <w:r>
        <w:rPr>
          <w:rFonts w:ascii="Times New Roman"/>
          <w:b w:val="false"/>
          <w:i w:val="false"/>
          <w:color w:val="000000"/>
          <w:sz w:val="28"/>
        </w:rPr>
        <w:t>
      18. В графе 16 указывается уникальный код клиента, присвоенный центральным депозитарием.</w:t>
      </w:r>
    </w:p>
    <w:bookmarkEnd w:id="1752"/>
    <w:bookmarkStart w:name="z2132" w:id="1753"/>
    <w:p>
      <w:pPr>
        <w:spacing w:after="0"/>
        <w:ind w:left="0"/>
        <w:jc w:val="both"/>
      </w:pPr>
      <w:r>
        <w:rPr>
          <w:rFonts w:ascii="Times New Roman"/>
          <w:b w:val="false"/>
          <w:i w:val="false"/>
          <w:color w:val="000000"/>
          <w:sz w:val="28"/>
        </w:rPr>
        <w:t>
      19. В графе 17 указывается персональный идентификационный номер трейдера фондовой биржи, подавшего заявку на заключение операции репо с ценными бумагами.</w:t>
      </w:r>
    </w:p>
    <w:bookmarkEnd w:id="1753"/>
    <w:bookmarkStart w:name="z2133" w:id="1754"/>
    <w:p>
      <w:pPr>
        <w:spacing w:after="0"/>
        <w:ind w:left="0"/>
        <w:jc w:val="both"/>
      </w:pPr>
      <w:r>
        <w:rPr>
          <w:rFonts w:ascii="Times New Roman"/>
          <w:b w:val="false"/>
          <w:i w:val="false"/>
          <w:color w:val="000000"/>
          <w:sz w:val="28"/>
        </w:rPr>
        <w:t>
      20. В графе 18 указывается статус заявки, предусмотренной внутренними документами организатора торгов.</w:t>
      </w:r>
    </w:p>
    <w:bookmarkEnd w:id="1754"/>
    <w:bookmarkStart w:name="z2134" w:id="1755"/>
    <w:p>
      <w:pPr>
        <w:spacing w:after="0"/>
        <w:ind w:left="0"/>
        <w:jc w:val="both"/>
      </w:pPr>
      <w:r>
        <w:rPr>
          <w:rFonts w:ascii="Times New Roman"/>
          <w:b w:val="false"/>
          <w:i w:val="false"/>
          <w:color w:val="000000"/>
          <w:sz w:val="28"/>
        </w:rPr>
        <w:t>
      21. В графе 21 указывается срок операции репо, определенный организатором торгов в соответствии с его внутренними документами.</w:t>
      </w:r>
    </w:p>
    <w:bookmarkEnd w:id="1755"/>
    <w:bookmarkStart w:name="z2135" w:id="1756"/>
    <w:p>
      <w:pPr>
        <w:spacing w:after="0"/>
        <w:ind w:left="0"/>
        <w:jc w:val="both"/>
      </w:pPr>
      <w:r>
        <w:rPr>
          <w:rFonts w:ascii="Times New Roman"/>
          <w:b w:val="false"/>
          <w:i w:val="false"/>
          <w:color w:val="000000"/>
          <w:sz w:val="28"/>
        </w:rPr>
        <w:t>
      22. В графе 21 указывается ставка дисконтирования, примененная к цене инструмента, являющегося предметом операции репо.</w:t>
      </w:r>
    </w:p>
    <w:bookmarkEnd w:id="1756"/>
    <w:bookmarkStart w:name="z2136" w:id="1757"/>
    <w:p>
      <w:pPr>
        <w:spacing w:after="0"/>
        <w:ind w:left="0"/>
        <w:jc w:val="both"/>
      </w:pPr>
      <w:r>
        <w:rPr>
          <w:rFonts w:ascii="Times New Roman"/>
          <w:b w:val="false"/>
          <w:i w:val="false"/>
          <w:color w:val="000000"/>
          <w:sz w:val="28"/>
        </w:rPr>
        <w:t>
      23. В графе 23 указывается режим торгов, предусмотренный торговой системой.</w:t>
      </w:r>
    </w:p>
    <w:bookmarkEnd w:id="1757"/>
    <w:bookmarkStart w:name="z2137" w:id="1758"/>
    <w:p>
      <w:pPr>
        <w:spacing w:after="0"/>
        <w:ind w:left="0"/>
        <w:jc w:val="both"/>
      </w:pPr>
      <w:r>
        <w:rPr>
          <w:rFonts w:ascii="Times New Roman"/>
          <w:b w:val="false"/>
          <w:i w:val="false"/>
          <w:color w:val="000000"/>
          <w:sz w:val="28"/>
        </w:rPr>
        <w:t>
      24. В случае отсутствия сведений Форма представляется без заполнения.</w:t>
      </w:r>
    </w:p>
    <w:bookmarkEnd w:id="1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40" w:id="17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59"/>
    <w:p>
      <w:pPr>
        <w:spacing w:after="0"/>
        <w:ind w:left="0"/>
        <w:jc w:val="both"/>
      </w:pPr>
      <w:bookmarkStart w:name="z2141" w:id="1760"/>
      <w:r>
        <w:rPr>
          <w:rFonts w:ascii="Times New Roman"/>
          <w:b w:val="false"/>
          <w:i w:val="false"/>
          <w:color w:val="000000"/>
          <w:sz w:val="28"/>
        </w:rPr>
        <w:t>
      Представляется: в Национальный Банк Республики Казахстан</w:t>
      </w:r>
    </w:p>
    <w:bookmarkEnd w:id="176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42" w:id="1761"/>
    <w:p>
      <w:pPr>
        <w:spacing w:after="0"/>
        <w:ind w:left="0"/>
        <w:jc w:val="left"/>
      </w:pPr>
      <w:r>
        <w:rPr>
          <w:rFonts w:ascii="Times New Roman"/>
          <w:b/>
          <w:i w:val="false"/>
          <w:color w:val="000000"/>
        </w:rPr>
        <w:t xml:space="preserve"> Отчет об операциях репо с ценными бумагами с указанием их участников</w:t>
      </w:r>
    </w:p>
    <w:bookmarkEnd w:id="1761"/>
    <w:p>
      <w:pPr>
        <w:spacing w:after="0"/>
        <w:ind w:left="0"/>
        <w:jc w:val="both"/>
      </w:pPr>
      <w:bookmarkStart w:name="z2143" w:id="1762"/>
      <w:r>
        <w:rPr>
          <w:rFonts w:ascii="Times New Roman"/>
          <w:b w:val="false"/>
          <w:i w:val="false"/>
          <w:color w:val="000000"/>
          <w:sz w:val="28"/>
        </w:rPr>
        <w:t>
      Индекс формы административных данных: 1-KASE_ABRvP</w:t>
      </w:r>
    </w:p>
    <w:bookmarkEnd w:id="1762"/>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1763"/>
    <w:p>
      <w:pPr>
        <w:spacing w:after="0"/>
        <w:ind w:left="0"/>
        <w:jc w:val="left"/>
      </w:pPr>
      <w:r>
        <w:rPr>
          <w:rFonts w:ascii="Times New Roman"/>
          <w:b/>
          <w:i w:val="false"/>
          <w:color w:val="000000"/>
        </w:rPr>
        <w:t xml:space="preserve"> Таблица. Операции репо с ценными бумагами с указанием их участников</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1764"/>
    <w:p>
      <w:pPr>
        <w:spacing w:after="0"/>
        <w:ind w:left="0"/>
        <w:jc w:val="both"/>
      </w:pPr>
      <w:r>
        <w:rPr>
          <w:rFonts w:ascii="Times New Roman"/>
          <w:b w:val="false"/>
          <w:i w:val="false"/>
          <w:color w:val="000000"/>
          <w:sz w:val="28"/>
        </w:rPr>
        <w:t>
      продолжение таблицы: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147" w:id="1765"/>
    <w:p>
      <w:pPr>
        <w:spacing w:after="0"/>
        <w:ind w:left="0"/>
        <w:jc w:val="both"/>
      </w:pPr>
      <w:r>
        <w:rPr>
          <w:rFonts w:ascii="Times New Roman"/>
          <w:b w:val="false"/>
          <w:i w:val="false"/>
          <w:color w:val="000000"/>
          <w:sz w:val="28"/>
        </w:rPr>
        <w:t>
      продолжение таблицы:</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депо покупки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 покупателя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покупателя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дисконта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 открытия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bookmarkStart w:name="z2148" w:id="1766"/>
      <w:r>
        <w:rPr>
          <w:rFonts w:ascii="Times New Roman"/>
          <w:b w:val="false"/>
          <w:i w:val="false"/>
          <w:color w:val="000000"/>
          <w:sz w:val="28"/>
        </w:rPr>
        <w:t>
      Наименование _______________________________________</w:t>
      </w:r>
    </w:p>
    <w:bookmarkEnd w:id="176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репо с ценными бумагами</w:t>
            </w:r>
            <w:r>
              <w:br/>
            </w:r>
            <w:r>
              <w:rPr>
                <w:rFonts w:ascii="Times New Roman"/>
                <w:b w:val="false"/>
                <w:i w:val="false"/>
                <w:color w:val="000000"/>
                <w:sz w:val="20"/>
              </w:rPr>
              <w:t>с указанием их участников</w:t>
            </w:r>
          </w:p>
        </w:tc>
      </w:tr>
    </w:tbl>
    <w:bookmarkStart w:name="z2150" w:id="176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репо с ценными бумагами с указанием их участников"</w:t>
      </w:r>
      <w:r>
        <w:br/>
      </w:r>
      <w:r>
        <w:rPr>
          <w:rFonts w:ascii="Times New Roman"/>
          <w:b/>
          <w:i w:val="false"/>
          <w:color w:val="000000"/>
        </w:rPr>
        <w:t>(индекс – 1-KASE_ABRvP, периодичность: ежедневная)</w:t>
      </w:r>
    </w:p>
    <w:bookmarkEnd w:id="1767"/>
    <w:bookmarkStart w:name="z2151" w:id="1768"/>
    <w:p>
      <w:pPr>
        <w:spacing w:after="0"/>
        <w:ind w:left="0"/>
        <w:jc w:val="left"/>
      </w:pPr>
      <w:r>
        <w:rPr>
          <w:rFonts w:ascii="Times New Roman"/>
          <w:b/>
          <w:i w:val="false"/>
          <w:color w:val="000000"/>
        </w:rPr>
        <w:t xml:space="preserve"> Глава 1. Общие положения</w:t>
      </w:r>
    </w:p>
    <w:bookmarkEnd w:id="1768"/>
    <w:bookmarkStart w:name="z2152" w:id="17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репо с ценными бумагами с указанием их участников" (далее – Форма).</w:t>
      </w:r>
    </w:p>
    <w:bookmarkEnd w:id="1769"/>
    <w:bookmarkStart w:name="z2153" w:id="177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70"/>
    <w:bookmarkStart w:name="z2154" w:id="1771"/>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771"/>
    <w:bookmarkStart w:name="z2155" w:id="177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72"/>
    <w:bookmarkStart w:name="z2156" w:id="1773"/>
    <w:p>
      <w:pPr>
        <w:spacing w:after="0"/>
        <w:ind w:left="0"/>
        <w:jc w:val="left"/>
      </w:pPr>
      <w:r>
        <w:rPr>
          <w:rFonts w:ascii="Times New Roman"/>
          <w:b/>
          <w:i w:val="false"/>
          <w:color w:val="000000"/>
        </w:rPr>
        <w:t xml:space="preserve"> Глава 2. Пояснение по заполнению Формы</w:t>
      </w:r>
    </w:p>
    <w:bookmarkEnd w:id="1773"/>
    <w:bookmarkStart w:name="z2157" w:id="1774"/>
    <w:p>
      <w:pPr>
        <w:spacing w:after="0"/>
        <w:ind w:left="0"/>
        <w:jc w:val="both"/>
      </w:pPr>
      <w:r>
        <w:rPr>
          <w:rFonts w:ascii="Times New Roman"/>
          <w:b w:val="false"/>
          <w:i w:val="false"/>
          <w:color w:val="000000"/>
          <w:sz w:val="28"/>
        </w:rPr>
        <w:t>
      5. В графе 1 указывается порядковый номер сделки.</w:t>
      </w:r>
    </w:p>
    <w:bookmarkEnd w:id="1774"/>
    <w:bookmarkStart w:name="z2158" w:id="1775"/>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775"/>
    <w:bookmarkStart w:name="z2159" w:id="1776"/>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776"/>
    <w:bookmarkStart w:name="z2160" w:id="1777"/>
    <w:p>
      <w:pPr>
        <w:spacing w:after="0"/>
        <w:ind w:left="0"/>
        <w:jc w:val="both"/>
      </w:pPr>
      <w:r>
        <w:rPr>
          <w:rFonts w:ascii="Times New Roman"/>
          <w:b w:val="false"/>
          <w:i w:val="false"/>
          <w:color w:val="000000"/>
          <w:sz w:val="28"/>
        </w:rPr>
        <w:t>
      8. В графе 4 указывается способ сделки: "прямое репо" или "автоматическое репо".</w:t>
      </w:r>
    </w:p>
    <w:bookmarkEnd w:id="1777"/>
    <w:bookmarkStart w:name="z2161" w:id="1778"/>
    <w:p>
      <w:pPr>
        <w:spacing w:after="0"/>
        <w:ind w:left="0"/>
        <w:jc w:val="both"/>
      </w:pPr>
      <w:r>
        <w:rPr>
          <w:rFonts w:ascii="Times New Roman"/>
          <w:b w:val="false"/>
          <w:i w:val="false"/>
          <w:color w:val="000000"/>
          <w:sz w:val="28"/>
        </w:rPr>
        <w:t>
      9. В графе 5 в качестве типа операции репо указывается открытие или закрытие.</w:t>
      </w:r>
    </w:p>
    <w:bookmarkEnd w:id="1778"/>
    <w:bookmarkStart w:name="z2162" w:id="1779"/>
    <w:p>
      <w:pPr>
        <w:spacing w:after="0"/>
        <w:ind w:left="0"/>
        <w:jc w:val="both"/>
      </w:pPr>
      <w:r>
        <w:rPr>
          <w:rFonts w:ascii="Times New Roman"/>
          <w:b w:val="false"/>
          <w:i w:val="false"/>
          <w:color w:val="000000"/>
          <w:sz w:val="28"/>
        </w:rPr>
        <w:t>
      10. В графах 9 и 12 цена за одну ценную бумагу с точностью котирования,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9 ("Цена") и 11 ("Количество").</w:t>
      </w:r>
    </w:p>
    <w:bookmarkEnd w:id="1779"/>
    <w:bookmarkStart w:name="z2163" w:id="1780"/>
    <w:p>
      <w:pPr>
        <w:spacing w:after="0"/>
        <w:ind w:left="0"/>
        <w:jc w:val="both"/>
      </w:pPr>
      <w:r>
        <w:rPr>
          <w:rFonts w:ascii="Times New Roman"/>
          <w:b w:val="false"/>
          <w:i w:val="false"/>
          <w:color w:val="000000"/>
          <w:sz w:val="28"/>
        </w:rPr>
        <w:t>
      11. В графе 10 указывается доходность с точностью котирования, определенной организатором торгов в соответствии с его внутренними документами, по которой участник торгов заключил операцию репо, в процентах.</w:t>
      </w:r>
    </w:p>
    <w:bookmarkEnd w:id="1780"/>
    <w:bookmarkStart w:name="z2164" w:id="1781"/>
    <w:p>
      <w:pPr>
        <w:spacing w:after="0"/>
        <w:ind w:left="0"/>
        <w:jc w:val="both"/>
      </w:pPr>
      <w:r>
        <w:rPr>
          <w:rFonts w:ascii="Times New Roman"/>
          <w:b w:val="false"/>
          <w:i w:val="false"/>
          <w:color w:val="000000"/>
          <w:sz w:val="28"/>
        </w:rPr>
        <w:t>
      12. В графе 11 указывается количество ценных бумаг (в штуках), выставляемых продавцом операции репо.</w:t>
      </w:r>
    </w:p>
    <w:bookmarkEnd w:id="1781"/>
    <w:bookmarkStart w:name="z2165" w:id="1782"/>
    <w:p>
      <w:pPr>
        <w:spacing w:after="0"/>
        <w:ind w:left="0"/>
        <w:jc w:val="both"/>
      </w:pPr>
      <w:r>
        <w:rPr>
          <w:rFonts w:ascii="Times New Roman"/>
          <w:b w:val="false"/>
          <w:i w:val="false"/>
          <w:color w:val="000000"/>
          <w:sz w:val="28"/>
        </w:rPr>
        <w:t>
      13. В графе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782"/>
    <w:bookmarkStart w:name="z2166" w:id="1783"/>
    <w:p>
      <w:pPr>
        <w:spacing w:after="0"/>
        <w:ind w:left="0"/>
        <w:jc w:val="both"/>
      </w:pPr>
      <w:r>
        <w:rPr>
          <w:rFonts w:ascii="Times New Roman"/>
          <w:b w:val="false"/>
          <w:i w:val="false"/>
          <w:color w:val="000000"/>
          <w:sz w:val="28"/>
        </w:rPr>
        <w:t>
      14. В графах 14 и 17 в качестве счета (субсчета) депо понимается лицевой счет (субсчет) держателя ценных бумаг, открытый в системе учета центрального депозитария.</w:t>
      </w:r>
    </w:p>
    <w:bookmarkEnd w:id="1783"/>
    <w:bookmarkStart w:name="z2167" w:id="1784"/>
    <w:p>
      <w:pPr>
        <w:spacing w:after="0"/>
        <w:ind w:left="0"/>
        <w:jc w:val="both"/>
      </w:pPr>
      <w:r>
        <w:rPr>
          <w:rFonts w:ascii="Times New Roman"/>
          <w:b w:val="false"/>
          <w:i w:val="false"/>
          <w:color w:val="000000"/>
          <w:sz w:val="28"/>
        </w:rPr>
        <w:t>
      15. В графах 15 и 19 указываются уникальные коды клиентов, присвоенные центральным депозитарием.</w:t>
      </w:r>
    </w:p>
    <w:bookmarkEnd w:id="1784"/>
    <w:bookmarkStart w:name="z2168" w:id="1785"/>
    <w:p>
      <w:pPr>
        <w:spacing w:after="0"/>
        <w:ind w:left="0"/>
        <w:jc w:val="both"/>
      </w:pPr>
      <w:r>
        <w:rPr>
          <w:rFonts w:ascii="Times New Roman"/>
          <w:b w:val="false"/>
          <w:i w:val="false"/>
          <w:color w:val="000000"/>
          <w:sz w:val="28"/>
        </w:rPr>
        <w:t>
      16. В графах 16 и 20 указываются порядковые номера заявок на заключение операции репо, поданные продавцом и покупателем ценных бумаг, соответственно.</w:t>
      </w:r>
    </w:p>
    <w:bookmarkEnd w:id="1785"/>
    <w:bookmarkStart w:name="z2169" w:id="1786"/>
    <w:p>
      <w:pPr>
        <w:spacing w:after="0"/>
        <w:ind w:left="0"/>
        <w:jc w:val="both"/>
      </w:pPr>
      <w:r>
        <w:rPr>
          <w:rFonts w:ascii="Times New Roman"/>
          <w:b w:val="false"/>
          <w:i w:val="false"/>
          <w:color w:val="000000"/>
          <w:sz w:val="28"/>
        </w:rPr>
        <w:t>
      17. В графе 21 указывается статус сделки, предусмотренной внутренними документами организатора торгов.</w:t>
      </w:r>
    </w:p>
    <w:bookmarkEnd w:id="1786"/>
    <w:bookmarkStart w:name="z2170" w:id="1787"/>
    <w:p>
      <w:pPr>
        <w:spacing w:after="0"/>
        <w:ind w:left="0"/>
        <w:jc w:val="both"/>
      </w:pPr>
      <w:r>
        <w:rPr>
          <w:rFonts w:ascii="Times New Roman"/>
          <w:b w:val="false"/>
          <w:i w:val="false"/>
          <w:color w:val="000000"/>
          <w:sz w:val="28"/>
        </w:rPr>
        <w:t>
      18. В графе 22 указывается срок операции репо, определенный организатором торгов в соответствии с его внутренними документами.</w:t>
      </w:r>
    </w:p>
    <w:bookmarkEnd w:id="1787"/>
    <w:bookmarkStart w:name="z2171" w:id="1788"/>
    <w:p>
      <w:pPr>
        <w:spacing w:after="0"/>
        <w:ind w:left="0"/>
        <w:jc w:val="both"/>
      </w:pPr>
      <w:r>
        <w:rPr>
          <w:rFonts w:ascii="Times New Roman"/>
          <w:b w:val="false"/>
          <w:i w:val="false"/>
          <w:color w:val="000000"/>
          <w:sz w:val="28"/>
        </w:rPr>
        <w:t>
      19. В графе 23 указывается дата закрытия операции репо в формате "дд.мм.гггг". Данная графа заполняется только для операции открытия репо.</w:t>
      </w:r>
    </w:p>
    <w:bookmarkEnd w:id="1788"/>
    <w:bookmarkStart w:name="z2172" w:id="1789"/>
    <w:p>
      <w:pPr>
        <w:spacing w:after="0"/>
        <w:ind w:left="0"/>
        <w:jc w:val="both"/>
      </w:pPr>
      <w:r>
        <w:rPr>
          <w:rFonts w:ascii="Times New Roman"/>
          <w:b w:val="false"/>
          <w:i w:val="false"/>
          <w:color w:val="000000"/>
          <w:sz w:val="28"/>
        </w:rPr>
        <w:t>
      20. В графе 24 указывается ставка дисконтирования, примененная к цене финансового инструмента, являющегося предметом операции репо.</w:t>
      </w:r>
    </w:p>
    <w:bookmarkEnd w:id="1789"/>
    <w:bookmarkStart w:name="z2173" w:id="1790"/>
    <w:p>
      <w:pPr>
        <w:spacing w:after="0"/>
        <w:ind w:left="0"/>
        <w:jc w:val="both"/>
      </w:pPr>
      <w:r>
        <w:rPr>
          <w:rFonts w:ascii="Times New Roman"/>
          <w:b w:val="false"/>
          <w:i w:val="false"/>
          <w:color w:val="000000"/>
          <w:sz w:val="28"/>
        </w:rPr>
        <w:t>
      21. В графе 25 указывается порядковый номер соответствующей сделки открытия репо. Данная графа заполняется только для операции закрытия репо.</w:t>
      </w:r>
    </w:p>
    <w:bookmarkEnd w:id="1790"/>
    <w:bookmarkStart w:name="z2174" w:id="1791"/>
    <w:p>
      <w:pPr>
        <w:spacing w:after="0"/>
        <w:ind w:left="0"/>
        <w:jc w:val="both"/>
      </w:pPr>
      <w:r>
        <w:rPr>
          <w:rFonts w:ascii="Times New Roman"/>
          <w:b w:val="false"/>
          <w:i w:val="false"/>
          <w:color w:val="000000"/>
          <w:sz w:val="28"/>
        </w:rPr>
        <w:t>
      22. В графе 26 указывается режим торгов, предусмотренный торговой системой.</w:t>
      </w:r>
    </w:p>
    <w:bookmarkEnd w:id="1791"/>
    <w:bookmarkStart w:name="z2175" w:id="1792"/>
    <w:p>
      <w:pPr>
        <w:spacing w:after="0"/>
        <w:ind w:left="0"/>
        <w:jc w:val="both"/>
      </w:pPr>
      <w:r>
        <w:rPr>
          <w:rFonts w:ascii="Times New Roman"/>
          <w:b w:val="false"/>
          <w:i w:val="false"/>
          <w:color w:val="000000"/>
          <w:sz w:val="28"/>
        </w:rPr>
        <w:t>
      23. В случае отсутствия сведений Форма представляется без заполнения.</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178" w:id="17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3"/>
    <w:p>
      <w:pPr>
        <w:spacing w:after="0"/>
        <w:ind w:left="0"/>
        <w:jc w:val="both"/>
      </w:pPr>
      <w:bookmarkStart w:name="z2179" w:id="1794"/>
      <w:r>
        <w:rPr>
          <w:rFonts w:ascii="Times New Roman"/>
          <w:b w:val="false"/>
          <w:i w:val="false"/>
          <w:color w:val="000000"/>
          <w:sz w:val="28"/>
        </w:rPr>
        <w:t>
      Представляется: в Национальный Банк Республики Казахстан</w:t>
      </w:r>
    </w:p>
    <w:bookmarkEnd w:id="17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180" w:id="1795"/>
    <w:p>
      <w:pPr>
        <w:spacing w:after="0"/>
        <w:ind w:left="0"/>
        <w:jc w:val="left"/>
      </w:pPr>
      <w:r>
        <w:rPr>
          <w:rFonts w:ascii="Times New Roman"/>
          <w:b/>
          <w:i w:val="false"/>
          <w:color w:val="000000"/>
        </w:rPr>
        <w:t xml:space="preserve"> Отчет о заявках на покупку (продажу) производных финансовых инструментов</w:t>
      </w:r>
    </w:p>
    <w:bookmarkEnd w:id="1795"/>
    <w:p>
      <w:pPr>
        <w:spacing w:after="0"/>
        <w:ind w:left="0"/>
        <w:jc w:val="both"/>
      </w:pPr>
      <w:bookmarkStart w:name="z2181" w:id="1796"/>
      <w:r>
        <w:rPr>
          <w:rFonts w:ascii="Times New Roman"/>
          <w:b w:val="false"/>
          <w:i w:val="false"/>
          <w:color w:val="000000"/>
          <w:sz w:val="28"/>
        </w:rPr>
        <w:t>
      Индекс формы административных данных: 1-KASE_ABD</w:t>
      </w:r>
    </w:p>
    <w:bookmarkEnd w:id="1796"/>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3" w:id="1797"/>
    <w:p>
      <w:pPr>
        <w:spacing w:after="0"/>
        <w:ind w:left="0"/>
        <w:jc w:val="left"/>
      </w:pPr>
      <w:r>
        <w:rPr>
          <w:rFonts w:ascii="Times New Roman"/>
          <w:b/>
          <w:i w:val="false"/>
          <w:color w:val="000000"/>
        </w:rPr>
        <w:t xml:space="preserve"> Таблица. Заявки на покупку (продажу) производных финансовых инструментов</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4" w:id="1798"/>
    <w:p>
      <w:pPr>
        <w:spacing w:after="0"/>
        <w:ind w:left="0"/>
        <w:jc w:val="both"/>
      </w:pPr>
      <w:r>
        <w:rPr>
          <w:rFonts w:ascii="Times New Roman"/>
          <w:b w:val="false"/>
          <w:i w:val="false"/>
          <w:color w:val="000000"/>
          <w:sz w:val="28"/>
        </w:rPr>
        <w:t>
      продолжение таблицы:</w:t>
      </w:r>
    </w:p>
    <w:bookmarkEnd w:id="1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185" w:id="1799"/>
    <w:p>
      <w:pPr>
        <w:spacing w:after="0"/>
        <w:ind w:left="0"/>
        <w:jc w:val="both"/>
      </w:pPr>
      <w:r>
        <w:rPr>
          <w:rFonts w:ascii="Times New Roman"/>
          <w:b w:val="false"/>
          <w:i w:val="false"/>
          <w:color w:val="000000"/>
          <w:sz w:val="28"/>
        </w:rPr>
        <w:t>
      продолжение таблицы:</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идентификационный номер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снятия заявки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2186" w:id="1800"/>
      <w:r>
        <w:rPr>
          <w:rFonts w:ascii="Times New Roman"/>
          <w:b w:val="false"/>
          <w:i w:val="false"/>
          <w:color w:val="000000"/>
          <w:sz w:val="28"/>
        </w:rPr>
        <w:t>
      Наименование _______________________________________</w:t>
      </w:r>
    </w:p>
    <w:bookmarkEnd w:id="1800"/>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производных финансовых</w:t>
            </w:r>
            <w:r>
              <w:br/>
            </w:r>
            <w:r>
              <w:rPr>
                <w:rFonts w:ascii="Times New Roman"/>
                <w:b w:val="false"/>
                <w:i w:val="false"/>
                <w:color w:val="000000"/>
                <w:sz w:val="20"/>
              </w:rPr>
              <w:t>инструментов</w:t>
            </w:r>
          </w:p>
        </w:tc>
      </w:tr>
    </w:tbl>
    <w:bookmarkStart w:name="z2188" w:id="180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производных финансовых инструментов"</w:t>
      </w:r>
      <w:r>
        <w:br/>
      </w:r>
      <w:r>
        <w:rPr>
          <w:rFonts w:ascii="Times New Roman"/>
          <w:b/>
          <w:i w:val="false"/>
          <w:color w:val="000000"/>
        </w:rPr>
        <w:t>(индекс – 1-KASE_ABD, периодичность: ежедневная)</w:t>
      </w:r>
    </w:p>
    <w:bookmarkEnd w:id="1801"/>
    <w:bookmarkStart w:name="z2189" w:id="1802"/>
    <w:p>
      <w:pPr>
        <w:spacing w:after="0"/>
        <w:ind w:left="0"/>
        <w:jc w:val="left"/>
      </w:pPr>
      <w:r>
        <w:rPr>
          <w:rFonts w:ascii="Times New Roman"/>
          <w:b/>
          <w:i w:val="false"/>
          <w:color w:val="000000"/>
        </w:rPr>
        <w:t xml:space="preserve"> Глава 1. Общие положения</w:t>
      </w:r>
    </w:p>
    <w:bookmarkEnd w:id="1802"/>
    <w:bookmarkStart w:name="z2190" w:id="18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производных финансовых инструментов" (далее – Форма).</w:t>
      </w:r>
    </w:p>
    <w:bookmarkEnd w:id="1803"/>
    <w:bookmarkStart w:name="z2191" w:id="18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04"/>
    <w:bookmarkStart w:name="z2192" w:id="1805"/>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05"/>
    <w:bookmarkStart w:name="z2193" w:id="18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06"/>
    <w:bookmarkStart w:name="z2194" w:id="1807"/>
    <w:p>
      <w:pPr>
        <w:spacing w:after="0"/>
        <w:ind w:left="0"/>
        <w:jc w:val="left"/>
      </w:pPr>
      <w:r>
        <w:rPr>
          <w:rFonts w:ascii="Times New Roman"/>
          <w:b/>
          <w:i w:val="false"/>
          <w:color w:val="000000"/>
        </w:rPr>
        <w:t xml:space="preserve"> Глава 2. Пояснение по заполнению Формы</w:t>
      </w:r>
    </w:p>
    <w:bookmarkEnd w:id="1807"/>
    <w:bookmarkStart w:name="z2195" w:id="1808"/>
    <w:p>
      <w:pPr>
        <w:spacing w:after="0"/>
        <w:ind w:left="0"/>
        <w:jc w:val="both"/>
      </w:pPr>
      <w:r>
        <w:rPr>
          <w:rFonts w:ascii="Times New Roman"/>
          <w:b w:val="false"/>
          <w:i w:val="false"/>
          <w:color w:val="000000"/>
          <w:sz w:val="28"/>
        </w:rPr>
        <w:t>
      5. В графе 1 указывается порядковый номер заявки.</w:t>
      </w:r>
    </w:p>
    <w:bookmarkEnd w:id="1808"/>
    <w:bookmarkStart w:name="z2196" w:id="1809"/>
    <w:p>
      <w:pPr>
        <w:spacing w:after="0"/>
        <w:ind w:left="0"/>
        <w:jc w:val="both"/>
      </w:pPr>
      <w:r>
        <w:rPr>
          <w:rFonts w:ascii="Times New Roman"/>
          <w:b w:val="false"/>
          <w:i w:val="false"/>
          <w:color w:val="000000"/>
          <w:sz w:val="28"/>
        </w:rPr>
        <w:t>
      6. В графах 2 и 17 указываются дата подачи и дата снятия заявки в формате "дд.мм.гггг".</w:t>
      </w:r>
    </w:p>
    <w:bookmarkEnd w:id="1809"/>
    <w:bookmarkStart w:name="z2197" w:id="1810"/>
    <w:p>
      <w:pPr>
        <w:spacing w:after="0"/>
        <w:ind w:left="0"/>
        <w:jc w:val="both"/>
      </w:pPr>
      <w:r>
        <w:rPr>
          <w:rFonts w:ascii="Times New Roman"/>
          <w:b w:val="false"/>
          <w:i w:val="false"/>
          <w:color w:val="000000"/>
          <w:sz w:val="28"/>
        </w:rPr>
        <w:t>
      7. В графах 3 и 18 указываются время подачи и время снятия заявки в формате "часы:минуты:секунды".</w:t>
      </w:r>
    </w:p>
    <w:bookmarkEnd w:id="1810"/>
    <w:bookmarkStart w:name="z2198" w:id="1811"/>
    <w:p>
      <w:pPr>
        <w:spacing w:after="0"/>
        <w:ind w:left="0"/>
        <w:jc w:val="both"/>
      </w:pPr>
      <w:r>
        <w:rPr>
          <w:rFonts w:ascii="Times New Roman"/>
          <w:b w:val="false"/>
          <w:i w:val="false"/>
          <w:color w:val="000000"/>
          <w:sz w:val="28"/>
        </w:rPr>
        <w:t>
      8. В графе 4 указывается тип заявки: "limit" – лимитированная заявка, "nego" – прямая заявка.</w:t>
      </w:r>
    </w:p>
    <w:bookmarkEnd w:id="1811"/>
    <w:bookmarkStart w:name="z2199" w:id="1812"/>
    <w:p>
      <w:pPr>
        <w:spacing w:after="0"/>
        <w:ind w:left="0"/>
        <w:jc w:val="both"/>
      </w:pPr>
      <w:r>
        <w:rPr>
          <w:rFonts w:ascii="Times New Roman"/>
          <w:b w:val="false"/>
          <w:i w:val="false"/>
          <w:color w:val="000000"/>
          <w:sz w:val="28"/>
        </w:rPr>
        <w:t>
      9. В графе 5 в качестве направления заявки указывается покупка или продажа.</w:t>
      </w:r>
    </w:p>
    <w:bookmarkEnd w:id="1812"/>
    <w:bookmarkStart w:name="z2200" w:id="1813"/>
    <w:p>
      <w:pPr>
        <w:spacing w:after="0"/>
        <w:ind w:left="0"/>
        <w:jc w:val="both"/>
      </w:pPr>
      <w:r>
        <w:rPr>
          <w:rFonts w:ascii="Times New Roman"/>
          <w:b w:val="false"/>
          <w:i w:val="false"/>
          <w:color w:val="000000"/>
          <w:sz w:val="28"/>
        </w:rPr>
        <w:t>
      10. В графах 7 и 11 цена одного контракта и объем заявки указываются в тенге. В графе 11 в качестве объема заявки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готов заключить сделку с производными финансовыми инструментами.</w:t>
      </w:r>
    </w:p>
    <w:bookmarkEnd w:id="1813"/>
    <w:bookmarkStart w:name="z2201" w:id="1814"/>
    <w:p>
      <w:pPr>
        <w:spacing w:after="0"/>
        <w:ind w:left="0"/>
        <w:jc w:val="both"/>
      </w:pPr>
      <w:r>
        <w:rPr>
          <w:rFonts w:ascii="Times New Roman"/>
          <w:b w:val="false"/>
          <w:i w:val="false"/>
          <w:color w:val="000000"/>
          <w:sz w:val="28"/>
        </w:rPr>
        <w:t>
      11. В графе 8 указывается наименование валюты заявки.</w:t>
      </w:r>
    </w:p>
    <w:bookmarkEnd w:id="1814"/>
    <w:bookmarkStart w:name="z2202" w:id="1815"/>
    <w:p>
      <w:pPr>
        <w:spacing w:after="0"/>
        <w:ind w:left="0"/>
        <w:jc w:val="both"/>
      </w:pPr>
      <w:r>
        <w:rPr>
          <w:rFonts w:ascii="Times New Roman"/>
          <w:b w:val="false"/>
          <w:i w:val="false"/>
          <w:color w:val="000000"/>
          <w:sz w:val="28"/>
        </w:rPr>
        <w:t>
      12. В графах 9 и 10 количество контрактов заявки и количество базовых активов в одном контракте указываются в штуках.</w:t>
      </w:r>
    </w:p>
    <w:bookmarkEnd w:id="1815"/>
    <w:bookmarkStart w:name="z2203" w:id="1816"/>
    <w:p>
      <w:pPr>
        <w:spacing w:after="0"/>
        <w:ind w:left="0"/>
        <w:jc w:val="both"/>
      </w:pPr>
      <w:r>
        <w:rPr>
          <w:rFonts w:ascii="Times New Roman"/>
          <w:b w:val="false"/>
          <w:i w:val="false"/>
          <w:color w:val="000000"/>
          <w:sz w:val="28"/>
        </w:rPr>
        <w:t>
      13. В графе 14 указывается клиринговый регистр, предназначенный для учета информации об обеспечении участника торгов в деньгах и (или) обязательств по сделкам, стороной по которым является участник торгов.</w:t>
      </w:r>
    </w:p>
    <w:bookmarkEnd w:id="1816"/>
    <w:bookmarkStart w:name="z2204" w:id="1817"/>
    <w:p>
      <w:pPr>
        <w:spacing w:after="0"/>
        <w:ind w:left="0"/>
        <w:jc w:val="both"/>
      </w:pPr>
      <w:r>
        <w:rPr>
          <w:rFonts w:ascii="Times New Roman"/>
          <w:b w:val="false"/>
          <w:i w:val="false"/>
          <w:color w:val="000000"/>
          <w:sz w:val="28"/>
        </w:rPr>
        <w:t>
      14. В графе 15 указывается персональный идентификационный номер трейдера фондовой биржи, подавшего заявку на заключение сделки с производными финансовыми инструментами.</w:t>
      </w:r>
    </w:p>
    <w:bookmarkEnd w:id="1817"/>
    <w:bookmarkStart w:name="z2205" w:id="1818"/>
    <w:p>
      <w:pPr>
        <w:spacing w:after="0"/>
        <w:ind w:left="0"/>
        <w:jc w:val="both"/>
      </w:pPr>
      <w:r>
        <w:rPr>
          <w:rFonts w:ascii="Times New Roman"/>
          <w:b w:val="false"/>
          <w:i w:val="false"/>
          <w:color w:val="000000"/>
          <w:sz w:val="28"/>
        </w:rPr>
        <w:t>
      15. В графе 16 в качестве признака заявки указывается цифра: "0" – если заявка подана не маркет-мейкером, "1" – если заявка подана участником торгов в целях исполнения функций маркет-мейкера по поддержанию котировок по производным ценным бумагам.</w:t>
      </w:r>
    </w:p>
    <w:bookmarkEnd w:id="1818"/>
    <w:bookmarkStart w:name="z2206" w:id="1819"/>
    <w:p>
      <w:pPr>
        <w:spacing w:after="0"/>
        <w:ind w:left="0"/>
        <w:jc w:val="both"/>
      </w:pPr>
      <w:r>
        <w:rPr>
          <w:rFonts w:ascii="Times New Roman"/>
          <w:b w:val="false"/>
          <w:i w:val="false"/>
          <w:color w:val="000000"/>
          <w:sz w:val="28"/>
        </w:rPr>
        <w:t>
      16. В графе 19 указывается статус заявки, предусмотренной внутренними документами организатора торгов.</w:t>
      </w:r>
    </w:p>
    <w:bookmarkEnd w:id="1819"/>
    <w:bookmarkStart w:name="z2207" w:id="1820"/>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10" w:id="18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21"/>
    <w:p>
      <w:pPr>
        <w:spacing w:after="0"/>
        <w:ind w:left="0"/>
        <w:jc w:val="both"/>
      </w:pPr>
      <w:bookmarkStart w:name="z2211" w:id="1822"/>
      <w:r>
        <w:rPr>
          <w:rFonts w:ascii="Times New Roman"/>
          <w:b w:val="false"/>
          <w:i w:val="false"/>
          <w:color w:val="000000"/>
          <w:sz w:val="28"/>
        </w:rPr>
        <w:t>
      Представляется: в Национальный Банк Республики Казахстан</w:t>
      </w:r>
    </w:p>
    <w:bookmarkEnd w:id="182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12" w:id="1823"/>
    <w:p>
      <w:pPr>
        <w:spacing w:after="0"/>
        <w:ind w:left="0"/>
        <w:jc w:val="left"/>
      </w:pPr>
      <w:r>
        <w:rPr>
          <w:rFonts w:ascii="Times New Roman"/>
          <w:b/>
          <w:i w:val="false"/>
          <w:color w:val="000000"/>
        </w:rPr>
        <w:t xml:space="preserve"> Отчет о результатах торгов производными финансовыми инструментами с указанием сторон сделок</w:t>
      </w:r>
    </w:p>
    <w:bookmarkEnd w:id="1823"/>
    <w:p>
      <w:pPr>
        <w:spacing w:after="0"/>
        <w:ind w:left="0"/>
        <w:jc w:val="both"/>
      </w:pPr>
      <w:bookmarkStart w:name="z2213" w:id="1824"/>
      <w:r>
        <w:rPr>
          <w:rFonts w:ascii="Times New Roman"/>
          <w:b w:val="false"/>
          <w:i w:val="false"/>
          <w:color w:val="000000"/>
          <w:sz w:val="28"/>
        </w:rPr>
        <w:t>
      Индекс формы административных данных: 1-KASE_DT</w:t>
      </w:r>
    </w:p>
    <w:bookmarkEnd w:id="1824"/>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15" w:id="1825"/>
    <w:p>
      <w:pPr>
        <w:spacing w:after="0"/>
        <w:ind w:left="0"/>
        <w:jc w:val="left"/>
      </w:pPr>
      <w:r>
        <w:rPr>
          <w:rFonts w:ascii="Times New Roman"/>
          <w:b/>
          <w:i w:val="false"/>
          <w:color w:val="000000"/>
        </w:rPr>
        <w:t xml:space="preserve"> Таблица. Результаты торгов производными финансовыми инструментами с указанием сторон сделок</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торгов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одного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6" w:id="1826"/>
    <w:p>
      <w:pPr>
        <w:spacing w:after="0"/>
        <w:ind w:left="0"/>
        <w:jc w:val="both"/>
      </w:pPr>
      <w:r>
        <w:rPr>
          <w:rFonts w:ascii="Times New Roman"/>
          <w:b w:val="false"/>
          <w:i w:val="false"/>
          <w:color w:val="000000"/>
          <w:sz w:val="28"/>
        </w:rPr>
        <w:t>
      продолжение таблицы:</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базовых активов в одном контракте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17" w:id="1827"/>
    <w:p>
      <w:pPr>
        <w:spacing w:after="0"/>
        <w:ind w:left="0"/>
        <w:jc w:val="both"/>
      </w:pPr>
      <w:r>
        <w:rPr>
          <w:rFonts w:ascii="Times New Roman"/>
          <w:b w:val="false"/>
          <w:i w:val="false"/>
          <w:color w:val="000000"/>
          <w:sz w:val="28"/>
        </w:rPr>
        <w:t>
      продолжение таблицы:</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код покупки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bookmarkStart w:name="z2218" w:id="1828"/>
      <w:r>
        <w:rPr>
          <w:rFonts w:ascii="Times New Roman"/>
          <w:b w:val="false"/>
          <w:i w:val="false"/>
          <w:color w:val="000000"/>
          <w:sz w:val="28"/>
        </w:rPr>
        <w:t>
      Наименование _______________________________________</w:t>
      </w:r>
    </w:p>
    <w:bookmarkEnd w:id="1828"/>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производными</w:t>
            </w:r>
            <w:r>
              <w:br/>
            </w:r>
            <w:r>
              <w:rPr>
                <w:rFonts w:ascii="Times New Roman"/>
                <w:b w:val="false"/>
                <w:i w:val="false"/>
                <w:color w:val="000000"/>
                <w:sz w:val="20"/>
              </w:rPr>
              <w:t>финансовыми инструментами</w:t>
            </w:r>
            <w:r>
              <w:br/>
            </w:r>
            <w:r>
              <w:rPr>
                <w:rFonts w:ascii="Times New Roman"/>
                <w:b w:val="false"/>
                <w:i w:val="false"/>
                <w:color w:val="000000"/>
                <w:sz w:val="20"/>
              </w:rPr>
              <w:t>с указанием сторон сделок</w:t>
            </w:r>
          </w:p>
        </w:tc>
      </w:tr>
    </w:tbl>
    <w:bookmarkStart w:name="z2220" w:id="18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производными финансовыми инструментами с указанием сторон сделок"</w:t>
      </w:r>
      <w:r>
        <w:br/>
      </w:r>
      <w:r>
        <w:rPr>
          <w:rFonts w:ascii="Times New Roman"/>
          <w:b/>
          <w:i w:val="false"/>
          <w:color w:val="000000"/>
        </w:rPr>
        <w:t>(индекс – 1-KASE_DT, периодичность: ежедневная)</w:t>
      </w:r>
    </w:p>
    <w:bookmarkEnd w:id="1829"/>
    <w:bookmarkStart w:name="z2221" w:id="1830"/>
    <w:p>
      <w:pPr>
        <w:spacing w:after="0"/>
        <w:ind w:left="0"/>
        <w:jc w:val="left"/>
      </w:pPr>
      <w:r>
        <w:rPr>
          <w:rFonts w:ascii="Times New Roman"/>
          <w:b/>
          <w:i w:val="false"/>
          <w:color w:val="000000"/>
        </w:rPr>
        <w:t xml:space="preserve"> Глава 1. Общие положения</w:t>
      </w:r>
    </w:p>
    <w:bookmarkEnd w:id="1830"/>
    <w:bookmarkStart w:name="z2222" w:id="18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производными финансовыми инструментами с указанием сторон сделок" (далее – Форма).</w:t>
      </w:r>
    </w:p>
    <w:bookmarkEnd w:id="1831"/>
    <w:bookmarkStart w:name="z2223" w:id="18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32"/>
    <w:bookmarkStart w:name="z2224" w:id="1833"/>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33"/>
    <w:bookmarkStart w:name="z2225" w:id="18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34"/>
    <w:bookmarkStart w:name="z2226" w:id="1835"/>
    <w:p>
      <w:pPr>
        <w:spacing w:after="0"/>
        <w:ind w:left="0"/>
        <w:jc w:val="left"/>
      </w:pPr>
      <w:r>
        <w:rPr>
          <w:rFonts w:ascii="Times New Roman"/>
          <w:b/>
          <w:i w:val="false"/>
          <w:color w:val="000000"/>
        </w:rPr>
        <w:t xml:space="preserve"> Глава 2. Пояснение по заполнению Формы</w:t>
      </w:r>
    </w:p>
    <w:bookmarkEnd w:id="1835"/>
    <w:bookmarkStart w:name="z2227" w:id="1836"/>
    <w:p>
      <w:pPr>
        <w:spacing w:after="0"/>
        <w:ind w:left="0"/>
        <w:jc w:val="both"/>
      </w:pPr>
      <w:r>
        <w:rPr>
          <w:rFonts w:ascii="Times New Roman"/>
          <w:b w:val="false"/>
          <w:i w:val="false"/>
          <w:color w:val="000000"/>
          <w:sz w:val="28"/>
        </w:rPr>
        <w:t>
      5. В графе 1 указывается порядковый номер сделки.</w:t>
      </w:r>
    </w:p>
    <w:bookmarkEnd w:id="1836"/>
    <w:bookmarkStart w:name="z2228" w:id="1837"/>
    <w:p>
      <w:pPr>
        <w:spacing w:after="0"/>
        <w:ind w:left="0"/>
        <w:jc w:val="both"/>
      </w:pPr>
      <w:r>
        <w:rPr>
          <w:rFonts w:ascii="Times New Roman"/>
          <w:b w:val="false"/>
          <w:i w:val="false"/>
          <w:color w:val="000000"/>
          <w:sz w:val="28"/>
        </w:rPr>
        <w:t>
      6. В графе 2 указывается дата заключения сделки в формате "дд.мм.гггг".</w:t>
      </w:r>
    </w:p>
    <w:bookmarkEnd w:id="1837"/>
    <w:bookmarkStart w:name="z2229" w:id="1838"/>
    <w:p>
      <w:pPr>
        <w:spacing w:after="0"/>
        <w:ind w:left="0"/>
        <w:jc w:val="both"/>
      </w:pPr>
      <w:r>
        <w:rPr>
          <w:rFonts w:ascii="Times New Roman"/>
          <w:b w:val="false"/>
          <w:i w:val="false"/>
          <w:color w:val="000000"/>
          <w:sz w:val="28"/>
        </w:rPr>
        <w:t>
      7. В графе 3 указывается время заключения сделки в формате "часы:минуты:секунды".</w:t>
      </w:r>
    </w:p>
    <w:bookmarkEnd w:id="1838"/>
    <w:bookmarkStart w:name="z2230" w:id="1839"/>
    <w:p>
      <w:pPr>
        <w:spacing w:after="0"/>
        <w:ind w:left="0"/>
        <w:jc w:val="both"/>
      </w:pPr>
      <w:r>
        <w:rPr>
          <w:rFonts w:ascii="Times New Roman"/>
          <w:b w:val="false"/>
          <w:i w:val="false"/>
          <w:color w:val="000000"/>
          <w:sz w:val="28"/>
        </w:rPr>
        <w:t>
      8. В графе 5 в качестве метода торгов указывается цифра: "0" – если сделка по купле-продаже производных финансовых инструментов заключена методом непрерывного встречного аукциона, "1" – если сделка по купле-продаже производных финансовых инструментов заключена методом заключения прямых (адресных) сделок.</w:t>
      </w:r>
    </w:p>
    <w:bookmarkEnd w:id="1839"/>
    <w:bookmarkStart w:name="z2231" w:id="1840"/>
    <w:p>
      <w:pPr>
        <w:spacing w:after="0"/>
        <w:ind w:left="0"/>
        <w:jc w:val="both"/>
      </w:pPr>
      <w:r>
        <w:rPr>
          <w:rFonts w:ascii="Times New Roman"/>
          <w:b w:val="false"/>
          <w:i w:val="false"/>
          <w:color w:val="000000"/>
          <w:sz w:val="28"/>
        </w:rPr>
        <w:t>
      9. В графах 6 и 10 цена одного контракта и объем сделки указываются в тенге. В графе 10 в качестве объема сделки признается произведение граф 6 ("Цена одного контракта") и 8 ("Количество контрактов"). В графе 6 в качестве цены одного контракта указывается цена, по которой участник торгов заключил сделку с производными финансовыми инструментами.</w:t>
      </w:r>
    </w:p>
    <w:bookmarkEnd w:id="1840"/>
    <w:bookmarkStart w:name="z2232" w:id="1841"/>
    <w:p>
      <w:pPr>
        <w:spacing w:after="0"/>
        <w:ind w:left="0"/>
        <w:jc w:val="both"/>
      </w:pPr>
      <w:r>
        <w:rPr>
          <w:rFonts w:ascii="Times New Roman"/>
          <w:b w:val="false"/>
          <w:i w:val="false"/>
          <w:color w:val="000000"/>
          <w:sz w:val="28"/>
        </w:rPr>
        <w:t>
      10. В графе 7 указывается наименование валюты сделки.</w:t>
      </w:r>
    </w:p>
    <w:bookmarkEnd w:id="1841"/>
    <w:bookmarkStart w:name="z2233" w:id="1842"/>
    <w:p>
      <w:pPr>
        <w:spacing w:after="0"/>
        <w:ind w:left="0"/>
        <w:jc w:val="both"/>
      </w:pPr>
      <w:r>
        <w:rPr>
          <w:rFonts w:ascii="Times New Roman"/>
          <w:b w:val="false"/>
          <w:i w:val="false"/>
          <w:color w:val="000000"/>
          <w:sz w:val="28"/>
        </w:rPr>
        <w:t>
      11. В графах 8 и 9 количество контрактов сделки и количество базовых активов в одном контракте указываются в штуках.</w:t>
      </w:r>
    </w:p>
    <w:bookmarkEnd w:id="1842"/>
    <w:bookmarkStart w:name="z2234" w:id="1843"/>
    <w:p>
      <w:pPr>
        <w:spacing w:after="0"/>
        <w:ind w:left="0"/>
        <w:jc w:val="both"/>
      </w:pPr>
      <w:r>
        <w:rPr>
          <w:rFonts w:ascii="Times New Roman"/>
          <w:b w:val="false"/>
          <w:i w:val="false"/>
          <w:color w:val="000000"/>
          <w:sz w:val="28"/>
        </w:rPr>
        <w:t>
      12. В графах 11 и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843"/>
    <w:bookmarkStart w:name="z2235" w:id="1844"/>
    <w:p>
      <w:pPr>
        <w:spacing w:after="0"/>
        <w:ind w:left="0"/>
        <w:jc w:val="both"/>
      </w:pPr>
      <w:r>
        <w:rPr>
          <w:rFonts w:ascii="Times New Roman"/>
          <w:b w:val="false"/>
          <w:i w:val="false"/>
          <w:color w:val="000000"/>
          <w:sz w:val="28"/>
        </w:rPr>
        <w:t>
      13. В графе 13 указывается клиринговый регистр, предназначенный для учета информации об обеспечении участника торгов в деньгах и (или) обязательств по сделкам продажи производного финансового инструмента, стороной по которым является участник торгов.</w:t>
      </w:r>
    </w:p>
    <w:bookmarkEnd w:id="1844"/>
    <w:bookmarkStart w:name="z2236" w:id="1845"/>
    <w:p>
      <w:pPr>
        <w:spacing w:after="0"/>
        <w:ind w:left="0"/>
        <w:jc w:val="both"/>
      </w:pPr>
      <w:r>
        <w:rPr>
          <w:rFonts w:ascii="Times New Roman"/>
          <w:b w:val="false"/>
          <w:i w:val="false"/>
          <w:color w:val="000000"/>
          <w:sz w:val="28"/>
        </w:rPr>
        <w:t>
      14. В графе 17 указывается клиринговый регистр, предназначенный для учета информации об обеспечении участника торгов в деньгах и (или) обязательств по сделкам покупки производного финансового инструмента, стороной по которым является участник торгов.</w:t>
      </w:r>
    </w:p>
    <w:bookmarkEnd w:id="1845"/>
    <w:bookmarkStart w:name="z2237" w:id="1846"/>
    <w:p>
      <w:pPr>
        <w:spacing w:after="0"/>
        <w:ind w:left="0"/>
        <w:jc w:val="both"/>
      </w:pPr>
      <w:r>
        <w:rPr>
          <w:rFonts w:ascii="Times New Roman"/>
          <w:b w:val="false"/>
          <w:i w:val="false"/>
          <w:color w:val="000000"/>
          <w:sz w:val="28"/>
        </w:rPr>
        <w:t>
      15. В графе 19 указывается фактическая дата расчета сделки в формате "дд.мм.гггг".</w:t>
      </w:r>
    </w:p>
    <w:bookmarkEnd w:id="1846"/>
    <w:bookmarkStart w:name="z2238" w:id="1847"/>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41" w:id="18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8"/>
    <w:p>
      <w:pPr>
        <w:spacing w:after="0"/>
        <w:ind w:left="0"/>
        <w:jc w:val="both"/>
      </w:pPr>
      <w:bookmarkStart w:name="z2242" w:id="1849"/>
      <w:r>
        <w:rPr>
          <w:rFonts w:ascii="Times New Roman"/>
          <w:b w:val="false"/>
          <w:i w:val="false"/>
          <w:color w:val="000000"/>
          <w:sz w:val="28"/>
        </w:rPr>
        <w:t>
      Представляется: в Национальный Банк Республики Казахстан</w:t>
      </w:r>
    </w:p>
    <w:bookmarkEnd w:id="184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43" w:id="1850"/>
    <w:p>
      <w:pPr>
        <w:spacing w:after="0"/>
        <w:ind w:left="0"/>
        <w:jc w:val="left"/>
      </w:pPr>
      <w:r>
        <w:rPr>
          <w:rFonts w:ascii="Times New Roman"/>
          <w:b/>
          <w:i w:val="false"/>
          <w:color w:val="000000"/>
        </w:rPr>
        <w:t xml:space="preserve"> Отчет о заявках на покупку (продажу) иностранных валют</w:t>
      </w:r>
    </w:p>
    <w:bookmarkEnd w:id="1850"/>
    <w:p>
      <w:pPr>
        <w:spacing w:after="0"/>
        <w:ind w:left="0"/>
        <w:jc w:val="both"/>
      </w:pPr>
      <w:bookmarkStart w:name="z2244" w:id="1851"/>
      <w:r>
        <w:rPr>
          <w:rFonts w:ascii="Times New Roman"/>
          <w:b w:val="false"/>
          <w:i w:val="false"/>
          <w:color w:val="000000"/>
          <w:sz w:val="28"/>
        </w:rPr>
        <w:t>
      Индекс формы административных данных: 1-KASE_FC</w:t>
      </w:r>
    </w:p>
    <w:bookmarkEnd w:id="1851"/>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6" w:id="1852"/>
    <w:p>
      <w:pPr>
        <w:spacing w:after="0"/>
        <w:ind w:left="0"/>
        <w:jc w:val="left"/>
      </w:pPr>
      <w:r>
        <w:rPr>
          <w:rFonts w:ascii="Times New Roman"/>
          <w:b/>
          <w:i w:val="false"/>
          <w:color w:val="000000"/>
        </w:rPr>
        <w:t xml:space="preserve"> Таблица. Заявки на покупку (продажу) иностранных валют</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7" w:id="1853"/>
    <w:p>
      <w:pPr>
        <w:spacing w:after="0"/>
        <w:ind w:left="0"/>
        <w:jc w:val="both"/>
      </w:pPr>
      <w:r>
        <w:rPr>
          <w:rFonts w:ascii="Times New Roman"/>
          <w:b w:val="false"/>
          <w:i w:val="false"/>
          <w:color w:val="000000"/>
          <w:sz w:val="28"/>
        </w:rPr>
        <w:t>
      продолжение таблицы:</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валютного свопа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2248" w:id="1854"/>
      <w:r>
        <w:rPr>
          <w:rFonts w:ascii="Times New Roman"/>
          <w:b w:val="false"/>
          <w:i w:val="false"/>
          <w:color w:val="000000"/>
          <w:sz w:val="28"/>
        </w:rPr>
        <w:t>
      Наименование _______________________________________</w:t>
      </w:r>
    </w:p>
    <w:bookmarkEnd w:id="185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заявках</w:t>
            </w:r>
            <w:r>
              <w:br/>
            </w:r>
            <w:r>
              <w:rPr>
                <w:rFonts w:ascii="Times New Roman"/>
                <w:b w:val="false"/>
                <w:i w:val="false"/>
                <w:color w:val="000000"/>
                <w:sz w:val="20"/>
              </w:rPr>
              <w:t>на покупку (продажу)</w:t>
            </w:r>
            <w:r>
              <w:br/>
            </w:r>
            <w:r>
              <w:rPr>
                <w:rFonts w:ascii="Times New Roman"/>
                <w:b w:val="false"/>
                <w:i w:val="false"/>
                <w:color w:val="000000"/>
                <w:sz w:val="20"/>
              </w:rPr>
              <w:t>иностранных валют</w:t>
            </w:r>
          </w:p>
        </w:tc>
      </w:tr>
    </w:tbl>
    <w:bookmarkStart w:name="z2250" w:id="18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заявках на покупку (продажу) иностранных валют"</w:t>
      </w:r>
      <w:r>
        <w:br/>
      </w:r>
      <w:r>
        <w:rPr>
          <w:rFonts w:ascii="Times New Roman"/>
          <w:b/>
          <w:i w:val="false"/>
          <w:color w:val="000000"/>
        </w:rPr>
        <w:t>(индекс – 1-KASE_FC, периодичность: ежедневная)</w:t>
      </w:r>
    </w:p>
    <w:bookmarkEnd w:id="1855"/>
    <w:bookmarkStart w:name="z2251" w:id="1856"/>
    <w:p>
      <w:pPr>
        <w:spacing w:after="0"/>
        <w:ind w:left="0"/>
        <w:jc w:val="left"/>
      </w:pPr>
      <w:r>
        <w:rPr>
          <w:rFonts w:ascii="Times New Roman"/>
          <w:b/>
          <w:i w:val="false"/>
          <w:color w:val="000000"/>
        </w:rPr>
        <w:t xml:space="preserve"> Глава 1. Общие положения</w:t>
      </w:r>
    </w:p>
    <w:bookmarkEnd w:id="1856"/>
    <w:bookmarkStart w:name="z2252" w:id="18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заявках на покупку (продажу) иностранных валют" (далее – Форма).</w:t>
      </w:r>
    </w:p>
    <w:bookmarkEnd w:id="1857"/>
    <w:bookmarkStart w:name="z2253" w:id="18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58"/>
    <w:bookmarkStart w:name="z2254" w:id="1859"/>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59"/>
    <w:bookmarkStart w:name="z2255" w:id="18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60"/>
    <w:bookmarkStart w:name="z2256" w:id="1861"/>
    <w:p>
      <w:pPr>
        <w:spacing w:after="0"/>
        <w:ind w:left="0"/>
        <w:jc w:val="left"/>
      </w:pPr>
      <w:r>
        <w:rPr>
          <w:rFonts w:ascii="Times New Roman"/>
          <w:b/>
          <w:i w:val="false"/>
          <w:color w:val="000000"/>
        </w:rPr>
        <w:t xml:space="preserve"> Глава 2. Пояснение по заполнению Формы</w:t>
      </w:r>
    </w:p>
    <w:bookmarkEnd w:id="1861"/>
    <w:bookmarkStart w:name="z2257" w:id="1862"/>
    <w:p>
      <w:pPr>
        <w:spacing w:after="0"/>
        <w:ind w:left="0"/>
        <w:jc w:val="both"/>
      </w:pPr>
      <w:r>
        <w:rPr>
          <w:rFonts w:ascii="Times New Roman"/>
          <w:b w:val="false"/>
          <w:i w:val="false"/>
          <w:color w:val="000000"/>
          <w:sz w:val="28"/>
        </w:rPr>
        <w:t>
      5. В графе 1 указывается порядковый номер заявки.</w:t>
      </w:r>
    </w:p>
    <w:bookmarkEnd w:id="1862"/>
    <w:bookmarkStart w:name="z2258" w:id="1863"/>
    <w:p>
      <w:pPr>
        <w:spacing w:after="0"/>
        <w:ind w:left="0"/>
        <w:jc w:val="both"/>
      </w:pPr>
      <w:r>
        <w:rPr>
          <w:rFonts w:ascii="Times New Roman"/>
          <w:b w:val="false"/>
          <w:i w:val="false"/>
          <w:color w:val="000000"/>
          <w:sz w:val="28"/>
        </w:rPr>
        <w:t>
      6. В графе 2 указывается дата подачи заявки в формате "дд.мм.гггг".</w:t>
      </w:r>
    </w:p>
    <w:bookmarkEnd w:id="1863"/>
    <w:bookmarkStart w:name="z2259" w:id="1864"/>
    <w:p>
      <w:pPr>
        <w:spacing w:after="0"/>
        <w:ind w:left="0"/>
        <w:jc w:val="both"/>
      </w:pPr>
      <w:r>
        <w:rPr>
          <w:rFonts w:ascii="Times New Roman"/>
          <w:b w:val="false"/>
          <w:i w:val="false"/>
          <w:color w:val="000000"/>
          <w:sz w:val="28"/>
        </w:rPr>
        <w:t>
      7. В графе 3 указывается время подачи заявки в формате "часы:минуты:секунды".</w:t>
      </w:r>
    </w:p>
    <w:bookmarkEnd w:id="1864"/>
    <w:bookmarkStart w:name="z2260" w:id="1865"/>
    <w:p>
      <w:pPr>
        <w:spacing w:after="0"/>
        <w:ind w:left="0"/>
        <w:jc w:val="both"/>
      </w:pPr>
      <w:r>
        <w:rPr>
          <w:rFonts w:ascii="Times New Roman"/>
          <w:b w:val="false"/>
          <w:i w:val="false"/>
          <w:color w:val="000000"/>
          <w:sz w:val="28"/>
        </w:rPr>
        <w:t>
      8. В графе 4 в качестве направления заявки указывается покупка или продажа.</w:t>
      </w:r>
    </w:p>
    <w:bookmarkEnd w:id="1865"/>
    <w:bookmarkStart w:name="z2261" w:id="1866"/>
    <w:p>
      <w:pPr>
        <w:spacing w:after="0"/>
        <w:ind w:left="0"/>
        <w:jc w:val="both"/>
      </w:pPr>
      <w:r>
        <w:rPr>
          <w:rFonts w:ascii="Times New Roman"/>
          <w:b w:val="false"/>
          <w:i w:val="false"/>
          <w:color w:val="000000"/>
          <w:sz w:val="28"/>
        </w:rPr>
        <w:t>
      9. В графе 5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66"/>
    <w:bookmarkStart w:name="z2262" w:id="1867"/>
    <w:p>
      <w:pPr>
        <w:spacing w:after="0"/>
        <w:ind w:left="0"/>
        <w:jc w:val="both"/>
      </w:pPr>
      <w:r>
        <w:rPr>
          <w:rFonts w:ascii="Times New Roman"/>
          <w:b w:val="false"/>
          <w:i w:val="false"/>
          <w:color w:val="000000"/>
          <w:sz w:val="28"/>
        </w:rPr>
        <w:t>
      10. В графах 6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bookmarkEnd w:id="1867"/>
    <w:bookmarkStart w:name="z2263" w:id="1868"/>
    <w:p>
      <w:pPr>
        <w:spacing w:after="0"/>
        <w:ind w:left="0"/>
        <w:jc w:val="both"/>
      </w:pPr>
      <w:r>
        <w:rPr>
          <w:rFonts w:ascii="Times New Roman"/>
          <w:b w:val="false"/>
          <w:i w:val="false"/>
          <w:color w:val="000000"/>
          <w:sz w:val="28"/>
        </w:rPr>
        <w:t>
      11. В графе 7 количество финансовых инструментов заявки указывается в штуках.</w:t>
      </w:r>
    </w:p>
    <w:bookmarkEnd w:id="1868"/>
    <w:bookmarkStart w:name="z2264" w:id="1869"/>
    <w:p>
      <w:pPr>
        <w:spacing w:after="0"/>
        <w:ind w:left="0"/>
        <w:jc w:val="both"/>
      </w:pPr>
      <w:r>
        <w:rPr>
          <w:rFonts w:ascii="Times New Roman"/>
          <w:b w:val="false"/>
          <w:i w:val="false"/>
          <w:color w:val="000000"/>
          <w:sz w:val="28"/>
        </w:rPr>
        <w:t>
      12. В графе 9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869"/>
    <w:bookmarkStart w:name="z2265" w:id="1870"/>
    <w:p>
      <w:pPr>
        <w:spacing w:after="0"/>
        <w:ind w:left="0"/>
        <w:jc w:val="both"/>
      </w:pPr>
      <w:r>
        <w:rPr>
          <w:rFonts w:ascii="Times New Roman"/>
          <w:b w:val="false"/>
          <w:i w:val="false"/>
          <w:color w:val="000000"/>
          <w:sz w:val="28"/>
        </w:rPr>
        <w:t>
      13. В графе 11 указывается код клиента,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70"/>
    <w:bookmarkStart w:name="z2266" w:id="1871"/>
    <w:p>
      <w:pPr>
        <w:spacing w:after="0"/>
        <w:ind w:left="0"/>
        <w:jc w:val="both"/>
      </w:pPr>
      <w:r>
        <w:rPr>
          <w:rFonts w:ascii="Times New Roman"/>
          <w:b w:val="false"/>
          <w:i w:val="false"/>
          <w:color w:val="000000"/>
          <w:sz w:val="28"/>
        </w:rPr>
        <w:t>
      14. В графе 12 указывается тип заявки: "limit" – лимитированная заявка, "market" – рыночная заявка, "nego" – прямая заявка.</w:t>
      </w:r>
    </w:p>
    <w:bookmarkEnd w:id="1871"/>
    <w:bookmarkStart w:name="z2267" w:id="1872"/>
    <w:p>
      <w:pPr>
        <w:spacing w:after="0"/>
        <w:ind w:left="0"/>
        <w:jc w:val="both"/>
      </w:pPr>
      <w:r>
        <w:rPr>
          <w:rFonts w:ascii="Times New Roman"/>
          <w:b w:val="false"/>
          <w:i w:val="false"/>
          <w:color w:val="000000"/>
          <w:sz w:val="28"/>
        </w:rPr>
        <w:t>
      15. В графе 13 указывается статус заявки, предусмотренной внутренними документами организатора торгов.</w:t>
      </w:r>
    </w:p>
    <w:bookmarkEnd w:id="1872"/>
    <w:bookmarkStart w:name="z2268" w:id="1873"/>
    <w:p>
      <w:pPr>
        <w:spacing w:after="0"/>
        <w:ind w:left="0"/>
        <w:jc w:val="both"/>
      </w:pPr>
      <w:r>
        <w:rPr>
          <w:rFonts w:ascii="Times New Roman"/>
          <w:b w:val="false"/>
          <w:i w:val="false"/>
          <w:color w:val="000000"/>
          <w:sz w:val="28"/>
        </w:rPr>
        <w:t>
      16. В графе 14 указывается доходность, с точностью котирования, определенной организатором торгов в соответствии с его внутренними документами, по которой участник готов купить (продать) иностранную валюту. Графа 14 заполняется для операций валютного свопа.</w:t>
      </w:r>
    </w:p>
    <w:bookmarkEnd w:id="1873"/>
    <w:bookmarkStart w:name="z2269" w:id="1874"/>
    <w:p>
      <w:pPr>
        <w:spacing w:after="0"/>
        <w:ind w:left="0"/>
        <w:jc w:val="both"/>
      </w:pPr>
      <w:r>
        <w:rPr>
          <w:rFonts w:ascii="Times New Roman"/>
          <w:b w:val="false"/>
          <w:i w:val="false"/>
          <w:color w:val="000000"/>
          <w:sz w:val="28"/>
        </w:rPr>
        <w:t>
      17. В графе 15 указывается режим торгов, предусмотренный торговой системой.</w:t>
      </w:r>
    </w:p>
    <w:bookmarkEnd w:id="1874"/>
    <w:bookmarkStart w:name="z2270" w:id="1875"/>
    <w:p>
      <w:pPr>
        <w:spacing w:after="0"/>
        <w:ind w:left="0"/>
        <w:jc w:val="both"/>
      </w:pPr>
      <w:r>
        <w:rPr>
          <w:rFonts w:ascii="Times New Roman"/>
          <w:b w:val="false"/>
          <w:i w:val="false"/>
          <w:color w:val="000000"/>
          <w:sz w:val="28"/>
        </w:rPr>
        <w:t>
      18. В случае отсутствия сведений Форма представляется без заполнения.</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273" w:id="18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76"/>
    <w:p>
      <w:pPr>
        <w:spacing w:after="0"/>
        <w:ind w:left="0"/>
        <w:jc w:val="both"/>
      </w:pPr>
      <w:bookmarkStart w:name="z2274" w:id="1877"/>
      <w:r>
        <w:rPr>
          <w:rFonts w:ascii="Times New Roman"/>
          <w:b w:val="false"/>
          <w:i w:val="false"/>
          <w:color w:val="000000"/>
          <w:sz w:val="28"/>
        </w:rPr>
        <w:t>
      Представляется: в Национальный Банк Республики Казахстан</w:t>
      </w:r>
    </w:p>
    <w:bookmarkEnd w:id="187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275" w:id="1878"/>
    <w:p>
      <w:pPr>
        <w:spacing w:after="0"/>
        <w:ind w:left="0"/>
        <w:jc w:val="left"/>
      </w:pPr>
      <w:r>
        <w:rPr>
          <w:rFonts w:ascii="Times New Roman"/>
          <w:b/>
          <w:i w:val="false"/>
          <w:color w:val="000000"/>
        </w:rPr>
        <w:t xml:space="preserve"> Отчет о результатах торгов иностранными валютами</w:t>
      </w:r>
    </w:p>
    <w:bookmarkEnd w:id="1878"/>
    <w:p>
      <w:pPr>
        <w:spacing w:after="0"/>
        <w:ind w:left="0"/>
        <w:jc w:val="both"/>
      </w:pPr>
      <w:bookmarkStart w:name="z2276" w:id="1879"/>
      <w:r>
        <w:rPr>
          <w:rFonts w:ascii="Times New Roman"/>
          <w:b w:val="false"/>
          <w:i w:val="false"/>
          <w:color w:val="000000"/>
          <w:sz w:val="28"/>
        </w:rPr>
        <w:t>
      Индекс формы административных данных: 1-KASE_RFC</w:t>
      </w:r>
    </w:p>
    <w:bookmarkEnd w:id="187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8" w:id="1880"/>
    <w:p>
      <w:pPr>
        <w:spacing w:after="0"/>
        <w:ind w:left="0"/>
        <w:jc w:val="left"/>
      </w:pPr>
      <w:r>
        <w:rPr>
          <w:rFonts w:ascii="Times New Roman"/>
          <w:b/>
          <w:i w:val="false"/>
          <w:color w:val="000000"/>
        </w:rPr>
        <w:t xml:space="preserve"> Таблица. Результаты торгов иностранными валютами</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заключения сделки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1881"/>
    <w:p>
      <w:pPr>
        <w:spacing w:after="0"/>
        <w:ind w:left="0"/>
        <w:jc w:val="both"/>
      </w:pPr>
      <w:r>
        <w:rPr>
          <w:rFonts w:ascii="Times New Roman"/>
          <w:b w:val="false"/>
          <w:i w:val="false"/>
          <w:color w:val="000000"/>
          <w:sz w:val="28"/>
        </w:rPr>
        <w:t>
      продолжение таблицы:</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продавцом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продажу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 выступающего покупателем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торгового счета покупки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2280" w:id="1882"/>
    <w:p>
      <w:pPr>
        <w:spacing w:after="0"/>
        <w:ind w:left="0"/>
        <w:jc w:val="both"/>
      </w:pPr>
      <w:r>
        <w:rPr>
          <w:rFonts w:ascii="Times New Roman"/>
          <w:b w:val="false"/>
          <w:i w:val="false"/>
          <w:color w:val="000000"/>
          <w:sz w:val="28"/>
        </w:rPr>
        <w:t>
      продолжение таблицы:</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 на покупку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сделки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2281" w:id="1883"/>
      <w:r>
        <w:rPr>
          <w:rFonts w:ascii="Times New Roman"/>
          <w:b w:val="false"/>
          <w:i w:val="false"/>
          <w:color w:val="000000"/>
          <w:sz w:val="28"/>
        </w:rPr>
        <w:t>
      Наименование _______________________________________</w:t>
      </w:r>
    </w:p>
    <w:bookmarkEnd w:id="188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результатах</w:t>
            </w:r>
            <w:r>
              <w:br/>
            </w:r>
            <w:r>
              <w:rPr>
                <w:rFonts w:ascii="Times New Roman"/>
                <w:b w:val="false"/>
                <w:i w:val="false"/>
                <w:color w:val="000000"/>
                <w:sz w:val="20"/>
              </w:rPr>
              <w:t>торгов иностранными валютами</w:t>
            </w:r>
          </w:p>
        </w:tc>
      </w:tr>
    </w:tbl>
    <w:bookmarkStart w:name="z2283" w:id="18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результатах торгов иностранными валютами"</w:t>
      </w:r>
      <w:r>
        <w:br/>
      </w:r>
      <w:r>
        <w:rPr>
          <w:rFonts w:ascii="Times New Roman"/>
          <w:b/>
          <w:i w:val="false"/>
          <w:color w:val="000000"/>
        </w:rPr>
        <w:t>(индекс – 1-KASE_RFC, периодичность: ежедневная)</w:t>
      </w:r>
    </w:p>
    <w:bookmarkEnd w:id="1884"/>
    <w:bookmarkStart w:name="z2284" w:id="1885"/>
    <w:p>
      <w:pPr>
        <w:spacing w:after="0"/>
        <w:ind w:left="0"/>
        <w:jc w:val="left"/>
      </w:pPr>
      <w:r>
        <w:rPr>
          <w:rFonts w:ascii="Times New Roman"/>
          <w:b/>
          <w:i w:val="false"/>
          <w:color w:val="000000"/>
        </w:rPr>
        <w:t xml:space="preserve"> Глава 1. Общие положения</w:t>
      </w:r>
    </w:p>
    <w:bookmarkEnd w:id="1885"/>
    <w:bookmarkStart w:name="z2285" w:id="18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результатах торгов иностранными валютами" (далее – Форма).</w:t>
      </w:r>
    </w:p>
    <w:bookmarkEnd w:id="1886"/>
    <w:bookmarkStart w:name="z2286" w:id="18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87"/>
    <w:bookmarkStart w:name="z2287" w:id="1888"/>
    <w:p>
      <w:pPr>
        <w:spacing w:after="0"/>
        <w:ind w:left="0"/>
        <w:jc w:val="both"/>
      </w:pPr>
      <w:r>
        <w:rPr>
          <w:rFonts w:ascii="Times New Roman"/>
          <w:b w:val="false"/>
          <w:i w:val="false"/>
          <w:color w:val="000000"/>
          <w:sz w:val="28"/>
        </w:rPr>
        <w:t>
      3. Форма составляется ежедневно организатором торгов и заполняется за каждый отчетный день. Данные в Форме заполняются в тенге.</w:t>
      </w:r>
    </w:p>
    <w:bookmarkEnd w:id="1888"/>
    <w:bookmarkStart w:name="z2288" w:id="188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89"/>
    <w:bookmarkStart w:name="z2289" w:id="1890"/>
    <w:p>
      <w:pPr>
        <w:spacing w:after="0"/>
        <w:ind w:left="0"/>
        <w:jc w:val="left"/>
      </w:pPr>
      <w:r>
        <w:rPr>
          <w:rFonts w:ascii="Times New Roman"/>
          <w:b/>
          <w:i w:val="false"/>
          <w:color w:val="000000"/>
        </w:rPr>
        <w:t xml:space="preserve"> Глава 2. Пояснение по заполнению Формы</w:t>
      </w:r>
    </w:p>
    <w:bookmarkEnd w:id="1890"/>
    <w:bookmarkStart w:name="z2290" w:id="1891"/>
    <w:p>
      <w:pPr>
        <w:spacing w:after="0"/>
        <w:ind w:left="0"/>
        <w:jc w:val="both"/>
      </w:pPr>
      <w:r>
        <w:rPr>
          <w:rFonts w:ascii="Times New Roman"/>
          <w:b w:val="false"/>
          <w:i w:val="false"/>
          <w:color w:val="000000"/>
          <w:sz w:val="28"/>
        </w:rPr>
        <w:t>
      5. В графе 1 указывается порядковый номер сделки.</w:t>
      </w:r>
    </w:p>
    <w:bookmarkEnd w:id="1891"/>
    <w:bookmarkStart w:name="z2291" w:id="1892"/>
    <w:p>
      <w:pPr>
        <w:spacing w:after="0"/>
        <w:ind w:left="0"/>
        <w:jc w:val="both"/>
      </w:pPr>
      <w:r>
        <w:rPr>
          <w:rFonts w:ascii="Times New Roman"/>
          <w:b w:val="false"/>
          <w:i w:val="false"/>
          <w:color w:val="000000"/>
          <w:sz w:val="28"/>
        </w:rPr>
        <w:t>
      6. В графах 2 и 18 указываются дата заключения сделки и фактическая дата расчета по сделке в формате "дд.мм.гггг".</w:t>
      </w:r>
    </w:p>
    <w:bookmarkEnd w:id="1892"/>
    <w:bookmarkStart w:name="z2292" w:id="1893"/>
    <w:p>
      <w:pPr>
        <w:spacing w:after="0"/>
        <w:ind w:left="0"/>
        <w:jc w:val="both"/>
      </w:pPr>
      <w:r>
        <w:rPr>
          <w:rFonts w:ascii="Times New Roman"/>
          <w:b w:val="false"/>
          <w:i w:val="false"/>
          <w:color w:val="000000"/>
          <w:sz w:val="28"/>
        </w:rPr>
        <w:t>
      7. В графе 3 указываются время заключения сделки и фактическое время расчета по сделке в формате "часы:минуты:секунды".</w:t>
      </w:r>
    </w:p>
    <w:bookmarkEnd w:id="1893"/>
    <w:bookmarkStart w:name="z2293" w:id="1894"/>
    <w:p>
      <w:pPr>
        <w:spacing w:after="0"/>
        <w:ind w:left="0"/>
        <w:jc w:val="both"/>
      </w:pPr>
      <w:r>
        <w:rPr>
          <w:rFonts w:ascii="Times New Roman"/>
          <w:b w:val="false"/>
          <w:i w:val="false"/>
          <w:color w:val="000000"/>
          <w:sz w:val="28"/>
        </w:rPr>
        <w:t>
      8. В графе 4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bookmarkEnd w:id="1894"/>
    <w:bookmarkStart w:name="z2294" w:id="1895"/>
    <w:p>
      <w:pPr>
        <w:spacing w:after="0"/>
        <w:ind w:left="0"/>
        <w:jc w:val="both"/>
      </w:pPr>
      <w:r>
        <w:rPr>
          <w:rFonts w:ascii="Times New Roman"/>
          <w:b w:val="false"/>
          <w:i w:val="false"/>
          <w:color w:val="000000"/>
          <w:sz w:val="28"/>
        </w:rPr>
        <w:t>
      9. В графах 5 и 8 указываются цена за один финансовый инструмент с точностью котирования,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5 ("Цена") и 7 ("Количество").</w:t>
      </w:r>
    </w:p>
    <w:bookmarkEnd w:id="1895"/>
    <w:bookmarkStart w:name="z2295" w:id="1896"/>
    <w:p>
      <w:pPr>
        <w:spacing w:after="0"/>
        <w:ind w:left="0"/>
        <w:jc w:val="both"/>
      </w:pPr>
      <w:r>
        <w:rPr>
          <w:rFonts w:ascii="Times New Roman"/>
          <w:b w:val="false"/>
          <w:i w:val="false"/>
          <w:color w:val="000000"/>
          <w:sz w:val="28"/>
        </w:rPr>
        <w:t>
      10. В графе 6 указывается доходность, с точностью котирования,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bookmarkEnd w:id="1896"/>
    <w:bookmarkStart w:name="z2296" w:id="1897"/>
    <w:p>
      <w:pPr>
        <w:spacing w:after="0"/>
        <w:ind w:left="0"/>
        <w:jc w:val="both"/>
      </w:pPr>
      <w:r>
        <w:rPr>
          <w:rFonts w:ascii="Times New Roman"/>
          <w:b w:val="false"/>
          <w:i w:val="false"/>
          <w:color w:val="000000"/>
          <w:sz w:val="28"/>
        </w:rPr>
        <w:t>
      11. В графе 7 указывается количество финансовых инструментов в штуках.</w:t>
      </w:r>
    </w:p>
    <w:bookmarkEnd w:id="1897"/>
    <w:bookmarkStart w:name="z2297" w:id="1898"/>
    <w:p>
      <w:pPr>
        <w:spacing w:after="0"/>
        <w:ind w:left="0"/>
        <w:jc w:val="both"/>
      </w:pPr>
      <w:r>
        <w:rPr>
          <w:rFonts w:ascii="Times New Roman"/>
          <w:b w:val="false"/>
          <w:i w:val="false"/>
          <w:color w:val="000000"/>
          <w:sz w:val="28"/>
        </w:rPr>
        <w:t>
      12. В графе 9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bookmarkEnd w:id="1898"/>
    <w:bookmarkStart w:name="z2298" w:id="1899"/>
    <w:p>
      <w:pPr>
        <w:spacing w:after="0"/>
        <w:ind w:left="0"/>
        <w:jc w:val="both"/>
      </w:pPr>
      <w:r>
        <w:rPr>
          <w:rFonts w:ascii="Times New Roman"/>
          <w:b w:val="false"/>
          <w:i w:val="false"/>
          <w:color w:val="000000"/>
          <w:sz w:val="28"/>
        </w:rPr>
        <w:t>
      13. В графах 11 и 15 указываются коды клиентов, определенные организатором торгов в соответствии с порядком кодировки иностранных валют, предусмотренным его внутренними документами.</w:t>
      </w:r>
    </w:p>
    <w:bookmarkEnd w:id="1899"/>
    <w:bookmarkStart w:name="z2299" w:id="1900"/>
    <w:p>
      <w:pPr>
        <w:spacing w:after="0"/>
        <w:ind w:left="0"/>
        <w:jc w:val="both"/>
      </w:pPr>
      <w:r>
        <w:rPr>
          <w:rFonts w:ascii="Times New Roman"/>
          <w:b w:val="false"/>
          <w:i w:val="false"/>
          <w:color w:val="000000"/>
          <w:sz w:val="28"/>
        </w:rPr>
        <w:t>
      14. В графе 17 указывается статус сделки, предусмотренной внутренними документами организатора торгов.</w:t>
      </w:r>
    </w:p>
    <w:bookmarkEnd w:id="1900"/>
    <w:bookmarkStart w:name="z2300" w:id="1901"/>
    <w:p>
      <w:pPr>
        <w:spacing w:after="0"/>
        <w:ind w:left="0"/>
        <w:jc w:val="both"/>
      </w:pPr>
      <w:r>
        <w:rPr>
          <w:rFonts w:ascii="Times New Roman"/>
          <w:b w:val="false"/>
          <w:i w:val="false"/>
          <w:color w:val="000000"/>
          <w:sz w:val="28"/>
        </w:rPr>
        <w:t>
      15. В графе 19 указывается номер основной сделки своп. Графа 19 заполняется для операций валютного свопа.</w:t>
      </w:r>
    </w:p>
    <w:bookmarkEnd w:id="1901"/>
    <w:bookmarkStart w:name="z2301" w:id="1902"/>
    <w:p>
      <w:pPr>
        <w:spacing w:after="0"/>
        <w:ind w:left="0"/>
        <w:jc w:val="both"/>
      </w:pPr>
      <w:r>
        <w:rPr>
          <w:rFonts w:ascii="Times New Roman"/>
          <w:b w:val="false"/>
          <w:i w:val="false"/>
          <w:color w:val="000000"/>
          <w:sz w:val="28"/>
        </w:rPr>
        <w:t>
      16. В графе 20 указывается режим торгов, предусмотренный торговой системой.</w:t>
      </w:r>
    </w:p>
    <w:bookmarkEnd w:id="1902"/>
    <w:bookmarkStart w:name="z2302" w:id="1903"/>
    <w:p>
      <w:pPr>
        <w:spacing w:after="0"/>
        <w:ind w:left="0"/>
        <w:jc w:val="both"/>
      </w:pPr>
      <w:r>
        <w:rPr>
          <w:rFonts w:ascii="Times New Roman"/>
          <w:b w:val="false"/>
          <w:i w:val="false"/>
          <w:color w:val="000000"/>
          <w:sz w:val="28"/>
        </w:rPr>
        <w:t>
      17. В случае отсутствия сведений Форма представляется без заполнения.</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05" w:id="19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4"/>
    <w:p>
      <w:pPr>
        <w:spacing w:after="0"/>
        <w:ind w:left="0"/>
        <w:jc w:val="both"/>
      </w:pPr>
      <w:bookmarkStart w:name="z2306" w:id="1905"/>
      <w:r>
        <w:rPr>
          <w:rFonts w:ascii="Times New Roman"/>
          <w:b w:val="false"/>
          <w:i w:val="false"/>
          <w:color w:val="000000"/>
          <w:sz w:val="28"/>
        </w:rPr>
        <w:t>
      Представляется: в Национальный Банк Республики Казахстан</w:t>
      </w:r>
    </w:p>
    <w:bookmarkEnd w:id="19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07" w:id="1906"/>
    <w:p>
      <w:pPr>
        <w:spacing w:after="0"/>
        <w:ind w:left="0"/>
        <w:jc w:val="left"/>
      </w:pPr>
      <w:r>
        <w:rPr>
          <w:rFonts w:ascii="Times New Roman"/>
          <w:b/>
          <w:i w:val="false"/>
          <w:color w:val="000000"/>
        </w:rPr>
        <w:t xml:space="preserve"> Отчет о членах организатора торгов</w:t>
      </w:r>
    </w:p>
    <w:bookmarkEnd w:id="1906"/>
    <w:p>
      <w:pPr>
        <w:spacing w:after="0"/>
        <w:ind w:left="0"/>
        <w:jc w:val="both"/>
      </w:pPr>
      <w:bookmarkStart w:name="z2308" w:id="1907"/>
      <w:r>
        <w:rPr>
          <w:rFonts w:ascii="Times New Roman"/>
          <w:b w:val="false"/>
          <w:i w:val="false"/>
          <w:color w:val="000000"/>
          <w:sz w:val="28"/>
        </w:rPr>
        <w:t>
      Индекс формы административных данных: 1-KASE_SEM</w:t>
      </w:r>
    </w:p>
    <w:bookmarkEnd w:id="19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0" w:id="1908"/>
    <w:p>
      <w:pPr>
        <w:spacing w:after="0"/>
        <w:ind w:left="0"/>
        <w:jc w:val="left"/>
      </w:pPr>
      <w:r>
        <w:rPr>
          <w:rFonts w:ascii="Times New Roman"/>
          <w:b/>
          <w:i w:val="false"/>
          <w:color w:val="000000"/>
        </w:rPr>
        <w:t xml:space="preserve"> Таблица 1. Сведения о членах организатора торгов</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реквизиты лицензии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члена организатора торгов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совершавшие сделки с ценными бумагами и финансовыми инструментами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совершавших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1" w:id="1909"/>
    <w:p>
      <w:pPr>
        <w:spacing w:after="0"/>
        <w:ind w:left="0"/>
        <w:jc w:val="left"/>
      </w:pPr>
      <w:r>
        <w:rPr>
          <w:rFonts w:ascii="Times New Roman"/>
          <w:b/>
          <w:i w:val="false"/>
          <w:color w:val="000000"/>
        </w:rPr>
        <w:t xml:space="preserve"> Таблица 2. Отчет о членах организатора торгов, обладающих статусом маркет-мейкера в отношении финансовых инструментов, в том числе ценных бумаг, входящих в список организатора торгов</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организатора торгов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 (Код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объем обязательной котировки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котировками спроса и предложения финансовых инструментов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присвоения статуса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утраты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членов организатора торгов, обладающих статусом маркет-мейкера, из них:</w:t>
            </w:r>
          </w:p>
          <w:p>
            <w:pPr>
              <w:spacing w:after="20"/>
              <w:ind w:left="20"/>
              <w:jc w:val="both"/>
            </w:pPr>
            <w:r>
              <w:rPr>
                <w:rFonts w:ascii="Times New Roman"/>
                <w:b w:val="false"/>
                <w:i w:val="false"/>
                <w:color w:val="000000"/>
                <w:sz w:val="20"/>
              </w:rPr>
              <w:t>по ценным бумагам;</w:t>
            </w:r>
          </w:p>
          <w:p>
            <w:pPr>
              <w:spacing w:after="20"/>
              <w:ind w:left="20"/>
              <w:jc w:val="both"/>
            </w:pPr>
            <w:r>
              <w:rPr>
                <w:rFonts w:ascii="Times New Roman"/>
                <w:b w:val="false"/>
                <w:i w:val="false"/>
                <w:color w:val="000000"/>
                <w:sz w:val="20"/>
              </w:rPr>
              <w:t>по иным финансовым инструментам, не являющимися ценными бумагами.</w:t>
            </w:r>
          </w:p>
        </w:tc>
      </w:tr>
    </w:tbl>
    <w:p>
      <w:pPr>
        <w:spacing w:after="0"/>
        <w:ind w:left="0"/>
        <w:jc w:val="both"/>
      </w:pPr>
      <w:bookmarkStart w:name="z2312" w:id="1910"/>
      <w:r>
        <w:rPr>
          <w:rFonts w:ascii="Times New Roman"/>
          <w:b w:val="false"/>
          <w:i w:val="false"/>
          <w:color w:val="000000"/>
          <w:sz w:val="28"/>
        </w:rPr>
        <w:t>
      Наименование ________________________________________</w:t>
      </w:r>
    </w:p>
    <w:bookmarkEnd w:id="1910"/>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членах</w:t>
            </w:r>
            <w:r>
              <w:br/>
            </w:r>
            <w:r>
              <w:rPr>
                <w:rFonts w:ascii="Times New Roman"/>
                <w:b w:val="false"/>
                <w:i w:val="false"/>
                <w:color w:val="000000"/>
                <w:sz w:val="20"/>
              </w:rPr>
              <w:t>организатора торгов</w:t>
            </w:r>
          </w:p>
        </w:tc>
      </w:tr>
    </w:tbl>
    <w:bookmarkStart w:name="z2314" w:id="191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членах организатора торгов"</w:t>
      </w:r>
      <w:r>
        <w:br/>
      </w:r>
      <w:r>
        <w:rPr>
          <w:rFonts w:ascii="Times New Roman"/>
          <w:b/>
          <w:i w:val="false"/>
          <w:color w:val="000000"/>
        </w:rPr>
        <w:t>(индекс – 1-KASE_SEM, периодичность: ежемесячная)</w:t>
      </w:r>
    </w:p>
    <w:bookmarkEnd w:id="1911"/>
    <w:bookmarkStart w:name="z2315" w:id="1912"/>
    <w:p>
      <w:pPr>
        <w:spacing w:after="0"/>
        <w:ind w:left="0"/>
        <w:jc w:val="left"/>
      </w:pPr>
      <w:r>
        <w:rPr>
          <w:rFonts w:ascii="Times New Roman"/>
          <w:b/>
          <w:i w:val="false"/>
          <w:color w:val="000000"/>
        </w:rPr>
        <w:t xml:space="preserve"> Глава 1. Общие положения</w:t>
      </w:r>
    </w:p>
    <w:bookmarkEnd w:id="1912"/>
    <w:bookmarkStart w:name="z2316" w:id="19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членах организатора торгов" (далее – Форма).</w:t>
      </w:r>
    </w:p>
    <w:bookmarkEnd w:id="1913"/>
    <w:bookmarkStart w:name="z2317" w:id="19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14"/>
    <w:bookmarkStart w:name="z2318" w:id="1915"/>
    <w:p>
      <w:pPr>
        <w:spacing w:after="0"/>
        <w:ind w:left="0"/>
        <w:jc w:val="both"/>
      </w:pPr>
      <w:r>
        <w:rPr>
          <w:rFonts w:ascii="Times New Roman"/>
          <w:b w:val="false"/>
          <w:i w:val="false"/>
          <w:color w:val="000000"/>
          <w:sz w:val="28"/>
        </w:rPr>
        <w:t xml:space="preserve">
      3. Форма составляется ежемесячно организатором торгов и заполняется по состоянию на конец отчетного периода. </w:t>
      </w:r>
    </w:p>
    <w:bookmarkEnd w:id="1915"/>
    <w:bookmarkStart w:name="z2319" w:id="1916"/>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916"/>
    <w:bookmarkStart w:name="z2320" w:id="1917"/>
    <w:p>
      <w:pPr>
        <w:spacing w:after="0"/>
        <w:ind w:left="0"/>
        <w:jc w:val="left"/>
      </w:pPr>
      <w:r>
        <w:rPr>
          <w:rFonts w:ascii="Times New Roman"/>
          <w:b/>
          <w:i w:val="false"/>
          <w:color w:val="000000"/>
        </w:rPr>
        <w:t xml:space="preserve"> Глава 2. Пояснение по заполнению Формы</w:t>
      </w:r>
    </w:p>
    <w:bookmarkEnd w:id="1917"/>
    <w:bookmarkStart w:name="z2321" w:id="1918"/>
    <w:p>
      <w:pPr>
        <w:spacing w:after="0"/>
        <w:ind w:left="0"/>
        <w:jc w:val="both"/>
      </w:pPr>
      <w:r>
        <w:rPr>
          <w:rFonts w:ascii="Times New Roman"/>
          <w:b w:val="false"/>
          <w:i w:val="false"/>
          <w:color w:val="000000"/>
          <w:sz w:val="28"/>
        </w:rPr>
        <w:t>
      5. По Таблице 1:</w:t>
      </w:r>
    </w:p>
    <w:bookmarkEnd w:id="1918"/>
    <w:bookmarkStart w:name="z2322" w:id="1919"/>
    <w:p>
      <w:pPr>
        <w:spacing w:after="0"/>
        <w:ind w:left="0"/>
        <w:jc w:val="both"/>
      </w:pPr>
      <w:r>
        <w:rPr>
          <w:rFonts w:ascii="Times New Roman"/>
          <w:b w:val="false"/>
          <w:i w:val="false"/>
          <w:color w:val="000000"/>
          <w:sz w:val="28"/>
        </w:rPr>
        <w:t>
      1) Форма заполняется в хронологическом порядке приема членов организатора торгов;</w:t>
      </w:r>
    </w:p>
    <w:bookmarkEnd w:id="1919"/>
    <w:bookmarkStart w:name="z2323" w:id="1920"/>
    <w:p>
      <w:pPr>
        <w:spacing w:after="0"/>
        <w:ind w:left="0"/>
        <w:jc w:val="both"/>
      </w:pPr>
      <w:r>
        <w:rPr>
          <w:rFonts w:ascii="Times New Roman"/>
          <w:b w:val="false"/>
          <w:i w:val="false"/>
          <w:color w:val="000000"/>
          <w:sz w:val="28"/>
        </w:rPr>
        <w:t>
      2) в графе 3 в качестве вида и реквизитов лицензии указываются ее полное наименование, номер и дата выдачи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1920"/>
    <w:bookmarkStart w:name="z2324" w:id="1921"/>
    <w:p>
      <w:pPr>
        <w:spacing w:after="0"/>
        <w:ind w:left="0"/>
        <w:jc w:val="both"/>
      </w:pPr>
      <w:r>
        <w:rPr>
          <w:rFonts w:ascii="Times New Roman"/>
          <w:b w:val="false"/>
          <w:i w:val="false"/>
          <w:color w:val="000000"/>
          <w:sz w:val="28"/>
        </w:rPr>
        <w:t>
      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bookmarkEnd w:id="1921"/>
    <w:bookmarkStart w:name="z2325" w:id="1922"/>
    <w:p>
      <w:pPr>
        <w:spacing w:after="0"/>
        <w:ind w:left="0"/>
        <w:jc w:val="both"/>
      </w:pPr>
      <w:r>
        <w:rPr>
          <w:rFonts w:ascii="Times New Roman"/>
          <w:b w:val="false"/>
          <w:i w:val="false"/>
          <w:color w:val="000000"/>
          <w:sz w:val="28"/>
        </w:rPr>
        <w:t>
      4) в графах 7, 8 и последующих графах указываются категории членства, определенные внутренними документами организатора торгов.</w:t>
      </w:r>
    </w:p>
    <w:bookmarkEnd w:id="1922"/>
    <w:bookmarkStart w:name="z2326" w:id="1923"/>
    <w:p>
      <w:pPr>
        <w:spacing w:after="0"/>
        <w:ind w:left="0"/>
        <w:jc w:val="both"/>
      </w:pPr>
      <w:r>
        <w:rPr>
          <w:rFonts w:ascii="Times New Roman"/>
          <w:b w:val="false"/>
          <w:i w:val="false"/>
          <w:color w:val="000000"/>
          <w:sz w:val="28"/>
        </w:rPr>
        <w:t>
      6. По Таблице 2:</w:t>
      </w:r>
    </w:p>
    <w:bookmarkEnd w:id="1923"/>
    <w:bookmarkStart w:name="z2327" w:id="1924"/>
    <w:p>
      <w:pPr>
        <w:spacing w:after="0"/>
        <w:ind w:left="0"/>
        <w:jc w:val="both"/>
      </w:pPr>
      <w:r>
        <w:rPr>
          <w:rFonts w:ascii="Times New Roman"/>
          <w:b w:val="false"/>
          <w:i w:val="false"/>
          <w:color w:val="000000"/>
          <w:sz w:val="28"/>
        </w:rPr>
        <w:t>
      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1924"/>
    <w:bookmarkStart w:name="z2328" w:id="1925"/>
    <w:p>
      <w:pPr>
        <w:spacing w:after="0"/>
        <w:ind w:left="0"/>
        <w:jc w:val="both"/>
      </w:pPr>
      <w:r>
        <w:rPr>
          <w:rFonts w:ascii="Times New Roman"/>
          <w:b w:val="false"/>
          <w:i w:val="false"/>
          <w:color w:val="000000"/>
          <w:sz w:val="28"/>
        </w:rPr>
        <w:t>
      2) в графах 4 и 5 даты присвоения и утраты статуса маркет-мейкера указываются в формате "дд.мм.гггг";</w:t>
      </w:r>
    </w:p>
    <w:bookmarkEnd w:id="1925"/>
    <w:bookmarkStart w:name="z2329" w:id="1926"/>
    <w:p>
      <w:pPr>
        <w:spacing w:after="0"/>
        <w:ind w:left="0"/>
        <w:jc w:val="both"/>
      </w:pPr>
      <w:r>
        <w:rPr>
          <w:rFonts w:ascii="Times New Roman"/>
          <w:b w:val="false"/>
          <w:i w:val="false"/>
          <w:color w:val="000000"/>
          <w:sz w:val="28"/>
        </w:rPr>
        <w:t>
      3) в графе 7 разница между котировками спроса и предложения маркет-мейкера финансовых инструментов указывается в соответствии со значением, определяемым организатором торгов.</w:t>
      </w:r>
    </w:p>
    <w:bookmarkEnd w:id="1926"/>
    <w:bookmarkStart w:name="z2330" w:id="1927"/>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1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33" w:id="19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8"/>
    <w:p>
      <w:pPr>
        <w:spacing w:after="0"/>
        <w:ind w:left="0"/>
        <w:jc w:val="both"/>
      </w:pPr>
      <w:bookmarkStart w:name="z2334" w:id="1929"/>
      <w:r>
        <w:rPr>
          <w:rFonts w:ascii="Times New Roman"/>
          <w:b w:val="false"/>
          <w:i w:val="false"/>
          <w:color w:val="000000"/>
          <w:sz w:val="28"/>
        </w:rPr>
        <w:t>
      Представляется: в Национальный Банк Республики Казахстан</w:t>
      </w:r>
    </w:p>
    <w:bookmarkEnd w:id="192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35" w:id="1930"/>
    <w:p>
      <w:pPr>
        <w:spacing w:after="0"/>
        <w:ind w:left="0"/>
        <w:jc w:val="left"/>
      </w:pPr>
      <w:r>
        <w:rPr>
          <w:rFonts w:ascii="Times New Roman"/>
          <w:b/>
          <w:i w:val="false"/>
          <w:color w:val="000000"/>
        </w:rPr>
        <w:t xml:space="preserve"> Отчет о ценных бумагах, входящих в отдельные секторы (категории) списка организатора торгов</w:t>
      </w:r>
    </w:p>
    <w:bookmarkEnd w:id="1930"/>
    <w:p>
      <w:pPr>
        <w:spacing w:after="0"/>
        <w:ind w:left="0"/>
        <w:jc w:val="both"/>
      </w:pPr>
      <w:bookmarkStart w:name="z2336" w:id="1931"/>
      <w:r>
        <w:rPr>
          <w:rFonts w:ascii="Times New Roman"/>
          <w:b w:val="false"/>
          <w:i w:val="false"/>
          <w:color w:val="000000"/>
          <w:sz w:val="28"/>
        </w:rPr>
        <w:t>
      Индекс формы административных данных: 1-KASE_S</w:t>
      </w:r>
    </w:p>
    <w:bookmarkEnd w:id="193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8" w:id="1932"/>
    <w:p>
      <w:pPr>
        <w:spacing w:after="0"/>
        <w:ind w:left="0"/>
        <w:jc w:val="left"/>
      </w:pPr>
      <w:r>
        <w:rPr>
          <w:rFonts w:ascii="Times New Roman"/>
          <w:b/>
          <w:i w:val="false"/>
          <w:color w:val="000000"/>
        </w:rPr>
        <w:t xml:space="preserve"> Таблица. Ценные бумаги, входящие в отдельные секторы (категории) списка организатора торгов</w:t>
      </w:r>
    </w:p>
    <w:bookmarkEnd w:id="1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ценных бумаг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ценной бумаги в список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погашении)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_________ списка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____ (вид ценной бумаги) категории___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 списка________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сектору списка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эмитентов _________, из них нерезидентов __________</w:t>
            </w:r>
          </w:p>
        </w:tc>
      </w:tr>
    </w:tbl>
    <w:bookmarkStart w:name="z2339" w:id="1933"/>
    <w:p>
      <w:pPr>
        <w:spacing w:after="0"/>
        <w:ind w:left="0"/>
        <w:jc w:val="both"/>
      </w:pPr>
      <w:r>
        <w:rPr>
          <w:rFonts w:ascii="Times New Roman"/>
          <w:b w:val="false"/>
          <w:i w:val="false"/>
          <w:color w:val="000000"/>
          <w:sz w:val="28"/>
        </w:rPr>
        <w:t>
      продолжение таблицы: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сделок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сделка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bookmarkStart w:name="z2340" w:id="1934"/>
      <w:r>
        <w:rPr>
          <w:rFonts w:ascii="Times New Roman"/>
          <w:b w:val="false"/>
          <w:i w:val="false"/>
          <w:color w:val="000000"/>
          <w:sz w:val="28"/>
        </w:rPr>
        <w:t>
      Наименование ________________________________________</w:t>
      </w:r>
    </w:p>
    <w:bookmarkEnd w:id="193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ценных бумагах,</w:t>
            </w:r>
            <w:r>
              <w:br/>
            </w:r>
            <w:r>
              <w:rPr>
                <w:rFonts w:ascii="Times New Roman"/>
                <w:b w:val="false"/>
                <w:i w:val="false"/>
                <w:color w:val="000000"/>
                <w:sz w:val="20"/>
              </w:rPr>
              <w:t>входящих в отдельные</w:t>
            </w:r>
            <w:r>
              <w:br/>
            </w:r>
            <w:r>
              <w:rPr>
                <w:rFonts w:ascii="Times New Roman"/>
                <w:b w:val="false"/>
                <w:i w:val="false"/>
                <w:color w:val="000000"/>
                <w:sz w:val="20"/>
              </w:rPr>
              <w:t>секторы (категории) списка</w:t>
            </w:r>
            <w:r>
              <w:br/>
            </w:r>
            <w:r>
              <w:rPr>
                <w:rFonts w:ascii="Times New Roman"/>
                <w:b w:val="false"/>
                <w:i w:val="false"/>
                <w:color w:val="000000"/>
                <w:sz w:val="20"/>
              </w:rPr>
              <w:t>организатора торгов</w:t>
            </w:r>
          </w:p>
        </w:tc>
      </w:tr>
    </w:tbl>
    <w:bookmarkStart w:name="z2342" w:id="193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ценных бумагах, входящих в отдельные секторы (категории) списка организатора торгов"</w:t>
      </w:r>
      <w:r>
        <w:br/>
      </w:r>
      <w:r>
        <w:rPr>
          <w:rFonts w:ascii="Times New Roman"/>
          <w:b/>
          <w:i w:val="false"/>
          <w:color w:val="000000"/>
        </w:rPr>
        <w:t>(индекс – 1-KASE_S, периодичность: ежемесячная)</w:t>
      </w:r>
    </w:p>
    <w:bookmarkEnd w:id="1935"/>
    <w:bookmarkStart w:name="z2343" w:id="1936"/>
    <w:p>
      <w:pPr>
        <w:spacing w:after="0"/>
        <w:ind w:left="0"/>
        <w:jc w:val="left"/>
      </w:pPr>
      <w:r>
        <w:rPr>
          <w:rFonts w:ascii="Times New Roman"/>
          <w:b/>
          <w:i w:val="false"/>
          <w:color w:val="000000"/>
        </w:rPr>
        <w:t xml:space="preserve"> Глава 1. Общие положения</w:t>
      </w:r>
    </w:p>
    <w:bookmarkEnd w:id="1936"/>
    <w:bookmarkStart w:name="z2344" w:id="193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входящих в отдельные секторы (категории) списка организатора торгов" (далее – Форма).</w:t>
      </w:r>
    </w:p>
    <w:bookmarkEnd w:id="1937"/>
    <w:bookmarkStart w:name="z2345" w:id="19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38"/>
    <w:bookmarkStart w:name="z2346" w:id="193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39"/>
    <w:bookmarkStart w:name="z2347" w:id="194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40"/>
    <w:bookmarkStart w:name="z2348" w:id="1941"/>
    <w:p>
      <w:pPr>
        <w:spacing w:after="0"/>
        <w:ind w:left="0"/>
        <w:jc w:val="left"/>
      </w:pPr>
      <w:r>
        <w:rPr>
          <w:rFonts w:ascii="Times New Roman"/>
          <w:b/>
          <w:i w:val="false"/>
          <w:color w:val="000000"/>
        </w:rPr>
        <w:t xml:space="preserve"> Глава 2. Пояснение по заполнению Формы</w:t>
      </w:r>
    </w:p>
    <w:bookmarkEnd w:id="1941"/>
    <w:bookmarkStart w:name="z2349" w:id="1942"/>
    <w:p>
      <w:pPr>
        <w:spacing w:after="0"/>
        <w:ind w:left="0"/>
        <w:jc w:val="both"/>
      </w:pPr>
      <w:r>
        <w:rPr>
          <w:rFonts w:ascii="Times New Roman"/>
          <w:b w:val="false"/>
          <w:i w:val="false"/>
          <w:color w:val="000000"/>
          <w:sz w:val="28"/>
        </w:rPr>
        <w:t>
      5. В графе 3 в качестве признака резидентства указывается страна резидентства эмитента ценных бумаг.</w:t>
      </w:r>
    </w:p>
    <w:bookmarkEnd w:id="1942"/>
    <w:bookmarkStart w:name="z2350" w:id="1943"/>
    <w:p>
      <w:pPr>
        <w:spacing w:after="0"/>
        <w:ind w:left="0"/>
        <w:jc w:val="both"/>
      </w:pPr>
      <w:r>
        <w:rPr>
          <w:rFonts w:ascii="Times New Roman"/>
          <w:b w:val="false"/>
          <w:i w:val="false"/>
          <w:color w:val="000000"/>
          <w:sz w:val="28"/>
        </w:rPr>
        <w:t>
      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bookmarkEnd w:id="1943"/>
    <w:bookmarkStart w:name="z2351" w:id="1944"/>
    <w:p>
      <w:pPr>
        <w:spacing w:after="0"/>
        <w:ind w:left="0"/>
        <w:jc w:val="both"/>
      </w:pPr>
      <w:r>
        <w:rPr>
          <w:rFonts w:ascii="Times New Roman"/>
          <w:b w:val="false"/>
          <w:i w:val="false"/>
          <w:color w:val="000000"/>
          <w:sz w:val="28"/>
        </w:rPr>
        <w:t>
      7. В графе 5 указывается национальный идентификационный номер (НИН) или международный идентификационный номер (код ISIN) или другой идентификатор ценной бумаги.</w:t>
      </w:r>
    </w:p>
    <w:bookmarkEnd w:id="1944"/>
    <w:bookmarkStart w:name="z2352" w:id="1945"/>
    <w:p>
      <w:pPr>
        <w:spacing w:after="0"/>
        <w:ind w:left="0"/>
        <w:jc w:val="both"/>
      </w:pPr>
      <w:r>
        <w:rPr>
          <w:rFonts w:ascii="Times New Roman"/>
          <w:b w:val="false"/>
          <w:i w:val="false"/>
          <w:color w:val="000000"/>
          <w:sz w:val="28"/>
        </w:rPr>
        <w:t>
      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"дд.мм.гггг".</w:t>
      </w:r>
    </w:p>
    <w:bookmarkEnd w:id="1945"/>
    <w:bookmarkStart w:name="z2353" w:id="1946"/>
    <w:p>
      <w:pPr>
        <w:spacing w:after="0"/>
        <w:ind w:left="0"/>
        <w:jc w:val="both"/>
      </w:pPr>
      <w:r>
        <w:rPr>
          <w:rFonts w:ascii="Times New Roman"/>
          <w:b w:val="false"/>
          <w:i w:val="false"/>
          <w:color w:val="000000"/>
          <w:sz w:val="28"/>
        </w:rPr>
        <w:t>
      9. В графах 10, 11 и 12 количество сделок, совершенных с ценной бумагой в отчетный период, указывается в штуках.</w:t>
      </w:r>
    </w:p>
    <w:bookmarkEnd w:id="1946"/>
    <w:bookmarkStart w:name="z2354" w:id="1947"/>
    <w:p>
      <w:pPr>
        <w:spacing w:after="0"/>
        <w:ind w:left="0"/>
        <w:jc w:val="both"/>
      </w:pPr>
      <w:r>
        <w:rPr>
          <w:rFonts w:ascii="Times New Roman"/>
          <w:b w:val="false"/>
          <w:i w:val="false"/>
          <w:color w:val="000000"/>
          <w:sz w:val="28"/>
        </w:rPr>
        <w:t>
      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bookmarkEnd w:id="1947"/>
    <w:bookmarkStart w:name="z2355" w:id="1948"/>
    <w:p>
      <w:pPr>
        <w:spacing w:after="0"/>
        <w:ind w:left="0"/>
        <w:jc w:val="both"/>
      </w:pPr>
      <w:r>
        <w:rPr>
          <w:rFonts w:ascii="Times New Roman"/>
          <w:b w:val="false"/>
          <w:i w:val="false"/>
          <w:color w:val="000000"/>
          <w:sz w:val="28"/>
        </w:rPr>
        <w:t>
      11. В качестве сектора списка указываются: "Акции", "Долговые ценные бумаги", "Исламские ценные бумаги", "Ценные бумаги инвестиционных фондов", "Производные ценные бумаги", "Ценные бумаги международных финансовых организаций", "Государственные ценные бумаги", иные секторы, предусмотренные внутренними документами организатора торгов.</w:t>
      </w:r>
    </w:p>
    <w:bookmarkEnd w:id="1948"/>
    <w:bookmarkStart w:name="z2356" w:id="1949"/>
    <w:p>
      <w:pPr>
        <w:spacing w:after="0"/>
        <w:ind w:left="0"/>
        <w:jc w:val="both"/>
      </w:pPr>
      <w:r>
        <w:rPr>
          <w:rFonts w:ascii="Times New Roman"/>
          <w:b w:val="false"/>
          <w:i w:val="false"/>
          <w:color w:val="000000"/>
          <w:sz w:val="28"/>
        </w:rPr>
        <w:t>
      12. В качестве категории списка указываются: для сектора "Акции" – первая, вторая категории, для сектора "Долговые ценные бумаги" – долговые ценные бумаги субъектов квазигосударственного сектора, иные долговые ценные бумаги, долговые ценные бумаги буферной категории, для сектора "Государственные ценные бумаги" – государственные ценные бумаги, выпущенные в соответствии с законодательством Республики Казахстан и других государств, облигации местных исполнительных органов.</w:t>
      </w:r>
    </w:p>
    <w:bookmarkEnd w:id="1949"/>
    <w:bookmarkStart w:name="z2357" w:id="1950"/>
    <w:p>
      <w:pPr>
        <w:spacing w:after="0"/>
        <w:ind w:left="0"/>
        <w:jc w:val="both"/>
      </w:pPr>
      <w:r>
        <w:rPr>
          <w:rFonts w:ascii="Times New Roman"/>
          <w:b w:val="false"/>
          <w:i w:val="false"/>
          <w:color w:val="000000"/>
          <w:sz w:val="28"/>
        </w:rPr>
        <w:t>
      13. В случае отсутствия сведений Форма представляется без заполнения.</w:t>
      </w:r>
    </w:p>
    <w:bookmarkEnd w:id="1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60" w:id="19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51"/>
    <w:p>
      <w:pPr>
        <w:spacing w:after="0"/>
        <w:ind w:left="0"/>
        <w:jc w:val="both"/>
      </w:pPr>
      <w:bookmarkStart w:name="z2361" w:id="1952"/>
      <w:r>
        <w:rPr>
          <w:rFonts w:ascii="Times New Roman"/>
          <w:b w:val="false"/>
          <w:i w:val="false"/>
          <w:color w:val="000000"/>
          <w:sz w:val="28"/>
        </w:rPr>
        <w:t>
      Представляется: в Национальный Банк Республики Казахстан</w:t>
      </w:r>
    </w:p>
    <w:bookmarkEnd w:id="19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2" w:id="1953"/>
    <w:p>
      <w:pPr>
        <w:spacing w:after="0"/>
        <w:ind w:left="0"/>
        <w:jc w:val="left"/>
      </w:pPr>
      <w:r>
        <w:rPr>
          <w:rFonts w:ascii="Times New Roman"/>
          <w:b/>
          <w:i w:val="false"/>
          <w:color w:val="000000"/>
        </w:rPr>
        <w:t xml:space="preserve"> Отчет о финансовых инструментах, за исключением ценных бумаг, входящих в список организатора торгов</w:t>
      </w:r>
    </w:p>
    <w:bookmarkEnd w:id="1953"/>
    <w:p>
      <w:pPr>
        <w:spacing w:after="0"/>
        <w:ind w:left="0"/>
        <w:jc w:val="both"/>
      </w:pPr>
      <w:bookmarkStart w:name="z2363" w:id="1954"/>
      <w:r>
        <w:rPr>
          <w:rFonts w:ascii="Times New Roman"/>
          <w:b w:val="false"/>
          <w:i w:val="false"/>
          <w:color w:val="000000"/>
          <w:sz w:val="28"/>
        </w:rPr>
        <w:t>
      Индекс формы административных данных: 1-KASE_FI</w:t>
      </w:r>
    </w:p>
    <w:bookmarkEnd w:id="19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5" w:id="1955"/>
    <w:p>
      <w:pPr>
        <w:spacing w:after="0"/>
        <w:ind w:left="0"/>
        <w:jc w:val="left"/>
      </w:pPr>
      <w:r>
        <w:rPr>
          <w:rFonts w:ascii="Times New Roman"/>
          <w:b/>
          <w:i w:val="false"/>
          <w:color w:val="000000"/>
        </w:rPr>
        <w:t xml:space="preserve"> Таблица. Финансовые инструменты, за исключением ценных бумаг, входящих в список организатора торгов</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реквизиты финансового инструмента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финансового инструмента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(в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цена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 финансового инструмента к торговле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исключения из списка (в том числе при исполнении фьючерса)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инструментов</w:t>
            </w:r>
          </w:p>
        </w:tc>
      </w:tr>
    </w:tbl>
    <w:p>
      <w:pPr>
        <w:spacing w:after="0"/>
        <w:ind w:left="0"/>
        <w:jc w:val="both"/>
      </w:pPr>
      <w:bookmarkStart w:name="z2366" w:id="1956"/>
      <w:r>
        <w:rPr>
          <w:rFonts w:ascii="Times New Roman"/>
          <w:b w:val="false"/>
          <w:i w:val="false"/>
          <w:color w:val="000000"/>
          <w:sz w:val="28"/>
        </w:rPr>
        <w:t>
      Наименование ________________________________________</w:t>
      </w:r>
    </w:p>
    <w:bookmarkEnd w:id="195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финансовых</w:t>
            </w:r>
            <w:r>
              <w:br/>
            </w:r>
            <w:r>
              <w:rPr>
                <w:rFonts w:ascii="Times New Roman"/>
                <w:b w:val="false"/>
                <w:i w:val="false"/>
                <w:color w:val="000000"/>
                <w:sz w:val="20"/>
              </w:rPr>
              <w:t>инструментах, за исключением</w:t>
            </w:r>
            <w:r>
              <w:br/>
            </w:r>
            <w:r>
              <w:rPr>
                <w:rFonts w:ascii="Times New Roman"/>
                <w:b w:val="false"/>
                <w:i w:val="false"/>
                <w:color w:val="000000"/>
                <w:sz w:val="20"/>
              </w:rPr>
              <w:t>ценных бумаг, входящих</w:t>
            </w:r>
            <w:r>
              <w:br/>
            </w:r>
            <w:r>
              <w:rPr>
                <w:rFonts w:ascii="Times New Roman"/>
                <w:b w:val="false"/>
                <w:i w:val="false"/>
                <w:color w:val="000000"/>
                <w:sz w:val="20"/>
              </w:rPr>
              <w:t>в список организатора торгов</w:t>
            </w:r>
          </w:p>
        </w:tc>
      </w:tr>
    </w:tbl>
    <w:bookmarkStart w:name="z2368" w:id="19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финансовых инструментах, за исключением ценных бумаг, входящих в список организатора торгов"</w:t>
      </w:r>
      <w:r>
        <w:br/>
      </w:r>
      <w:r>
        <w:rPr>
          <w:rFonts w:ascii="Times New Roman"/>
          <w:b/>
          <w:i w:val="false"/>
          <w:color w:val="000000"/>
        </w:rPr>
        <w:t>(индекс – 1-KASE_FI, периодичность: ежемесячная)</w:t>
      </w:r>
    </w:p>
    <w:bookmarkEnd w:id="1957"/>
    <w:bookmarkStart w:name="z2369" w:id="1958"/>
    <w:p>
      <w:pPr>
        <w:spacing w:after="0"/>
        <w:ind w:left="0"/>
        <w:jc w:val="left"/>
      </w:pPr>
      <w:r>
        <w:rPr>
          <w:rFonts w:ascii="Times New Roman"/>
          <w:b/>
          <w:i w:val="false"/>
          <w:color w:val="000000"/>
        </w:rPr>
        <w:t xml:space="preserve"> Глава 1. Общие положения</w:t>
      </w:r>
    </w:p>
    <w:bookmarkEnd w:id="1958"/>
    <w:bookmarkStart w:name="z2370" w:id="19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финансовых инструментах, за исключением ценных бумаг, входящих в список организатора торгов" (далее – Форма).</w:t>
      </w:r>
    </w:p>
    <w:bookmarkEnd w:id="1959"/>
    <w:bookmarkStart w:name="z2371" w:id="19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60"/>
    <w:bookmarkStart w:name="z2372" w:id="1961"/>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bookmarkEnd w:id="1961"/>
    <w:bookmarkStart w:name="z2373" w:id="196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62"/>
    <w:bookmarkStart w:name="z2374" w:id="1963"/>
    <w:p>
      <w:pPr>
        <w:spacing w:after="0"/>
        <w:ind w:left="0"/>
        <w:jc w:val="left"/>
      </w:pPr>
      <w:r>
        <w:rPr>
          <w:rFonts w:ascii="Times New Roman"/>
          <w:b/>
          <w:i w:val="false"/>
          <w:color w:val="000000"/>
        </w:rPr>
        <w:t xml:space="preserve"> Глава 2. Пояснение по заполнению Формы</w:t>
      </w:r>
    </w:p>
    <w:bookmarkEnd w:id="1963"/>
    <w:bookmarkStart w:name="z2375" w:id="1964"/>
    <w:p>
      <w:pPr>
        <w:spacing w:after="0"/>
        <w:ind w:left="0"/>
        <w:jc w:val="both"/>
      </w:pPr>
      <w:r>
        <w:rPr>
          <w:rFonts w:ascii="Times New Roman"/>
          <w:b w:val="false"/>
          <w:i w:val="false"/>
          <w:color w:val="000000"/>
          <w:sz w:val="28"/>
        </w:rPr>
        <w:t>
      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bookmarkEnd w:id="1964"/>
    <w:bookmarkStart w:name="z2376" w:id="1965"/>
    <w:p>
      <w:pPr>
        <w:spacing w:after="0"/>
        <w:ind w:left="0"/>
        <w:jc w:val="both"/>
      </w:pPr>
      <w:r>
        <w:rPr>
          <w:rFonts w:ascii="Times New Roman"/>
          <w:b w:val="false"/>
          <w:i w:val="false"/>
          <w:color w:val="000000"/>
          <w:sz w:val="28"/>
        </w:rPr>
        <w:t>
      6. В графах 4 и 5 даты допуска финансового инструмента к торговле и исключения из списка (в том числе при исполнении фьючерса) указываются в формате "дд.мм.гггг".</w:t>
      </w:r>
    </w:p>
    <w:bookmarkEnd w:id="1965"/>
    <w:bookmarkStart w:name="z2377" w:id="1966"/>
    <w:p>
      <w:pPr>
        <w:spacing w:after="0"/>
        <w:ind w:left="0"/>
        <w:jc w:val="both"/>
      </w:pPr>
      <w:r>
        <w:rPr>
          <w:rFonts w:ascii="Times New Roman"/>
          <w:b w:val="false"/>
          <w:i w:val="false"/>
          <w:color w:val="000000"/>
          <w:sz w:val="28"/>
        </w:rPr>
        <w:t>
      7. В графе 6 количество сделок, совершенных с финансовым инструментом в течение отчетного периода, указывается в штуках.</w:t>
      </w:r>
    </w:p>
    <w:bookmarkEnd w:id="1966"/>
    <w:bookmarkStart w:name="z2378" w:id="1967"/>
    <w:p>
      <w:pPr>
        <w:spacing w:after="0"/>
        <w:ind w:left="0"/>
        <w:jc w:val="both"/>
      </w:pPr>
      <w:r>
        <w:rPr>
          <w:rFonts w:ascii="Times New Roman"/>
          <w:b w:val="false"/>
          <w:i w:val="false"/>
          <w:color w:val="000000"/>
          <w:sz w:val="28"/>
        </w:rPr>
        <w:t>
      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bookmarkEnd w:id="1967"/>
    <w:bookmarkStart w:name="z2379" w:id="1968"/>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1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382" w:id="196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69"/>
    <w:p>
      <w:pPr>
        <w:spacing w:after="0"/>
        <w:ind w:left="0"/>
        <w:jc w:val="both"/>
      </w:pPr>
      <w:bookmarkStart w:name="z2383" w:id="1970"/>
      <w:r>
        <w:rPr>
          <w:rFonts w:ascii="Times New Roman"/>
          <w:b w:val="false"/>
          <w:i w:val="false"/>
          <w:color w:val="000000"/>
          <w:sz w:val="28"/>
        </w:rPr>
        <w:t>
      Представляется: в Национальный Банк Республики Казахстан</w:t>
      </w:r>
    </w:p>
    <w:bookmarkEnd w:id="197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84" w:id="1971"/>
    <w:p>
      <w:pPr>
        <w:spacing w:after="0"/>
        <w:ind w:left="0"/>
        <w:jc w:val="left"/>
      </w:pPr>
      <w:r>
        <w:rPr>
          <w:rFonts w:ascii="Times New Roman"/>
          <w:b/>
          <w:i w:val="false"/>
          <w:color w:val="000000"/>
        </w:rPr>
        <w:t xml:space="preserve"> Отчет об объемах сделок</w:t>
      </w:r>
    </w:p>
    <w:bookmarkEnd w:id="1971"/>
    <w:p>
      <w:pPr>
        <w:spacing w:after="0"/>
        <w:ind w:left="0"/>
        <w:jc w:val="both"/>
      </w:pPr>
      <w:bookmarkStart w:name="z2385" w:id="1972"/>
      <w:r>
        <w:rPr>
          <w:rFonts w:ascii="Times New Roman"/>
          <w:b w:val="false"/>
          <w:i w:val="false"/>
          <w:color w:val="000000"/>
          <w:sz w:val="28"/>
        </w:rPr>
        <w:t>
      Индекс формы административных данных: 1-VOLUME_DEALINGS</w:t>
      </w:r>
    </w:p>
    <w:bookmarkEnd w:id="1972"/>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7" w:id="1973"/>
    <w:p>
      <w:pPr>
        <w:spacing w:after="0"/>
        <w:ind w:left="0"/>
        <w:jc w:val="left"/>
      </w:pPr>
      <w:r>
        <w:rPr>
          <w:rFonts w:ascii="Times New Roman"/>
          <w:b/>
          <w:i w:val="false"/>
          <w:color w:val="000000"/>
        </w:rPr>
        <w:t xml:space="preserve"> Таблица. Объемы сделок</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Секторы списка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сделок,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8" w:id="1974"/>
      <w:r>
        <w:rPr>
          <w:rFonts w:ascii="Times New Roman"/>
          <w:b w:val="false"/>
          <w:i w:val="false"/>
          <w:color w:val="000000"/>
          <w:sz w:val="28"/>
        </w:rPr>
        <w:t>
      Наименование ________________________________________</w:t>
      </w:r>
    </w:p>
    <w:bookmarkEnd w:id="197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объемах сделок</w:t>
            </w:r>
          </w:p>
        </w:tc>
      </w:tr>
    </w:tbl>
    <w:bookmarkStart w:name="z2390" w:id="197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сделок"</w:t>
      </w:r>
      <w:r>
        <w:br/>
      </w:r>
      <w:r>
        <w:rPr>
          <w:rFonts w:ascii="Times New Roman"/>
          <w:b/>
          <w:i w:val="false"/>
          <w:color w:val="000000"/>
        </w:rPr>
        <w:t>(индекс – 1-VOLUME_DEALINGS, периодичность: ежемесячная)</w:t>
      </w:r>
    </w:p>
    <w:bookmarkEnd w:id="1975"/>
    <w:bookmarkStart w:name="z2391" w:id="1976"/>
    <w:p>
      <w:pPr>
        <w:spacing w:after="0"/>
        <w:ind w:left="0"/>
        <w:jc w:val="left"/>
      </w:pPr>
      <w:r>
        <w:rPr>
          <w:rFonts w:ascii="Times New Roman"/>
          <w:b/>
          <w:i w:val="false"/>
          <w:color w:val="000000"/>
        </w:rPr>
        <w:t xml:space="preserve"> Глава 1. Общие положения</w:t>
      </w:r>
    </w:p>
    <w:bookmarkEnd w:id="1976"/>
    <w:bookmarkStart w:name="z2392" w:id="19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сделок" (далее – Форма).</w:t>
      </w:r>
    </w:p>
    <w:bookmarkEnd w:id="1977"/>
    <w:bookmarkStart w:name="z2393" w:id="19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78"/>
    <w:bookmarkStart w:name="z2394" w:id="1979"/>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79"/>
    <w:bookmarkStart w:name="z2395" w:id="19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0"/>
    <w:bookmarkStart w:name="z2396" w:id="1981"/>
    <w:p>
      <w:pPr>
        <w:spacing w:after="0"/>
        <w:ind w:left="0"/>
        <w:jc w:val="left"/>
      </w:pPr>
      <w:r>
        <w:rPr>
          <w:rFonts w:ascii="Times New Roman"/>
          <w:b/>
          <w:i w:val="false"/>
          <w:color w:val="000000"/>
        </w:rPr>
        <w:t xml:space="preserve"> Глава 2. Пояснение по заполнению Формы</w:t>
      </w:r>
    </w:p>
    <w:bookmarkEnd w:id="1981"/>
    <w:bookmarkStart w:name="z2397" w:id="1982"/>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bookmarkEnd w:id="1982"/>
    <w:bookmarkStart w:name="z2398" w:id="1983"/>
    <w:p>
      <w:pPr>
        <w:spacing w:after="0"/>
        <w:ind w:left="0"/>
        <w:jc w:val="both"/>
      </w:pPr>
      <w:r>
        <w:rPr>
          <w:rFonts w:ascii="Times New Roman"/>
          <w:b w:val="false"/>
          <w:i w:val="false"/>
          <w:color w:val="000000"/>
          <w:sz w:val="28"/>
        </w:rPr>
        <w:t>
      6. В графе 3 указывается количество сделок, совершенных с финансовым инструментом в течение отчетного периода, в штуках.</w:t>
      </w:r>
    </w:p>
    <w:bookmarkEnd w:id="1983"/>
    <w:bookmarkStart w:name="z2399" w:id="1984"/>
    <w:p>
      <w:pPr>
        <w:spacing w:after="0"/>
        <w:ind w:left="0"/>
        <w:jc w:val="both"/>
      </w:pPr>
      <w:r>
        <w:rPr>
          <w:rFonts w:ascii="Times New Roman"/>
          <w:b w:val="false"/>
          <w:i w:val="false"/>
          <w:color w:val="000000"/>
          <w:sz w:val="28"/>
        </w:rPr>
        <w:t>
      7. В графе 4 указывается количество объем сделок, совершенных с финансовым инструментом в течение отчетного периода.</w:t>
      </w:r>
    </w:p>
    <w:bookmarkEnd w:id="1984"/>
    <w:bookmarkStart w:name="z2400" w:id="198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1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03" w:id="19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86"/>
    <w:p>
      <w:pPr>
        <w:spacing w:after="0"/>
        <w:ind w:left="0"/>
        <w:jc w:val="both"/>
      </w:pPr>
      <w:bookmarkStart w:name="z2404" w:id="1987"/>
      <w:r>
        <w:rPr>
          <w:rFonts w:ascii="Times New Roman"/>
          <w:b w:val="false"/>
          <w:i w:val="false"/>
          <w:color w:val="000000"/>
          <w:sz w:val="28"/>
        </w:rPr>
        <w:t>
      Представляется: в Национальный Банк Республики Казахстан</w:t>
      </w:r>
    </w:p>
    <w:bookmarkEnd w:id="19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05" w:id="1988"/>
    <w:p>
      <w:pPr>
        <w:spacing w:after="0"/>
        <w:ind w:left="0"/>
        <w:jc w:val="left"/>
      </w:pPr>
      <w:r>
        <w:rPr>
          <w:rFonts w:ascii="Times New Roman"/>
          <w:b/>
          <w:i w:val="false"/>
          <w:color w:val="000000"/>
        </w:rPr>
        <w:t xml:space="preserve"> Отчет о капитализации рынка ценных бумаг</w:t>
      </w:r>
    </w:p>
    <w:bookmarkEnd w:id="1988"/>
    <w:p>
      <w:pPr>
        <w:spacing w:after="0"/>
        <w:ind w:left="0"/>
        <w:jc w:val="both"/>
      </w:pPr>
      <w:bookmarkStart w:name="z2406" w:id="1989"/>
      <w:r>
        <w:rPr>
          <w:rFonts w:ascii="Times New Roman"/>
          <w:b w:val="false"/>
          <w:i w:val="false"/>
          <w:color w:val="000000"/>
          <w:sz w:val="28"/>
        </w:rPr>
        <w:t>
      Индекс формы административных данных: 1-KASE_С</w:t>
      </w:r>
    </w:p>
    <w:bookmarkEnd w:id="198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8" w:id="1990"/>
    <w:p>
      <w:pPr>
        <w:spacing w:after="0"/>
        <w:ind w:left="0"/>
        <w:jc w:val="left"/>
      </w:pPr>
      <w:r>
        <w:rPr>
          <w:rFonts w:ascii="Times New Roman"/>
          <w:b/>
          <w:i w:val="false"/>
          <w:color w:val="000000"/>
        </w:rPr>
        <w:t xml:space="preserve"> Таблица. Капитализация рынка ценных бумаг</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площадки, категории, подкатегории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выпусков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эмитентов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рынка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9" w:id="1991"/>
      <w:r>
        <w:rPr>
          <w:rFonts w:ascii="Times New Roman"/>
          <w:b w:val="false"/>
          <w:i w:val="false"/>
          <w:color w:val="000000"/>
          <w:sz w:val="28"/>
        </w:rPr>
        <w:t>
      Наименование ________________________________________</w:t>
      </w:r>
    </w:p>
    <w:bookmarkEnd w:id="199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капитализации</w:t>
            </w:r>
            <w:r>
              <w:br/>
            </w:r>
            <w:r>
              <w:rPr>
                <w:rFonts w:ascii="Times New Roman"/>
                <w:b w:val="false"/>
                <w:i w:val="false"/>
                <w:color w:val="000000"/>
                <w:sz w:val="20"/>
              </w:rPr>
              <w:t>рынка ценных бумаг</w:t>
            </w:r>
          </w:p>
        </w:tc>
      </w:tr>
    </w:tbl>
    <w:bookmarkStart w:name="z2411" w:id="199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капитализации рынка ценных бумаг"</w:t>
      </w:r>
      <w:r>
        <w:br/>
      </w:r>
      <w:r>
        <w:rPr>
          <w:rFonts w:ascii="Times New Roman"/>
          <w:b/>
          <w:i w:val="false"/>
          <w:color w:val="000000"/>
        </w:rPr>
        <w:t>(индекс – 1-KASE_С, периодичность: ежемесячная)</w:t>
      </w:r>
    </w:p>
    <w:bookmarkEnd w:id="1992"/>
    <w:bookmarkStart w:name="z2412" w:id="1993"/>
    <w:p>
      <w:pPr>
        <w:spacing w:after="0"/>
        <w:ind w:left="0"/>
        <w:jc w:val="left"/>
      </w:pPr>
      <w:r>
        <w:rPr>
          <w:rFonts w:ascii="Times New Roman"/>
          <w:b/>
          <w:i w:val="false"/>
          <w:color w:val="000000"/>
        </w:rPr>
        <w:t xml:space="preserve"> Глава 1. Общие положения</w:t>
      </w:r>
    </w:p>
    <w:bookmarkEnd w:id="1993"/>
    <w:bookmarkStart w:name="z2413" w:id="19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капитализации рынка ценных бумаг" (далее – Форма).</w:t>
      </w:r>
    </w:p>
    <w:bookmarkEnd w:id="1994"/>
    <w:bookmarkStart w:name="z2414" w:id="19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95"/>
    <w:bookmarkStart w:name="z2415" w:id="1996"/>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последний день отчетного месяца.</w:t>
      </w:r>
    </w:p>
    <w:bookmarkEnd w:id="1996"/>
    <w:bookmarkStart w:name="z2416" w:id="199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1997"/>
    <w:bookmarkStart w:name="z2417" w:id="1998"/>
    <w:p>
      <w:pPr>
        <w:spacing w:after="0"/>
        <w:ind w:left="0"/>
        <w:jc w:val="left"/>
      </w:pPr>
      <w:r>
        <w:rPr>
          <w:rFonts w:ascii="Times New Roman"/>
          <w:b/>
          <w:i w:val="false"/>
          <w:color w:val="000000"/>
        </w:rPr>
        <w:t xml:space="preserve"> Глава 2. Пояснение по заполнению Формы</w:t>
      </w:r>
    </w:p>
    <w:bookmarkEnd w:id="1998"/>
    <w:bookmarkStart w:name="z2418" w:id="1999"/>
    <w:p>
      <w:pPr>
        <w:spacing w:after="0"/>
        <w:ind w:left="0"/>
        <w:jc w:val="both"/>
      </w:pPr>
      <w:r>
        <w:rPr>
          <w:rFonts w:ascii="Times New Roman"/>
          <w:b w:val="false"/>
          <w:i w:val="false"/>
          <w:color w:val="000000"/>
          <w:sz w:val="28"/>
        </w:rPr>
        <w:t>
      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bookmarkEnd w:id="1999"/>
    <w:bookmarkStart w:name="z2419" w:id="2000"/>
    <w:p>
      <w:pPr>
        <w:spacing w:after="0"/>
        <w:ind w:left="0"/>
        <w:jc w:val="both"/>
      </w:pPr>
      <w:r>
        <w:rPr>
          <w:rFonts w:ascii="Times New Roman"/>
          <w:b w:val="false"/>
          <w:i w:val="false"/>
          <w:color w:val="000000"/>
          <w:sz w:val="28"/>
        </w:rPr>
        <w:t>
      6. В графе 3 указывается количество выпусков ценных бумаг, включенных в официальный список организатора торгов.</w:t>
      </w:r>
    </w:p>
    <w:bookmarkEnd w:id="2000"/>
    <w:bookmarkStart w:name="z2420" w:id="2001"/>
    <w:p>
      <w:pPr>
        <w:spacing w:after="0"/>
        <w:ind w:left="0"/>
        <w:jc w:val="both"/>
      </w:pPr>
      <w:r>
        <w:rPr>
          <w:rFonts w:ascii="Times New Roman"/>
          <w:b w:val="false"/>
          <w:i w:val="false"/>
          <w:color w:val="000000"/>
          <w:sz w:val="28"/>
        </w:rPr>
        <w:t>
      7. В графе 4 указывается количество эмитентов, чьи ценные бумаги включены в официальный список организатора торгов.</w:t>
      </w:r>
    </w:p>
    <w:bookmarkEnd w:id="2001"/>
    <w:bookmarkStart w:name="z2421" w:id="2002"/>
    <w:p>
      <w:pPr>
        <w:spacing w:after="0"/>
        <w:ind w:left="0"/>
        <w:jc w:val="both"/>
      </w:pPr>
      <w:r>
        <w:rPr>
          <w:rFonts w:ascii="Times New Roman"/>
          <w:b w:val="false"/>
          <w:i w:val="false"/>
          <w:color w:val="000000"/>
          <w:sz w:val="28"/>
        </w:rPr>
        <w:t>
      8. В графе 5 указывается индикатор, указывающий суммарную номинальную стоимость размещенных облигаций, находящихся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установленном его внутренними документами, в тысячах тенге. Данная графа заполняется только по рынку акций и рынку корпоративных облигаций.</w:t>
      </w:r>
    </w:p>
    <w:bookmarkEnd w:id="2002"/>
    <w:bookmarkStart w:name="z2422" w:id="2003"/>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25" w:id="20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04"/>
    <w:p>
      <w:pPr>
        <w:spacing w:after="0"/>
        <w:ind w:left="0"/>
        <w:jc w:val="both"/>
      </w:pPr>
      <w:bookmarkStart w:name="z2426" w:id="2005"/>
      <w:r>
        <w:rPr>
          <w:rFonts w:ascii="Times New Roman"/>
          <w:b w:val="false"/>
          <w:i w:val="false"/>
          <w:color w:val="000000"/>
          <w:sz w:val="28"/>
        </w:rPr>
        <w:t>
      Представляется: в Национальный Банк Республики Казахстан</w:t>
      </w:r>
    </w:p>
    <w:bookmarkEnd w:id="200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27" w:id="2006"/>
    <w:p>
      <w:pPr>
        <w:spacing w:after="0"/>
        <w:ind w:left="0"/>
        <w:jc w:val="left"/>
      </w:pPr>
      <w:r>
        <w:rPr>
          <w:rFonts w:ascii="Times New Roman"/>
          <w:b/>
          <w:i w:val="false"/>
          <w:color w:val="000000"/>
        </w:rPr>
        <w:t xml:space="preserve"> Отчет о счетах клиентов</w:t>
      </w:r>
    </w:p>
    <w:bookmarkEnd w:id="2006"/>
    <w:p>
      <w:pPr>
        <w:spacing w:after="0"/>
        <w:ind w:left="0"/>
        <w:jc w:val="both"/>
      </w:pPr>
      <w:bookmarkStart w:name="z2428" w:id="2007"/>
      <w:r>
        <w:rPr>
          <w:rFonts w:ascii="Times New Roman"/>
          <w:b w:val="false"/>
          <w:i w:val="false"/>
          <w:color w:val="000000"/>
          <w:sz w:val="28"/>
        </w:rPr>
        <w:t>
      Индекс формы административных данных: 1-KASE_SK</w:t>
      </w:r>
    </w:p>
    <w:bookmarkEnd w:id="2007"/>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0" w:id="2008"/>
    <w:p>
      <w:pPr>
        <w:spacing w:after="0"/>
        <w:ind w:left="0"/>
        <w:jc w:val="left"/>
      </w:pPr>
      <w:r>
        <w:rPr>
          <w:rFonts w:ascii="Times New Roman"/>
          <w:b/>
          <w:i w:val="false"/>
          <w:color w:val="000000"/>
        </w:rPr>
        <w:t xml:space="preserve"> Таблица. Счета клиентов</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клиентов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Банки-нерезиденты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2" w:id="2009"/>
      <w:r>
        <w:rPr>
          <w:rFonts w:ascii="Times New Roman"/>
          <w:b w:val="false"/>
          <w:i w:val="false"/>
          <w:color w:val="000000"/>
          <w:sz w:val="28"/>
        </w:rPr>
        <w:t>
      Наименование ________________________________________</w:t>
      </w:r>
    </w:p>
    <w:bookmarkEnd w:id="200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счетах клиентов</w:t>
            </w:r>
          </w:p>
        </w:tc>
      </w:tr>
    </w:tbl>
    <w:bookmarkStart w:name="z2434" w:id="201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счетах клиентов"</w:t>
      </w:r>
      <w:r>
        <w:br/>
      </w:r>
      <w:r>
        <w:rPr>
          <w:rFonts w:ascii="Times New Roman"/>
          <w:b/>
          <w:i w:val="false"/>
          <w:color w:val="000000"/>
        </w:rPr>
        <w:t>(индекс – 1-KASE_SK, периодичность: ежемесячная)</w:t>
      </w:r>
    </w:p>
    <w:bookmarkEnd w:id="2010"/>
    <w:bookmarkStart w:name="z2435" w:id="2011"/>
    <w:p>
      <w:pPr>
        <w:spacing w:after="0"/>
        <w:ind w:left="0"/>
        <w:jc w:val="left"/>
      </w:pPr>
      <w:r>
        <w:rPr>
          <w:rFonts w:ascii="Times New Roman"/>
          <w:b/>
          <w:i w:val="false"/>
          <w:color w:val="000000"/>
        </w:rPr>
        <w:t xml:space="preserve"> Глава 1. Общие положения</w:t>
      </w:r>
    </w:p>
    <w:bookmarkEnd w:id="2011"/>
    <w:bookmarkStart w:name="z2436" w:id="20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счетах клиентов" (далее – Форма).</w:t>
      </w:r>
    </w:p>
    <w:bookmarkEnd w:id="2012"/>
    <w:bookmarkStart w:name="z2437" w:id="201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13"/>
    <w:bookmarkStart w:name="z2438" w:id="2014"/>
    <w:p>
      <w:pPr>
        <w:spacing w:after="0"/>
        <w:ind w:left="0"/>
        <w:jc w:val="both"/>
      </w:pPr>
      <w:r>
        <w:rPr>
          <w:rFonts w:ascii="Times New Roman"/>
          <w:b w:val="false"/>
          <w:i w:val="false"/>
          <w:color w:val="000000"/>
          <w:sz w:val="28"/>
        </w:rPr>
        <w:t>
      3. Форма составляется ежемесячно организатором торгов. Данные в Форме заполняются по состоянию на конец отчетного периода в тысячах тенге. Сумма менее 500 (пятисот) тенге округляется до 0 (нуля), а сумма, равная 500 (пятистам) тенге и выше, округляется до (1000) тысячи тенге.</w:t>
      </w:r>
    </w:p>
    <w:bookmarkEnd w:id="2014"/>
    <w:bookmarkStart w:name="z2439" w:id="201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15"/>
    <w:bookmarkStart w:name="z2440" w:id="2016"/>
    <w:p>
      <w:pPr>
        <w:spacing w:after="0"/>
        <w:ind w:left="0"/>
        <w:jc w:val="left"/>
      </w:pPr>
      <w:r>
        <w:rPr>
          <w:rFonts w:ascii="Times New Roman"/>
          <w:b/>
          <w:i w:val="false"/>
          <w:color w:val="000000"/>
        </w:rPr>
        <w:t xml:space="preserve"> Глава 2. Пояснение по заполнению Формы</w:t>
      </w:r>
    </w:p>
    <w:bookmarkEnd w:id="2016"/>
    <w:bookmarkStart w:name="z2441" w:id="2017"/>
    <w:p>
      <w:pPr>
        <w:spacing w:after="0"/>
        <w:ind w:left="0"/>
        <w:jc w:val="both"/>
      </w:pPr>
      <w:r>
        <w:rPr>
          <w:rFonts w:ascii="Times New Roman"/>
          <w:b w:val="false"/>
          <w:i w:val="false"/>
          <w:color w:val="000000"/>
          <w:sz w:val="28"/>
        </w:rPr>
        <w:t>
      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bookmarkEnd w:id="2017"/>
    <w:bookmarkStart w:name="z2442" w:id="2018"/>
    <w:p>
      <w:pPr>
        <w:spacing w:after="0"/>
        <w:ind w:left="0"/>
        <w:jc w:val="both"/>
      </w:pPr>
      <w:r>
        <w:rPr>
          <w:rFonts w:ascii="Times New Roman"/>
          <w:b w:val="false"/>
          <w:i w:val="false"/>
          <w:color w:val="000000"/>
          <w:sz w:val="28"/>
        </w:rPr>
        <w:t>
      6. В графах 3, 4 и 5 указываются остатки денег на счетах.</w:t>
      </w:r>
    </w:p>
    <w:bookmarkEnd w:id="2018"/>
    <w:bookmarkStart w:name="z2443" w:id="2019"/>
    <w:p>
      <w:pPr>
        <w:spacing w:after="0"/>
        <w:ind w:left="0"/>
        <w:jc w:val="both"/>
      </w:pPr>
      <w:r>
        <w:rPr>
          <w:rFonts w:ascii="Times New Roman"/>
          <w:b w:val="false"/>
          <w:i w:val="false"/>
          <w:color w:val="000000"/>
          <w:sz w:val="28"/>
        </w:rPr>
        <w:t>
      7. В случае отсутствия сведений Форма представляется без заполнения.</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46" w:id="20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20"/>
    <w:p>
      <w:pPr>
        <w:spacing w:after="0"/>
        <w:ind w:left="0"/>
        <w:jc w:val="both"/>
      </w:pPr>
      <w:bookmarkStart w:name="z2447" w:id="2021"/>
      <w:r>
        <w:rPr>
          <w:rFonts w:ascii="Times New Roman"/>
          <w:b w:val="false"/>
          <w:i w:val="false"/>
          <w:color w:val="000000"/>
          <w:sz w:val="28"/>
        </w:rPr>
        <w:t>
      Представляется: в Национальный Банк Республики Казахстан</w:t>
      </w:r>
    </w:p>
    <w:bookmarkEnd w:id="20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48" w:id="2022"/>
    <w:p>
      <w:pPr>
        <w:spacing w:after="0"/>
        <w:ind w:left="0"/>
        <w:jc w:val="left"/>
      </w:pPr>
      <w:r>
        <w:rPr>
          <w:rFonts w:ascii="Times New Roman"/>
          <w:b/>
          <w:i w:val="false"/>
          <w:color w:val="000000"/>
        </w:rPr>
        <w:t xml:space="preserve"> Отчет о сделках с лицами, связанными с организатором торгов особыми отношениями,</w:t>
      </w:r>
      <w:r>
        <w:br/>
      </w:r>
      <w:r>
        <w:rPr>
          <w:rFonts w:ascii="Times New Roman"/>
          <w:b/>
          <w:i w:val="false"/>
          <w:color w:val="000000"/>
        </w:rPr>
        <w:t>заключенных в течение отчетного месяца, а также действующих на отчетную дату,</w:t>
      </w:r>
      <w:r>
        <w:br/>
      </w:r>
      <w:r>
        <w:rPr>
          <w:rFonts w:ascii="Times New Roman"/>
          <w:b/>
          <w:i w:val="false"/>
          <w:color w:val="000000"/>
        </w:rPr>
        <w:t>и реестр лиц, связанных с организатором торгов особыми отношениями</w:t>
      </w:r>
    </w:p>
    <w:bookmarkEnd w:id="2022"/>
    <w:p>
      <w:pPr>
        <w:spacing w:after="0"/>
        <w:ind w:left="0"/>
        <w:jc w:val="both"/>
      </w:pPr>
      <w:bookmarkStart w:name="z2449" w:id="2023"/>
      <w:r>
        <w:rPr>
          <w:rFonts w:ascii="Times New Roman"/>
          <w:b w:val="false"/>
          <w:i w:val="false"/>
          <w:color w:val="000000"/>
          <w:sz w:val="28"/>
        </w:rPr>
        <w:t>
      Индекс формы административных данных: 1-KASE_DEALING_REGISTER</w:t>
      </w:r>
    </w:p>
    <w:bookmarkEnd w:id="20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1" w:id="2024"/>
    <w:p>
      <w:pPr>
        <w:spacing w:after="0"/>
        <w:ind w:left="0"/>
        <w:jc w:val="left"/>
      </w:pPr>
      <w:r>
        <w:rPr>
          <w:rFonts w:ascii="Times New Roman"/>
          <w:b/>
          <w:i w:val="false"/>
          <w:color w:val="000000"/>
        </w:rPr>
        <w:t xml:space="preserve"> Таблица 1. Сделки с лицами, связанными с организатором торгов особыми</w:t>
      </w:r>
      <w:r>
        <w:br/>
      </w:r>
      <w:r>
        <w:rPr>
          <w:rFonts w:ascii="Times New Roman"/>
          <w:b/>
          <w:i w:val="false"/>
          <w:color w:val="000000"/>
        </w:rPr>
        <w:t>отношениями, заключенные в течение отчетного месяца, а также действующие</w:t>
      </w:r>
      <w:r>
        <w:br/>
      </w:r>
      <w:r>
        <w:rPr>
          <w:rFonts w:ascii="Times New Roman"/>
          <w:b/>
          <w:i w:val="false"/>
          <w:color w:val="000000"/>
        </w:rPr>
        <w:t>на "___" _________________ 20__года</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2" w:id="2025"/>
    <w:p>
      <w:pPr>
        <w:spacing w:after="0"/>
        <w:ind w:left="0"/>
        <w:jc w:val="both"/>
      </w:pPr>
      <w:r>
        <w:rPr>
          <w:rFonts w:ascii="Times New Roman"/>
          <w:b w:val="false"/>
          <w:i w:val="false"/>
          <w:color w:val="000000"/>
          <w:sz w:val="28"/>
        </w:rPr>
        <w:t>
      продолжение таблицы:</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организатора торгов либо общего собрания акционеров (в случае отсутствия совета директоров)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453" w:id="2026"/>
    <w:p>
      <w:pPr>
        <w:spacing w:after="0"/>
        <w:ind w:left="0"/>
        <w:jc w:val="both"/>
      </w:pPr>
      <w:r>
        <w:rPr>
          <w:rFonts w:ascii="Times New Roman"/>
          <w:b w:val="false"/>
          <w:i w:val="false"/>
          <w:color w:val="000000"/>
          <w:sz w:val="28"/>
        </w:rPr>
        <w:t>
      продолжение таблицы:</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организатором торгов особыми отношениями в пользу организатора торгов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организатором торгов в пользу лица, связанного с организатором торгов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организатора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2454" w:id="2027"/>
    <w:p>
      <w:pPr>
        <w:spacing w:after="0"/>
        <w:ind w:left="0"/>
        <w:jc w:val="both"/>
      </w:pPr>
      <w:r>
        <w:rPr>
          <w:rFonts w:ascii="Times New Roman"/>
          <w:b w:val="false"/>
          <w:i w:val="false"/>
          <w:color w:val="000000"/>
          <w:sz w:val="28"/>
        </w:rPr>
        <w:t>
      продолжение таблицы:</w:t>
      </w:r>
    </w:p>
    <w:bookmarkEnd w:id="2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созданных резервов (провизий) в соответствии с требованиями международных стандартов финансовой отчетности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455" w:id="2028"/>
    <w:p>
      <w:pPr>
        <w:spacing w:after="0"/>
        <w:ind w:left="0"/>
        <w:jc w:val="both"/>
      </w:pPr>
      <w:r>
        <w:rPr>
          <w:rFonts w:ascii="Times New Roman"/>
          <w:b w:val="false"/>
          <w:i w:val="false"/>
          <w:color w:val="000000"/>
          <w:sz w:val="28"/>
        </w:rPr>
        <w:t xml:space="preserve">
      Общая сумма сделок организатора торгов с лицами, связанными с ним особыми отношениями, суммы которых по каждому виду операций организатора торгов, с лицом, связанным с ним особыми отношениями, не превышает 0,01 процент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 по состоянию на "__" __________ 20 __ года составляет ________ тысяч тенге.</w:t>
      </w:r>
    </w:p>
    <w:bookmarkEnd w:id="2028"/>
    <w:bookmarkStart w:name="z2456" w:id="2029"/>
    <w:p>
      <w:pPr>
        <w:spacing w:after="0"/>
        <w:ind w:left="0"/>
        <w:jc w:val="both"/>
      </w:pPr>
      <w:r>
        <w:rPr>
          <w:rFonts w:ascii="Times New Roman"/>
          <w:b w:val="false"/>
          <w:i w:val="false"/>
          <w:color w:val="000000"/>
          <w:sz w:val="28"/>
        </w:rPr>
        <w:t>
      Организатор торгов подтверждает, что в отчетном месяце льготные условия лицам, связанным с ним особыми отношениями, не предоставлялись, и другие сделки, кроме указанных в Таблице 1, организатором торгов не осуществлялись.</w:t>
      </w:r>
    </w:p>
    <w:bookmarkEnd w:id="2029"/>
    <w:bookmarkStart w:name="z2457" w:id="2030"/>
    <w:p>
      <w:pPr>
        <w:spacing w:after="0"/>
        <w:ind w:left="0"/>
        <w:jc w:val="left"/>
      </w:pPr>
      <w:r>
        <w:rPr>
          <w:rFonts w:ascii="Times New Roman"/>
          <w:b/>
          <w:i w:val="false"/>
          <w:color w:val="000000"/>
        </w:rPr>
        <w:t xml:space="preserve"> Таблица 2. Реестр лиц, связанных с организатором торгов особыми отношениями,</w:t>
      </w:r>
      <w:r>
        <w:br/>
      </w:r>
      <w:r>
        <w:rPr>
          <w:rFonts w:ascii="Times New Roman"/>
          <w:b/>
          <w:i w:val="false"/>
          <w:color w:val="000000"/>
        </w:rPr>
        <w:t>по состоянию на "___" ______________ 20__ года</w:t>
      </w:r>
    </w:p>
    <w:bookmarkEnd w:id="2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 либо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и отчество (при его наличии)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организатором торгов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8" w:id="2031"/>
      <w:r>
        <w:rPr>
          <w:rFonts w:ascii="Times New Roman"/>
          <w:b w:val="false"/>
          <w:i w:val="false"/>
          <w:color w:val="000000"/>
          <w:sz w:val="28"/>
        </w:rPr>
        <w:t>
      Наименование ________________________________________</w:t>
      </w:r>
    </w:p>
    <w:bookmarkEnd w:id="203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с организатором торгов</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w:t>
            </w:r>
            <w:r>
              <w:br/>
            </w:r>
            <w:r>
              <w:rPr>
                <w:rFonts w:ascii="Times New Roman"/>
                <w:b w:val="false"/>
                <w:i w:val="false"/>
                <w:color w:val="000000"/>
                <w:sz w:val="20"/>
              </w:rPr>
              <w:t>на отчетную дату, и реестра лиц,</w:t>
            </w:r>
            <w:r>
              <w:br/>
            </w:r>
            <w:r>
              <w:rPr>
                <w:rFonts w:ascii="Times New Roman"/>
                <w:b w:val="false"/>
                <w:i w:val="false"/>
                <w:color w:val="000000"/>
                <w:sz w:val="20"/>
              </w:rPr>
              <w:t>связанных с организатором</w:t>
            </w:r>
            <w:r>
              <w:br/>
            </w:r>
            <w:r>
              <w:rPr>
                <w:rFonts w:ascii="Times New Roman"/>
                <w:b w:val="false"/>
                <w:i w:val="false"/>
                <w:color w:val="000000"/>
                <w:sz w:val="20"/>
              </w:rPr>
              <w:t>торгов особыми отношениями</w:t>
            </w:r>
          </w:p>
        </w:tc>
      </w:tr>
    </w:tbl>
    <w:bookmarkStart w:name="z2460" w:id="20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организатором торгов особыми</w:t>
      </w:r>
      <w:r>
        <w:br/>
      </w:r>
      <w:r>
        <w:rPr>
          <w:rFonts w:ascii="Times New Roman"/>
          <w:b/>
          <w:i w:val="false"/>
          <w:color w:val="000000"/>
        </w:rPr>
        <w:t>отношениями, заключенных в течение отчетного месяца, а также действующих</w:t>
      </w:r>
      <w:r>
        <w:br/>
      </w:r>
      <w:r>
        <w:rPr>
          <w:rFonts w:ascii="Times New Roman"/>
          <w:b/>
          <w:i w:val="false"/>
          <w:color w:val="000000"/>
        </w:rPr>
        <w:t>на отчетную дату, и реестр лиц, связанных с организатором торгов особыми отношениями"</w:t>
      </w:r>
      <w:r>
        <w:br/>
      </w:r>
      <w:r>
        <w:rPr>
          <w:rFonts w:ascii="Times New Roman"/>
          <w:b/>
          <w:i w:val="false"/>
          <w:color w:val="000000"/>
        </w:rPr>
        <w:t>(индекс – 1-KASE_DEALING_REGISTER, периодичность: ежемесячная)</w:t>
      </w:r>
    </w:p>
    <w:bookmarkEnd w:id="2032"/>
    <w:bookmarkStart w:name="z2461" w:id="2033"/>
    <w:p>
      <w:pPr>
        <w:spacing w:after="0"/>
        <w:ind w:left="0"/>
        <w:jc w:val="left"/>
      </w:pPr>
      <w:r>
        <w:rPr>
          <w:rFonts w:ascii="Times New Roman"/>
          <w:b/>
          <w:i w:val="false"/>
          <w:color w:val="000000"/>
        </w:rPr>
        <w:t xml:space="preserve"> Глава 1. Общие положения</w:t>
      </w:r>
    </w:p>
    <w:bookmarkEnd w:id="2033"/>
    <w:bookmarkStart w:name="z2462" w:id="20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bookmarkEnd w:id="2034"/>
    <w:bookmarkStart w:name="z2463" w:id="20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35"/>
    <w:bookmarkStart w:name="z2464" w:id="2036"/>
    <w:p>
      <w:pPr>
        <w:spacing w:after="0"/>
        <w:ind w:left="0"/>
        <w:jc w:val="both"/>
      </w:pPr>
      <w:r>
        <w:rPr>
          <w:rFonts w:ascii="Times New Roman"/>
          <w:b w:val="false"/>
          <w:i w:val="false"/>
          <w:color w:val="000000"/>
          <w:sz w:val="28"/>
        </w:rPr>
        <w:t>
      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36"/>
    <w:bookmarkStart w:name="z2465" w:id="20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37"/>
    <w:bookmarkStart w:name="z2466" w:id="2038"/>
    <w:p>
      <w:pPr>
        <w:spacing w:after="0"/>
        <w:ind w:left="0"/>
        <w:jc w:val="left"/>
      </w:pPr>
      <w:r>
        <w:rPr>
          <w:rFonts w:ascii="Times New Roman"/>
          <w:b/>
          <w:i w:val="false"/>
          <w:color w:val="000000"/>
        </w:rPr>
        <w:t xml:space="preserve"> Глава 2. Пояснение по заполнению Формы</w:t>
      </w:r>
    </w:p>
    <w:bookmarkEnd w:id="2038"/>
    <w:bookmarkStart w:name="z2467" w:id="2039"/>
    <w:p>
      <w:pPr>
        <w:spacing w:after="0"/>
        <w:ind w:left="0"/>
        <w:jc w:val="both"/>
      </w:pPr>
      <w:r>
        <w:rPr>
          <w:rFonts w:ascii="Times New Roman"/>
          <w:b w:val="false"/>
          <w:i w:val="false"/>
          <w:color w:val="000000"/>
          <w:sz w:val="28"/>
        </w:rPr>
        <w:t>
      5. В Форме указываются сведения обо всех сделках организатора торгов с лицами, связанными с ним особыми отношениями, заключенных в течение отчетного периода, а также действующих на отчетную дату (Таблица 1), и о лицах, связанных с организатором торгов особыми отношениями (Таблица 2) на отчетную дату.</w:t>
      </w:r>
    </w:p>
    <w:bookmarkEnd w:id="2039"/>
    <w:bookmarkStart w:name="z2468" w:id="2040"/>
    <w:p>
      <w:pPr>
        <w:spacing w:after="0"/>
        <w:ind w:left="0"/>
        <w:jc w:val="both"/>
      </w:pPr>
      <w:r>
        <w:rPr>
          <w:rFonts w:ascii="Times New Roman"/>
          <w:b w:val="false"/>
          <w:i w:val="false"/>
          <w:color w:val="000000"/>
          <w:sz w:val="28"/>
        </w:rPr>
        <w:t xml:space="preserve">
      6. Признак связанности лица с организатором торгов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040"/>
    <w:bookmarkStart w:name="z2469" w:id="2041"/>
    <w:p>
      <w:pPr>
        <w:spacing w:after="0"/>
        <w:ind w:left="0"/>
        <w:jc w:val="both"/>
      </w:pPr>
      <w:r>
        <w:rPr>
          <w:rFonts w:ascii="Times New Roman"/>
          <w:b w:val="false"/>
          <w:i w:val="false"/>
          <w:color w:val="000000"/>
          <w:sz w:val="28"/>
        </w:rPr>
        <w:t>
      7. При заполнении Таблицы 2 указываются все признаки связанности лица особыми отношениями с организатором торгов.</w:t>
      </w:r>
    </w:p>
    <w:bookmarkEnd w:id="2041"/>
    <w:bookmarkStart w:name="z2470" w:id="2042"/>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0,01 процента в совокупности от размера собственного капитала организатора торгов,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пруденциальных нормативов для организатора торгов", зарегистрированным в Реестре государственной регистрации нормативных правовых актов под № 6207.</w:t>
      </w:r>
    </w:p>
    <w:bookmarkEnd w:id="2042"/>
    <w:bookmarkStart w:name="z2471" w:id="2043"/>
    <w:p>
      <w:pPr>
        <w:spacing w:after="0"/>
        <w:ind w:left="0"/>
        <w:jc w:val="both"/>
      </w:pPr>
      <w:r>
        <w:rPr>
          <w:rFonts w:ascii="Times New Roman"/>
          <w:b w:val="false"/>
          <w:i w:val="false"/>
          <w:color w:val="000000"/>
          <w:sz w:val="28"/>
        </w:rPr>
        <w:t>
      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с ним особыми отношениями, сумма которых по каждому виду операций организатора торгов с лицом, связанным с ним особыми отношениями, превышает 0,001 процента в совокупности от размера активов организатора торгов.</w:t>
      </w:r>
    </w:p>
    <w:bookmarkEnd w:id="2043"/>
    <w:bookmarkStart w:name="z2472" w:id="2044"/>
    <w:p>
      <w:pPr>
        <w:spacing w:after="0"/>
        <w:ind w:left="0"/>
        <w:jc w:val="both"/>
      </w:pPr>
      <w:r>
        <w:rPr>
          <w:rFonts w:ascii="Times New Roman"/>
          <w:b w:val="false"/>
          <w:i w:val="false"/>
          <w:color w:val="000000"/>
          <w:sz w:val="28"/>
        </w:rPr>
        <w:t>
      10. В графе 2 Таблицы 1 и графе 3 Таблицы 2 указываются для юридического лица – наименование, для физического лица – фамилия, имя и отчество (при его наличии).</w:t>
      </w:r>
    </w:p>
    <w:bookmarkEnd w:id="2044"/>
    <w:bookmarkStart w:name="z2473" w:id="2045"/>
    <w:p>
      <w:pPr>
        <w:spacing w:after="0"/>
        <w:ind w:left="0"/>
        <w:jc w:val="both"/>
      </w:pPr>
      <w:r>
        <w:rPr>
          <w:rFonts w:ascii="Times New Roman"/>
          <w:b w:val="false"/>
          <w:i w:val="false"/>
          <w:color w:val="000000"/>
          <w:sz w:val="28"/>
        </w:rPr>
        <w:t>
      11. В графах 14, 15 и 16 Таблицы 1 указывается информация по сделкам, условия которых предполагают наличие обеспечения.</w:t>
      </w:r>
    </w:p>
    <w:bookmarkEnd w:id="2045"/>
    <w:bookmarkStart w:name="z2474" w:id="2046"/>
    <w:p>
      <w:pPr>
        <w:spacing w:after="0"/>
        <w:ind w:left="0"/>
        <w:jc w:val="both"/>
      </w:pPr>
      <w:r>
        <w:rPr>
          <w:rFonts w:ascii="Times New Roman"/>
          <w:b w:val="false"/>
          <w:i w:val="false"/>
          <w:color w:val="000000"/>
          <w:sz w:val="28"/>
        </w:rPr>
        <w:t>
      12. В графах 17, 18 и 19 Таблицы 1 указывается информация по сделкам, условия которых предполагают выплату вознаграждения.</w:t>
      </w:r>
    </w:p>
    <w:bookmarkEnd w:id="2046"/>
    <w:bookmarkStart w:name="z2475" w:id="2047"/>
    <w:p>
      <w:pPr>
        <w:spacing w:after="0"/>
        <w:ind w:left="0"/>
        <w:jc w:val="both"/>
      </w:pPr>
      <w:r>
        <w:rPr>
          <w:rFonts w:ascii="Times New Roman"/>
          <w:b w:val="false"/>
          <w:i w:val="false"/>
          <w:color w:val="000000"/>
          <w:sz w:val="28"/>
        </w:rPr>
        <w:t>
      13. В графе 20 Таблицы 1 указывается сумма начисленного дохода или расхода, накопленного с начала текущего года.</w:t>
      </w:r>
    </w:p>
    <w:bookmarkEnd w:id="2047"/>
    <w:bookmarkStart w:name="z2476" w:id="2048"/>
    <w:p>
      <w:pPr>
        <w:spacing w:after="0"/>
        <w:ind w:left="0"/>
        <w:jc w:val="both"/>
      </w:pPr>
      <w:r>
        <w:rPr>
          <w:rFonts w:ascii="Times New Roman"/>
          <w:b w:val="false"/>
          <w:i w:val="false"/>
          <w:color w:val="000000"/>
          <w:sz w:val="28"/>
        </w:rPr>
        <w:t>
      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bookmarkEnd w:id="2048"/>
    <w:bookmarkStart w:name="z2477" w:id="2049"/>
    <w:p>
      <w:pPr>
        <w:spacing w:after="0"/>
        <w:ind w:left="0"/>
        <w:jc w:val="both"/>
      </w:pPr>
      <w:r>
        <w:rPr>
          <w:rFonts w:ascii="Times New Roman"/>
          <w:b w:val="false"/>
          <w:i w:val="false"/>
          <w:color w:val="000000"/>
          <w:sz w:val="28"/>
        </w:rPr>
        <w:t>
      15. В Таблице 2 указываются все лица, связанные с организатором торгов особыми отношениями, в том числе, с которыми сделки не заключались.</w:t>
      </w:r>
    </w:p>
    <w:bookmarkEnd w:id="2049"/>
    <w:bookmarkStart w:name="z2478" w:id="2050"/>
    <w:p>
      <w:pPr>
        <w:spacing w:after="0"/>
        <w:ind w:left="0"/>
        <w:jc w:val="both"/>
      </w:pPr>
      <w:r>
        <w:rPr>
          <w:rFonts w:ascii="Times New Roman"/>
          <w:b w:val="false"/>
          <w:i w:val="false"/>
          <w:color w:val="000000"/>
          <w:sz w:val="28"/>
        </w:rPr>
        <w:t>
      16. В случае отсутствия сведений Форма представляется без заполнения.</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481" w:id="20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51"/>
    <w:p>
      <w:pPr>
        <w:spacing w:after="0"/>
        <w:ind w:left="0"/>
        <w:jc w:val="both"/>
      </w:pPr>
      <w:bookmarkStart w:name="z2482" w:id="2052"/>
      <w:r>
        <w:rPr>
          <w:rFonts w:ascii="Times New Roman"/>
          <w:b w:val="false"/>
          <w:i w:val="false"/>
          <w:color w:val="000000"/>
          <w:sz w:val="28"/>
        </w:rPr>
        <w:t>
      Представляется: в Национальный Банк Республики Казахстан</w:t>
      </w:r>
    </w:p>
    <w:bookmarkEnd w:id="20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83" w:id="2053"/>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2053"/>
    <w:p>
      <w:pPr>
        <w:spacing w:after="0"/>
        <w:ind w:left="0"/>
        <w:jc w:val="both"/>
      </w:pPr>
      <w:bookmarkStart w:name="z2484" w:id="2054"/>
      <w:r>
        <w:rPr>
          <w:rFonts w:ascii="Times New Roman"/>
          <w:b w:val="false"/>
          <w:i w:val="false"/>
          <w:color w:val="000000"/>
          <w:sz w:val="28"/>
        </w:rPr>
        <w:t>
      Индекс формы административных данных: 1-KASE_Dealings_SA</w:t>
      </w:r>
    </w:p>
    <w:bookmarkEnd w:id="20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 _______________ 20 __ года</w:t>
      </w:r>
    </w:p>
    <w:p>
      <w:pPr>
        <w:spacing w:after="0"/>
        <w:ind w:left="0"/>
        <w:jc w:val="both"/>
      </w:pPr>
      <w:r>
        <w:rPr>
          <w:rFonts w:ascii="Times New Roman"/>
          <w:b w:val="false"/>
          <w:i w:val="false"/>
          <w:color w:val="000000"/>
          <w:sz w:val="28"/>
        </w:rPr>
        <w:t>Круг лиц, представляющих информацию: организатор торгов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5 (пятого)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6" w:id="2055"/>
    <w:p>
      <w:pPr>
        <w:spacing w:after="0"/>
        <w:ind w:left="0"/>
        <w:jc w:val="left"/>
      </w:pPr>
      <w:r>
        <w:rPr>
          <w:rFonts w:ascii="Times New Roman"/>
          <w:b/>
          <w:i w:val="false"/>
          <w:color w:val="000000"/>
        </w:rPr>
        <w:t xml:space="preserve"> Таблица. Сделки по инвестированию собственных активов</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фондовой биржи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7" w:id="2056"/>
    <w:p>
      <w:pPr>
        <w:spacing w:after="0"/>
        <w:ind w:left="0"/>
        <w:jc w:val="both"/>
      </w:pPr>
      <w:r>
        <w:rPr>
          <w:rFonts w:ascii="Times New Roman"/>
          <w:b w:val="false"/>
          <w:i w:val="false"/>
          <w:color w:val="000000"/>
          <w:sz w:val="28"/>
        </w:rPr>
        <w:t>
      продолжение таблицы:</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 (цены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 (цена размещения)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одной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bookmarkStart w:name="z2488" w:id="2057"/>
      <w:r>
        <w:rPr>
          <w:rFonts w:ascii="Times New Roman"/>
          <w:b w:val="false"/>
          <w:i w:val="false"/>
          <w:color w:val="000000"/>
          <w:sz w:val="28"/>
        </w:rPr>
        <w:t>
      Наименование ________________________________________</w:t>
      </w:r>
    </w:p>
    <w:bookmarkEnd w:id="205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совершенных</w:t>
            </w:r>
            <w:r>
              <w:br/>
            </w:r>
            <w:r>
              <w:rPr>
                <w:rFonts w:ascii="Times New Roman"/>
                <w:b w:val="false"/>
                <w:i w:val="false"/>
                <w:color w:val="000000"/>
                <w:sz w:val="20"/>
              </w:rPr>
              <w:t>сделках по инвестированию</w:t>
            </w:r>
            <w:r>
              <w:br/>
            </w:r>
            <w:r>
              <w:rPr>
                <w:rFonts w:ascii="Times New Roman"/>
                <w:b w:val="false"/>
                <w:i w:val="false"/>
                <w:color w:val="000000"/>
                <w:sz w:val="20"/>
              </w:rPr>
              <w:t>собственных активов</w:t>
            </w:r>
          </w:p>
        </w:tc>
      </w:tr>
    </w:tbl>
    <w:bookmarkStart w:name="z2490" w:id="20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совершенных сделках по инвестированию собственных активов"</w:t>
      </w:r>
      <w:r>
        <w:br/>
      </w:r>
      <w:r>
        <w:rPr>
          <w:rFonts w:ascii="Times New Roman"/>
          <w:b/>
          <w:i w:val="false"/>
          <w:color w:val="000000"/>
        </w:rPr>
        <w:t>(индекс – 1-KASE_Dealings_SA, периодичность: ежемесячная)</w:t>
      </w:r>
    </w:p>
    <w:bookmarkEnd w:id="2058"/>
    <w:bookmarkStart w:name="z2491" w:id="2059"/>
    <w:p>
      <w:pPr>
        <w:spacing w:after="0"/>
        <w:ind w:left="0"/>
        <w:jc w:val="left"/>
      </w:pPr>
      <w:r>
        <w:rPr>
          <w:rFonts w:ascii="Times New Roman"/>
          <w:b/>
          <w:i w:val="false"/>
          <w:color w:val="000000"/>
        </w:rPr>
        <w:t xml:space="preserve"> Глава 1. Общие положения</w:t>
      </w:r>
    </w:p>
    <w:bookmarkEnd w:id="2059"/>
    <w:bookmarkStart w:name="z2492" w:id="20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bookmarkEnd w:id="2060"/>
    <w:bookmarkStart w:name="z2493" w:id="20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61"/>
    <w:bookmarkStart w:name="z2494" w:id="2062"/>
    <w:p>
      <w:pPr>
        <w:spacing w:after="0"/>
        <w:ind w:left="0"/>
        <w:jc w:val="both"/>
      </w:pPr>
      <w:r>
        <w:rPr>
          <w:rFonts w:ascii="Times New Roman"/>
          <w:b w:val="false"/>
          <w:i w:val="false"/>
          <w:color w:val="000000"/>
          <w:sz w:val="28"/>
        </w:rPr>
        <w:t>
      3. Форма составляется ежемесячно организатором торгов и заполняется по состоянию на конец отчетного периода. Данные в графах 13, 15 и 17 Формы заполняются в тенге.</w:t>
      </w:r>
    </w:p>
    <w:bookmarkEnd w:id="2062"/>
    <w:bookmarkStart w:name="z2495" w:id="206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63"/>
    <w:bookmarkStart w:name="z2496" w:id="2064"/>
    <w:p>
      <w:pPr>
        <w:spacing w:after="0"/>
        <w:ind w:left="0"/>
        <w:jc w:val="left"/>
      </w:pPr>
      <w:r>
        <w:rPr>
          <w:rFonts w:ascii="Times New Roman"/>
          <w:b/>
          <w:i w:val="false"/>
          <w:color w:val="000000"/>
        </w:rPr>
        <w:t xml:space="preserve"> Глава 2. Пояснение по заполнению Формы</w:t>
      </w:r>
    </w:p>
    <w:bookmarkEnd w:id="2064"/>
    <w:bookmarkStart w:name="z2497" w:id="2065"/>
    <w:p>
      <w:pPr>
        <w:spacing w:after="0"/>
        <w:ind w:left="0"/>
        <w:jc w:val="both"/>
      </w:pPr>
      <w:r>
        <w:rPr>
          <w:rFonts w:ascii="Times New Roman"/>
          <w:b w:val="false"/>
          <w:i w:val="false"/>
          <w:color w:val="000000"/>
          <w:sz w:val="28"/>
        </w:rPr>
        <w:t>
      5. В графе 7 указывается вид сделки (покупка, продажа, погашение, операция "обратное репо" – открытие или закрытие и прочее).</w:t>
      </w:r>
    </w:p>
    <w:bookmarkEnd w:id="2065"/>
    <w:bookmarkStart w:name="z2498" w:id="2066"/>
    <w:p>
      <w:pPr>
        <w:spacing w:after="0"/>
        <w:ind w:left="0"/>
        <w:jc w:val="both"/>
      </w:pPr>
      <w:r>
        <w:rPr>
          <w:rFonts w:ascii="Times New Roman"/>
          <w:b w:val="false"/>
          <w:i w:val="false"/>
          <w:color w:val="000000"/>
          <w:sz w:val="28"/>
        </w:rPr>
        <w:t>
      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bookmarkEnd w:id="2066"/>
    <w:bookmarkStart w:name="z2499" w:id="2067"/>
    <w:p>
      <w:pPr>
        <w:spacing w:after="0"/>
        <w:ind w:left="0"/>
        <w:jc w:val="both"/>
      </w:pPr>
      <w:r>
        <w:rPr>
          <w:rFonts w:ascii="Times New Roman"/>
          <w:b w:val="false"/>
          <w:i w:val="false"/>
          <w:color w:val="000000"/>
          <w:sz w:val="28"/>
        </w:rPr>
        <w:t>
      7. В графах 12 и 15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067"/>
    <w:bookmarkStart w:name="z2500" w:id="2068"/>
    <w:p>
      <w:pPr>
        <w:spacing w:after="0"/>
        <w:ind w:left="0"/>
        <w:jc w:val="both"/>
      </w:pPr>
      <w:r>
        <w:rPr>
          <w:rFonts w:ascii="Times New Roman"/>
          <w:b w:val="false"/>
          <w:i w:val="false"/>
          <w:color w:val="000000"/>
          <w:sz w:val="28"/>
        </w:rPr>
        <w:t>
      8. В графе 16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w:t>
      </w:r>
    </w:p>
    <w:bookmarkEnd w:id="2068"/>
    <w:bookmarkStart w:name="z2501" w:id="2069"/>
    <w:p>
      <w:pPr>
        <w:spacing w:after="0"/>
        <w:ind w:left="0"/>
        <w:jc w:val="both"/>
      </w:pPr>
      <w:r>
        <w:rPr>
          <w:rFonts w:ascii="Times New Roman"/>
          <w:b w:val="false"/>
          <w:i w:val="false"/>
          <w:color w:val="000000"/>
          <w:sz w:val="28"/>
        </w:rPr>
        <w:t>
      9. В графе 17 указывается доходность по долговым ценным бумагам в процентах годовых (по сделке с облигацией – доходность к погашению, сложившаяся в результате отчуждения либо приобретения).</w:t>
      </w:r>
    </w:p>
    <w:bookmarkEnd w:id="2069"/>
    <w:bookmarkStart w:name="z2502" w:id="2070"/>
    <w:p>
      <w:pPr>
        <w:spacing w:after="0"/>
        <w:ind w:left="0"/>
        <w:jc w:val="both"/>
      </w:pPr>
      <w:r>
        <w:rPr>
          <w:rFonts w:ascii="Times New Roman"/>
          <w:b w:val="false"/>
          <w:i w:val="false"/>
          <w:color w:val="000000"/>
          <w:sz w:val="28"/>
        </w:rPr>
        <w:t>
      10. В графе 18 указывается сумма без учета расходов, связанных с исполнением сделки, с точностью до двух знаков после запятой.</w:t>
      </w:r>
    </w:p>
    <w:bookmarkEnd w:id="2070"/>
    <w:bookmarkStart w:name="z2503" w:id="207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2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06" w:id="20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2"/>
    <w:p>
      <w:pPr>
        <w:spacing w:after="0"/>
        <w:ind w:left="0"/>
        <w:jc w:val="both"/>
      </w:pPr>
      <w:bookmarkStart w:name="z2507" w:id="2073"/>
      <w:r>
        <w:rPr>
          <w:rFonts w:ascii="Times New Roman"/>
          <w:b w:val="false"/>
          <w:i w:val="false"/>
          <w:color w:val="000000"/>
          <w:sz w:val="28"/>
        </w:rPr>
        <w:t>
      Представляется: в Национальный Банк Республики Казахстан</w:t>
      </w:r>
    </w:p>
    <w:bookmarkEnd w:id="20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08" w:id="2074"/>
    <w:p>
      <w:pPr>
        <w:spacing w:after="0"/>
        <w:ind w:left="0"/>
        <w:jc w:val="left"/>
      </w:pPr>
      <w:r>
        <w:rPr>
          <w:rFonts w:ascii="Times New Roman"/>
          <w:b/>
          <w:i w:val="false"/>
          <w:color w:val="000000"/>
        </w:rPr>
        <w:t xml:space="preserve"> Отчет о нетто-требованиях и нетто-обязательствах субъектов, пользующихся услугами клиринговой организации</w:t>
      </w:r>
    </w:p>
    <w:bookmarkEnd w:id="2074"/>
    <w:p>
      <w:pPr>
        <w:spacing w:after="0"/>
        <w:ind w:left="0"/>
        <w:jc w:val="both"/>
      </w:pPr>
      <w:bookmarkStart w:name="z2509" w:id="2075"/>
      <w:r>
        <w:rPr>
          <w:rFonts w:ascii="Times New Roman"/>
          <w:b w:val="false"/>
          <w:i w:val="false"/>
          <w:color w:val="000000"/>
          <w:sz w:val="28"/>
        </w:rPr>
        <w:t>
      Индекс формы административных данных: Clearing_TO</w:t>
      </w:r>
    </w:p>
    <w:bookmarkEnd w:id="2075"/>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__________ 20__года</w:t>
      </w:r>
    </w:p>
    <w:p>
      <w:pPr>
        <w:spacing w:after="0"/>
        <w:ind w:left="0"/>
        <w:jc w:val="both"/>
      </w:pPr>
      <w:r>
        <w:rPr>
          <w:rFonts w:ascii="Times New Roman"/>
          <w:b w:val="false"/>
          <w:i w:val="false"/>
          <w:color w:val="000000"/>
          <w:sz w:val="28"/>
        </w:rPr>
        <w:t>Круг лиц, представляющих информацию: клиринговая организация</w:t>
      </w:r>
    </w:p>
    <w:p>
      <w:pPr>
        <w:spacing w:after="0"/>
        <w:ind w:left="0"/>
        <w:jc w:val="both"/>
      </w:pPr>
      <w:r>
        <w:rPr>
          <w:rFonts w:ascii="Times New Roman"/>
          <w:b w:val="false"/>
          <w:i w:val="false"/>
          <w:color w:val="000000"/>
          <w:sz w:val="28"/>
        </w:rPr>
        <w:t>Срок представления формы административных данных: ежедневно,</w:t>
      </w:r>
    </w:p>
    <w:p>
      <w:pPr>
        <w:spacing w:after="0"/>
        <w:ind w:left="0"/>
        <w:jc w:val="both"/>
      </w:pPr>
      <w:r>
        <w:rPr>
          <w:rFonts w:ascii="Times New Roman"/>
          <w:b w:val="false"/>
          <w:i w:val="false"/>
          <w:color w:val="000000"/>
          <w:sz w:val="28"/>
        </w:rPr>
        <w:t>до конца следующего рабочего дня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1" w:id="2076"/>
    <w:p>
      <w:pPr>
        <w:spacing w:after="0"/>
        <w:ind w:left="0"/>
        <w:jc w:val="left"/>
      </w:pPr>
      <w:r>
        <w:rPr>
          <w:rFonts w:ascii="Times New Roman"/>
          <w:b/>
          <w:i w:val="false"/>
          <w:color w:val="000000"/>
        </w:rPr>
        <w:t xml:space="preserve"> Таблица. Нетто-требования и нетто-обязательства субъектов, пользующихся услугами клиринговой организации</w:t>
      </w:r>
    </w:p>
    <w:bookmarkEnd w:id="2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пользующегося услугами клиринговой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субъекта, пользующегося услугами клиринговой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2" w:id="2077"/>
    <w:p>
      <w:pPr>
        <w:spacing w:after="0"/>
        <w:ind w:left="0"/>
        <w:jc w:val="both"/>
      </w:pPr>
      <w:r>
        <w:rPr>
          <w:rFonts w:ascii="Times New Roman"/>
          <w:b w:val="false"/>
          <w:i w:val="false"/>
          <w:color w:val="000000"/>
          <w:sz w:val="28"/>
        </w:rPr>
        <w:t>
      продолжение таблицы:</w:t>
      </w:r>
    </w:p>
    <w:bookmarkEnd w:id="2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 субъекта, пользующегося услугами клиринговой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сделок субъекта, пользующегося услугами клиринговой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гарантийных взносов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маржевых взносов (маржевого обеспечения)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рынок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2513" w:id="2078"/>
      <w:r>
        <w:rPr>
          <w:rFonts w:ascii="Times New Roman"/>
          <w:b w:val="false"/>
          <w:i w:val="false"/>
          <w:color w:val="000000"/>
          <w:sz w:val="28"/>
        </w:rPr>
        <w:t>
      Наименование ________________________________________</w:t>
      </w:r>
    </w:p>
    <w:bookmarkEnd w:id="207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нетто-</w:t>
            </w:r>
            <w:r>
              <w:br/>
            </w:r>
            <w:r>
              <w:rPr>
                <w:rFonts w:ascii="Times New Roman"/>
                <w:b w:val="false"/>
                <w:i w:val="false"/>
                <w:color w:val="000000"/>
                <w:sz w:val="20"/>
              </w:rPr>
              <w:t>требованиях и нетто-</w:t>
            </w:r>
            <w:r>
              <w:br/>
            </w:r>
            <w:r>
              <w:rPr>
                <w:rFonts w:ascii="Times New Roman"/>
                <w:b w:val="false"/>
                <w:i w:val="false"/>
                <w:color w:val="000000"/>
                <w:sz w:val="20"/>
              </w:rPr>
              <w:t>обязательствах субъектов,</w:t>
            </w:r>
            <w:r>
              <w:br/>
            </w:r>
            <w:r>
              <w:rPr>
                <w:rFonts w:ascii="Times New Roman"/>
                <w:b w:val="false"/>
                <w:i w:val="false"/>
                <w:color w:val="000000"/>
                <w:sz w:val="20"/>
              </w:rPr>
              <w:t>пользующихся услугами</w:t>
            </w:r>
            <w:r>
              <w:br/>
            </w:r>
            <w:r>
              <w:rPr>
                <w:rFonts w:ascii="Times New Roman"/>
                <w:b w:val="false"/>
                <w:i w:val="false"/>
                <w:color w:val="000000"/>
                <w:sz w:val="20"/>
              </w:rPr>
              <w:t>клиринговой организации</w:t>
            </w:r>
          </w:p>
        </w:tc>
      </w:tr>
    </w:tbl>
    <w:bookmarkStart w:name="z2515" w:id="20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нетто-требованиях и нетто-обязательствах субъектов, пользующихся услугами клиринговой организации"</w:t>
      </w:r>
      <w:r>
        <w:br/>
      </w:r>
      <w:r>
        <w:rPr>
          <w:rFonts w:ascii="Times New Roman"/>
          <w:b/>
          <w:i w:val="false"/>
          <w:color w:val="000000"/>
        </w:rPr>
        <w:t>(индекс – Clearing_TO, периодичность: ежедневная)</w:t>
      </w:r>
    </w:p>
    <w:bookmarkEnd w:id="2079"/>
    <w:bookmarkStart w:name="z2516" w:id="2080"/>
    <w:p>
      <w:pPr>
        <w:spacing w:after="0"/>
        <w:ind w:left="0"/>
        <w:jc w:val="left"/>
      </w:pPr>
      <w:r>
        <w:rPr>
          <w:rFonts w:ascii="Times New Roman"/>
          <w:b/>
          <w:i w:val="false"/>
          <w:color w:val="000000"/>
        </w:rPr>
        <w:t xml:space="preserve"> Глава 1. Общие положения</w:t>
      </w:r>
    </w:p>
    <w:bookmarkEnd w:id="2080"/>
    <w:bookmarkStart w:name="z2517" w:id="20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нетто-требованиях и нетто-обязательствах субъектов, пользующихся услугами клиринговой организации" (далее – Форма).</w:t>
      </w:r>
    </w:p>
    <w:bookmarkEnd w:id="2081"/>
    <w:bookmarkStart w:name="z2518" w:id="20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82"/>
    <w:bookmarkStart w:name="z2519" w:id="2083"/>
    <w:p>
      <w:pPr>
        <w:spacing w:after="0"/>
        <w:ind w:left="0"/>
        <w:jc w:val="both"/>
      </w:pPr>
      <w:r>
        <w:rPr>
          <w:rFonts w:ascii="Times New Roman"/>
          <w:b w:val="false"/>
          <w:i w:val="false"/>
          <w:color w:val="000000"/>
          <w:sz w:val="28"/>
        </w:rPr>
        <w:t>
      3. Форма составляется ежедневно клиринговыми организациями.</w:t>
      </w:r>
    </w:p>
    <w:bookmarkEnd w:id="2083"/>
    <w:bookmarkStart w:name="z2520" w:id="2084"/>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2084"/>
    <w:bookmarkStart w:name="z2521" w:id="2085"/>
    <w:p>
      <w:pPr>
        <w:spacing w:after="0"/>
        <w:ind w:left="0"/>
        <w:jc w:val="both"/>
      </w:pPr>
      <w:r>
        <w:rPr>
          <w:rFonts w:ascii="Times New Roman"/>
          <w:b w:val="false"/>
          <w:i w:val="false"/>
          <w:color w:val="000000"/>
          <w:sz w:val="28"/>
        </w:rPr>
        <w:t>
      5. Форма отчета предоставляется только по сделкам с финансовыми инструментами, принятыми на клиринговое обслуживание.</w:t>
      </w:r>
    </w:p>
    <w:bookmarkEnd w:id="2085"/>
    <w:bookmarkStart w:name="z2522" w:id="2086"/>
    <w:p>
      <w:pPr>
        <w:spacing w:after="0"/>
        <w:ind w:left="0"/>
        <w:jc w:val="left"/>
      </w:pPr>
      <w:r>
        <w:rPr>
          <w:rFonts w:ascii="Times New Roman"/>
          <w:b/>
          <w:i w:val="false"/>
          <w:color w:val="000000"/>
        </w:rPr>
        <w:t xml:space="preserve"> Глава 2. Пояснение по заполнению Формы</w:t>
      </w:r>
    </w:p>
    <w:bookmarkEnd w:id="2086"/>
    <w:bookmarkStart w:name="z2523" w:id="2087"/>
    <w:p>
      <w:pPr>
        <w:spacing w:after="0"/>
        <w:ind w:left="0"/>
        <w:jc w:val="both"/>
      </w:pPr>
      <w:r>
        <w:rPr>
          <w:rFonts w:ascii="Times New Roman"/>
          <w:b w:val="false"/>
          <w:i w:val="false"/>
          <w:color w:val="000000"/>
          <w:sz w:val="28"/>
        </w:rPr>
        <w:t>
      6. В графе 2 указывается наименование субъекта, пользующегося услугами клиринговой организации.</w:t>
      </w:r>
    </w:p>
    <w:bookmarkEnd w:id="2087"/>
    <w:bookmarkStart w:name="z2524" w:id="2088"/>
    <w:p>
      <w:pPr>
        <w:spacing w:after="0"/>
        <w:ind w:left="0"/>
        <w:jc w:val="both"/>
      </w:pPr>
      <w:r>
        <w:rPr>
          <w:rFonts w:ascii="Times New Roman"/>
          <w:b w:val="false"/>
          <w:i w:val="false"/>
          <w:color w:val="000000"/>
          <w:sz w:val="28"/>
        </w:rPr>
        <w:t>
      7. В графе 3 указывается код субъекта, пользующегося услугами клиринговой организации.</w:t>
      </w:r>
    </w:p>
    <w:bookmarkEnd w:id="2088"/>
    <w:bookmarkStart w:name="z2525" w:id="2089"/>
    <w:p>
      <w:pPr>
        <w:spacing w:after="0"/>
        <w:ind w:left="0"/>
        <w:jc w:val="both"/>
      </w:pPr>
      <w:r>
        <w:rPr>
          <w:rFonts w:ascii="Times New Roman"/>
          <w:b w:val="false"/>
          <w:i w:val="false"/>
          <w:color w:val="000000"/>
          <w:sz w:val="28"/>
        </w:rPr>
        <w:t>
      8. В графе 4 указываются обязательства субъекта, пользующегося услугами клиринговой организации, в соответствующей валюте.</w:t>
      </w:r>
    </w:p>
    <w:bookmarkEnd w:id="2089"/>
    <w:bookmarkStart w:name="z2526" w:id="2090"/>
    <w:p>
      <w:pPr>
        <w:spacing w:after="0"/>
        <w:ind w:left="0"/>
        <w:jc w:val="both"/>
      </w:pPr>
      <w:r>
        <w:rPr>
          <w:rFonts w:ascii="Times New Roman"/>
          <w:b w:val="false"/>
          <w:i w:val="false"/>
          <w:color w:val="000000"/>
          <w:sz w:val="28"/>
        </w:rPr>
        <w:t>
      9. В графе 5 указываются требования субъекта, пользующегося услугами клиринговой организации, в соответствующей валюте.</w:t>
      </w:r>
    </w:p>
    <w:bookmarkEnd w:id="2090"/>
    <w:bookmarkStart w:name="z2527" w:id="2091"/>
    <w:p>
      <w:pPr>
        <w:spacing w:after="0"/>
        <w:ind w:left="0"/>
        <w:jc w:val="both"/>
      </w:pPr>
      <w:r>
        <w:rPr>
          <w:rFonts w:ascii="Times New Roman"/>
          <w:b w:val="false"/>
          <w:i w:val="false"/>
          <w:color w:val="000000"/>
          <w:sz w:val="28"/>
        </w:rPr>
        <w:t>
      10. В графе 6 указывается нетто-позиция субъекта, пользующегося услугами клиринговой организации, рассчитанная как разница данных, указанных в графах 4 и 5, в соответствующей валюте.</w:t>
      </w:r>
    </w:p>
    <w:bookmarkEnd w:id="2091"/>
    <w:bookmarkStart w:name="z2528" w:id="2092"/>
    <w:p>
      <w:pPr>
        <w:spacing w:after="0"/>
        <w:ind w:left="0"/>
        <w:jc w:val="both"/>
      </w:pPr>
      <w:r>
        <w:rPr>
          <w:rFonts w:ascii="Times New Roman"/>
          <w:b w:val="false"/>
          <w:i w:val="false"/>
          <w:color w:val="000000"/>
          <w:sz w:val="28"/>
        </w:rPr>
        <w:t>
      11. В графе 7 указывается количество сделок субъекта, пользующегося услугами клиринговой организации.</w:t>
      </w:r>
    </w:p>
    <w:bookmarkEnd w:id="2092"/>
    <w:bookmarkStart w:name="z2529" w:id="2093"/>
    <w:p>
      <w:pPr>
        <w:spacing w:after="0"/>
        <w:ind w:left="0"/>
        <w:jc w:val="both"/>
      </w:pPr>
      <w:r>
        <w:rPr>
          <w:rFonts w:ascii="Times New Roman"/>
          <w:b w:val="false"/>
          <w:i w:val="false"/>
          <w:color w:val="000000"/>
          <w:sz w:val="28"/>
        </w:rPr>
        <w:t>
      12. В графе 8 указывается сумма гарантийных взносов субъекта, пользующегося услугами клиринговой организации.</w:t>
      </w:r>
    </w:p>
    <w:bookmarkEnd w:id="2093"/>
    <w:bookmarkStart w:name="z2530" w:id="2094"/>
    <w:p>
      <w:pPr>
        <w:spacing w:after="0"/>
        <w:ind w:left="0"/>
        <w:jc w:val="both"/>
      </w:pPr>
      <w:r>
        <w:rPr>
          <w:rFonts w:ascii="Times New Roman"/>
          <w:b w:val="false"/>
          <w:i w:val="false"/>
          <w:color w:val="000000"/>
          <w:sz w:val="28"/>
        </w:rPr>
        <w:t>
      13. В графе 9 указывается сумма маржевых взносов (маржевого обеспечения) субъекта, пользующегося услугами клиринговой организации, и его клиентов.</w:t>
      </w:r>
    </w:p>
    <w:bookmarkEnd w:id="2094"/>
    <w:bookmarkStart w:name="z2531" w:id="2095"/>
    <w:p>
      <w:pPr>
        <w:spacing w:after="0"/>
        <w:ind w:left="0"/>
        <w:jc w:val="both"/>
      </w:pPr>
      <w:r>
        <w:rPr>
          <w:rFonts w:ascii="Times New Roman"/>
          <w:b w:val="false"/>
          <w:i w:val="false"/>
          <w:color w:val="000000"/>
          <w:sz w:val="28"/>
        </w:rPr>
        <w:t>
      14. В графе 10 указывается финансовый рынок, включающий в себя фондовый рынок и (или) валютный рынок и (или) рынок производных финансовых инструментов (рынок деривативов), на котором субъекту, пользующемуся услугами клиринговой организации, присвоен статус.</w:t>
      </w:r>
    </w:p>
    <w:bookmarkEnd w:id="2095"/>
    <w:bookmarkStart w:name="z2532" w:id="2096"/>
    <w:p>
      <w:pPr>
        <w:spacing w:after="0"/>
        <w:ind w:left="0"/>
        <w:jc w:val="both"/>
      </w:pPr>
      <w:r>
        <w:rPr>
          <w:rFonts w:ascii="Times New Roman"/>
          <w:b w:val="false"/>
          <w:i w:val="false"/>
          <w:color w:val="000000"/>
          <w:sz w:val="28"/>
        </w:rPr>
        <w:t>
      15. В случае отсутствия сведений Форма представляется без заполнения.</w:t>
      </w:r>
    </w:p>
    <w:bookmarkEnd w:id="20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73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35" w:id="20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97"/>
    <w:p>
      <w:pPr>
        <w:spacing w:after="0"/>
        <w:ind w:left="0"/>
        <w:jc w:val="both"/>
      </w:pPr>
      <w:bookmarkStart w:name="z2536" w:id="2098"/>
      <w:r>
        <w:rPr>
          <w:rFonts w:ascii="Times New Roman"/>
          <w:b w:val="false"/>
          <w:i w:val="false"/>
          <w:color w:val="000000"/>
          <w:sz w:val="28"/>
        </w:rPr>
        <w:t>
      Представляется: в Национальный Банк Республики Казахстан</w:t>
      </w:r>
    </w:p>
    <w:bookmarkEnd w:id="209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37" w:id="209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p>
    <w:bookmarkEnd w:id="2099"/>
    <w:p>
      <w:pPr>
        <w:spacing w:after="0"/>
        <w:ind w:left="0"/>
        <w:jc w:val="both"/>
      </w:pPr>
      <w:bookmarkStart w:name="z2538" w:id="2100"/>
      <w:r>
        <w:rPr>
          <w:rFonts w:ascii="Times New Roman"/>
          <w:b w:val="false"/>
          <w:i w:val="false"/>
          <w:color w:val="000000"/>
          <w:sz w:val="28"/>
        </w:rPr>
        <w:t>
      Индекс формы административных данных: 1-DNPF-AL(OA)</w:t>
      </w:r>
    </w:p>
    <w:bookmarkEnd w:id="210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0" w:id="2101"/>
    <w:p>
      <w:pPr>
        <w:spacing w:after="0"/>
        <w:ind w:left="0"/>
        <w:jc w:val="left"/>
      </w:pPr>
      <w:r>
        <w:rPr>
          <w:rFonts w:ascii="Times New Roman"/>
          <w:b/>
          <w:i w:val="false"/>
          <w:color w:val="000000"/>
        </w:rPr>
        <w:t xml:space="preserve"> Таблица 1. Активы</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102"/>
    <w:p>
      <w:pPr>
        <w:spacing w:after="0"/>
        <w:ind w:left="0"/>
        <w:jc w:val="left"/>
      </w:pPr>
      <w:r>
        <w:rPr>
          <w:rFonts w:ascii="Times New Roman"/>
          <w:b/>
          <w:i w:val="false"/>
          <w:color w:val="000000"/>
        </w:rPr>
        <w:t xml:space="preserve"> Таблица 2. Обязательства</w:t>
      </w:r>
    </w:p>
    <w:bookmarkEnd w:id="2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4" w:id="2103"/>
      <w:r>
        <w:rPr>
          <w:rFonts w:ascii="Times New Roman"/>
          <w:b w:val="false"/>
          <w:i w:val="false"/>
          <w:color w:val="000000"/>
          <w:sz w:val="28"/>
        </w:rPr>
        <w:t>
      Наименование ________________________________________</w:t>
      </w:r>
    </w:p>
    <w:bookmarkEnd w:id="210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2546" w:id="21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добровольного накопительного пенсионного фонда)"</w:t>
      </w:r>
      <w:r>
        <w:br/>
      </w:r>
      <w:r>
        <w:rPr>
          <w:rFonts w:ascii="Times New Roman"/>
          <w:b/>
          <w:i w:val="false"/>
          <w:color w:val="000000"/>
        </w:rPr>
        <w:t>(индекс – 1-DNPF-AL(OA), периодичность – ежеквартальная)</w:t>
      </w:r>
    </w:p>
    <w:bookmarkEnd w:id="2104"/>
    <w:bookmarkStart w:name="z2547" w:id="2105"/>
    <w:p>
      <w:pPr>
        <w:spacing w:after="0"/>
        <w:ind w:left="0"/>
        <w:jc w:val="left"/>
      </w:pPr>
      <w:r>
        <w:rPr>
          <w:rFonts w:ascii="Times New Roman"/>
          <w:b/>
          <w:i w:val="false"/>
          <w:color w:val="000000"/>
        </w:rPr>
        <w:t xml:space="preserve"> Глава 1. Общие положения</w:t>
      </w:r>
    </w:p>
    <w:bookmarkEnd w:id="2105"/>
    <w:bookmarkStart w:name="z2548" w:id="21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добровольного накопительного пенсионного фонда)" (далее – Форма).</w:t>
      </w:r>
    </w:p>
    <w:bookmarkEnd w:id="2106"/>
    <w:bookmarkStart w:name="z2549" w:id="21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07"/>
    <w:bookmarkStart w:name="z2550" w:id="2108"/>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08"/>
    <w:bookmarkStart w:name="z2551" w:id="210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09"/>
    <w:bookmarkStart w:name="z2552" w:id="2110"/>
    <w:p>
      <w:pPr>
        <w:spacing w:after="0"/>
        <w:ind w:left="0"/>
        <w:jc w:val="left"/>
      </w:pPr>
      <w:r>
        <w:rPr>
          <w:rFonts w:ascii="Times New Roman"/>
          <w:b/>
          <w:i w:val="false"/>
          <w:color w:val="000000"/>
        </w:rPr>
        <w:t xml:space="preserve"> Глава 2. Пояснение по заполнению Формы</w:t>
      </w:r>
    </w:p>
    <w:bookmarkEnd w:id="2110"/>
    <w:bookmarkStart w:name="z2553" w:id="211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добровольного накопительного пенсионного фонда по собственным активам по состоянию на отчетную дату. </w:t>
      </w:r>
    </w:p>
    <w:bookmarkEnd w:id="2111"/>
    <w:bookmarkStart w:name="z2554" w:id="211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2112"/>
    <w:bookmarkStart w:name="z2555" w:id="211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2113"/>
    <w:bookmarkStart w:name="z2556" w:id="2114"/>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2114"/>
    <w:bookmarkStart w:name="z2557" w:id="2115"/>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2115"/>
    <w:bookmarkStart w:name="z2558" w:id="2116"/>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116"/>
    <w:bookmarkStart w:name="z2559" w:id="2117"/>
    <w:p>
      <w:pPr>
        <w:spacing w:after="0"/>
        <w:ind w:left="0"/>
        <w:jc w:val="both"/>
      </w:pPr>
      <w:r>
        <w:rPr>
          <w:rFonts w:ascii="Times New Roman"/>
          <w:b w:val="false"/>
          <w:i w:val="false"/>
          <w:color w:val="000000"/>
          <w:sz w:val="28"/>
        </w:rPr>
        <w:t>
      3) третья часть – порядковый номер показателя.</w:t>
      </w:r>
    </w:p>
    <w:bookmarkEnd w:id="2117"/>
    <w:bookmarkStart w:name="z2560" w:id="2118"/>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118"/>
    <w:bookmarkStart w:name="z2561" w:id="2119"/>
    <w:p>
      <w:pPr>
        <w:spacing w:after="0"/>
        <w:ind w:left="0"/>
        <w:jc w:val="both"/>
      </w:pPr>
      <w:r>
        <w:rPr>
          <w:rFonts w:ascii="Times New Roman"/>
          <w:b w:val="false"/>
          <w:i w:val="false"/>
          <w:color w:val="000000"/>
          <w:sz w:val="28"/>
        </w:rPr>
        <w:t xml:space="preserve">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2119"/>
    <w:bookmarkStart w:name="z2562" w:id="2120"/>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2120"/>
    <w:bookmarkStart w:name="z2563" w:id="2121"/>
    <w:p>
      <w:pPr>
        <w:spacing w:after="0"/>
        <w:ind w:left="0"/>
        <w:jc w:val="both"/>
      </w:pPr>
      <w:r>
        <w:rPr>
          <w:rFonts w:ascii="Times New Roman"/>
          <w:b w:val="false"/>
          <w:i w:val="false"/>
          <w:color w:val="000000"/>
          <w:sz w:val="28"/>
        </w:rPr>
        <w:t>
      7. Арифметико-логический контроль:</w:t>
      </w:r>
    </w:p>
    <w:bookmarkEnd w:id="2121"/>
    <w:bookmarkStart w:name="z2564" w:id="2122"/>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122"/>
    <w:bookmarkStart w:name="z2565" w:id="2123"/>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2123"/>
    <w:bookmarkStart w:name="z2566" w:id="2124"/>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569" w:id="21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5"/>
    <w:p>
      <w:pPr>
        <w:spacing w:after="0"/>
        <w:ind w:left="0"/>
        <w:jc w:val="both"/>
      </w:pPr>
      <w:bookmarkStart w:name="z2570" w:id="2126"/>
      <w:r>
        <w:rPr>
          <w:rFonts w:ascii="Times New Roman"/>
          <w:b w:val="false"/>
          <w:i w:val="false"/>
          <w:color w:val="000000"/>
          <w:sz w:val="28"/>
        </w:rPr>
        <w:t>
      Представляется: в Национальный Банк Республики Казахстан</w:t>
      </w:r>
    </w:p>
    <w:bookmarkEnd w:id="212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71" w:id="2127"/>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p>
    <w:bookmarkEnd w:id="2127"/>
    <w:p>
      <w:pPr>
        <w:spacing w:after="0"/>
        <w:ind w:left="0"/>
        <w:jc w:val="both"/>
      </w:pPr>
      <w:bookmarkStart w:name="z2572" w:id="2128"/>
      <w:r>
        <w:rPr>
          <w:rFonts w:ascii="Times New Roman"/>
          <w:b w:val="false"/>
          <w:i w:val="false"/>
          <w:color w:val="000000"/>
          <w:sz w:val="28"/>
        </w:rPr>
        <w:t>
      Индекс формы административных данных: 2-DNPF-AL(PA)</w:t>
      </w:r>
    </w:p>
    <w:bookmarkEnd w:id="212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"__"________ 20 ___ года</w:t>
      </w:r>
    </w:p>
    <w:p>
      <w:pPr>
        <w:spacing w:after="0"/>
        <w:ind w:left="0"/>
        <w:jc w:val="both"/>
      </w:pPr>
      <w:r>
        <w:rPr>
          <w:rFonts w:ascii="Times New Roman"/>
          <w:b w:val="false"/>
          <w:i w:val="false"/>
          <w:color w:val="000000"/>
          <w:sz w:val="28"/>
        </w:rPr>
        <w:t>Круг лиц, представляющих информацию: добровольный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4" w:id="2129"/>
    <w:p>
      <w:pPr>
        <w:spacing w:after="0"/>
        <w:ind w:left="0"/>
        <w:jc w:val="left"/>
      </w:pPr>
      <w:r>
        <w:rPr>
          <w:rFonts w:ascii="Times New Roman"/>
          <w:b/>
          <w:i w:val="false"/>
          <w:color w:val="000000"/>
        </w:rPr>
        <w:t xml:space="preserve"> Таблица 1. Активы</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Национальном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6" w:id="2130"/>
    <w:p>
      <w:pPr>
        <w:spacing w:after="0"/>
        <w:ind w:left="0"/>
        <w:jc w:val="left"/>
      </w:pPr>
      <w:r>
        <w:rPr>
          <w:rFonts w:ascii="Times New Roman"/>
          <w:b/>
          <w:i w:val="false"/>
          <w:color w:val="000000"/>
        </w:rPr>
        <w:t xml:space="preserve"> Таблица 2. Обязательства</w:t>
      </w:r>
    </w:p>
    <w:bookmarkEnd w:id="2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8" w:id="2131"/>
      <w:r>
        <w:rPr>
          <w:rFonts w:ascii="Times New Roman"/>
          <w:b w:val="false"/>
          <w:i w:val="false"/>
          <w:color w:val="000000"/>
          <w:sz w:val="28"/>
        </w:rPr>
        <w:t>
      Наименование ________________________________________</w:t>
      </w:r>
    </w:p>
    <w:bookmarkEnd w:id="213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добровольного накопительного</w:t>
            </w:r>
            <w:r>
              <w:br/>
            </w:r>
            <w:r>
              <w:rPr>
                <w:rFonts w:ascii="Times New Roman"/>
                <w:b w:val="false"/>
                <w:i w:val="false"/>
                <w:color w:val="000000"/>
                <w:sz w:val="20"/>
              </w:rPr>
              <w:t>пенсионного фонда)</w:t>
            </w:r>
          </w:p>
        </w:tc>
      </w:tr>
    </w:tbl>
    <w:bookmarkStart w:name="z2580" w:id="21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добровольного накопительного пенсионного фонда)"</w:t>
      </w:r>
      <w:r>
        <w:br/>
      </w:r>
      <w:r>
        <w:rPr>
          <w:rFonts w:ascii="Times New Roman"/>
          <w:b/>
          <w:i w:val="false"/>
          <w:color w:val="000000"/>
        </w:rPr>
        <w:t>(индекс – 2-DNPF-AL(PA), периодичность – ежеквартальная)</w:t>
      </w:r>
    </w:p>
    <w:bookmarkEnd w:id="2132"/>
    <w:bookmarkStart w:name="z2581" w:id="2133"/>
    <w:p>
      <w:pPr>
        <w:spacing w:after="0"/>
        <w:ind w:left="0"/>
        <w:jc w:val="left"/>
      </w:pPr>
      <w:r>
        <w:rPr>
          <w:rFonts w:ascii="Times New Roman"/>
          <w:b/>
          <w:i w:val="false"/>
          <w:color w:val="000000"/>
        </w:rPr>
        <w:t xml:space="preserve"> Глава 1. Общие положения</w:t>
      </w:r>
    </w:p>
    <w:bookmarkEnd w:id="2133"/>
    <w:bookmarkStart w:name="z2582" w:id="21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добровольного накопительного пенсионного фонда)" (далее – Форма).</w:t>
      </w:r>
    </w:p>
    <w:bookmarkEnd w:id="2134"/>
    <w:bookmarkStart w:name="z2583" w:id="213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35"/>
    <w:bookmarkStart w:name="z2584" w:id="2136"/>
    <w:p>
      <w:pPr>
        <w:spacing w:after="0"/>
        <w:ind w:left="0"/>
        <w:jc w:val="both"/>
      </w:pPr>
      <w:r>
        <w:rPr>
          <w:rFonts w:ascii="Times New Roman"/>
          <w:b w:val="false"/>
          <w:i w:val="false"/>
          <w:color w:val="000000"/>
          <w:sz w:val="28"/>
        </w:rPr>
        <w:t>
      3. Форма заполняется ежеквартально добровольным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36"/>
    <w:bookmarkStart w:name="z2585" w:id="213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37"/>
    <w:bookmarkStart w:name="z2586" w:id="2138"/>
    <w:p>
      <w:pPr>
        <w:spacing w:after="0"/>
        <w:ind w:left="0"/>
        <w:jc w:val="left"/>
      </w:pPr>
      <w:r>
        <w:rPr>
          <w:rFonts w:ascii="Times New Roman"/>
          <w:b/>
          <w:i w:val="false"/>
          <w:color w:val="000000"/>
        </w:rPr>
        <w:t xml:space="preserve"> Глава 2. Пояснение по заполнению Формы</w:t>
      </w:r>
    </w:p>
    <w:bookmarkEnd w:id="2138"/>
    <w:bookmarkStart w:name="z2587" w:id="2139"/>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добровольного накопительного пенсионного фонда по состоянию на отчетную дату. </w:t>
      </w:r>
    </w:p>
    <w:bookmarkEnd w:id="2139"/>
    <w:bookmarkStart w:name="z2588" w:id="2140"/>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2140"/>
    <w:bookmarkStart w:name="z2589" w:id="2141"/>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2141"/>
    <w:bookmarkStart w:name="z2590" w:id="2142"/>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2142"/>
    <w:bookmarkStart w:name="z2591" w:id="2143"/>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2143"/>
    <w:bookmarkStart w:name="z2592" w:id="2144"/>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2144"/>
    <w:bookmarkStart w:name="z2593" w:id="2145"/>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145"/>
    <w:bookmarkStart w:name="z2594" w:id="2146"/>
    <w:p>
      <w:pPr>
        <w:spacing w:after="0"/>
        <w:ind w:left="0"/>
        <w:jc w:val="both"/>
      </w:pPr>
      <w:r>
        <w:rPr>
          <w:rFonts w:ascii="Times New Roman"/>
          <w:b w:val="false"/>
          <w:i w:val="false"/>
          <w:color w:val="000000"/>
          <w:sz w:val="28"/>
        </w:rPr>
        <w:t>
      3) третья часть – порядковый номер показателя.</w:t>
      </w:r>
    </w:p>
    <w:bookmarkEnd w:id="2146"/>
    <w:bookmarkStart w:name="z2595" w:id="2147"/>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147"/>
    <w:bookmarkStart w:name="z2596" w:id="2148"/>
    <w:p>
      <w:pPr>
        <w:spacing w:after="0"/>
        <w:ind w:left="0"/>
        <w:jc w:val="both"/>
      </w:pPr>
      <w:r>
        <w:rPr>
          <w:rFonts w:ascii="Times New Roman"/>
          <w:b w:val="false"/>
          <w:i w:val="false"/>
          <w:color w:val="000000"/>
          <w:sz w:val="28"/>
        </w:rPr>
        <w:t>
      Активы и обязательства добровольного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2148"/>
    <w:bookmarkStart w:name="z2597" w:id="2149"/>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2149"/>
    <w:bookmarkStart w:name="z2598" w:id="2150"/>
    <w:p>
      <w:pPr>
        <w:spacing w:after="0"/>
        <w:ind w:left="0"/>
        <w:jc w:val="both"/>
      </w:pPr>
      <w:r>
        <w:rPr>
          <w:rFonts w:ascii="Times New Roman"/>
          <w:b w:val="false"/>
          <w:i w:val="false"/>
          <w:color w:val="000000"/>
          <w:sz w:val="28"/>
        </w:rPr>
        <w:t>
      9. Арифметико-логический контроль:</w:t>
      </w:r>
    </w:p>
    <w:bookmarkEnd w:id="2150"/>
    <w:bookmarkStart w:name="z2599" w:id="2151"/>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151"/>
    <w:bookmarkStart w:name="z2600" w:id="2152"/>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2152"/>
    <w:bookmarkStart w:name="z2601" w:id="2153"/>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2153"/>
    <w:bookmarkStart w:name="z2602" w:id="2154"/>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2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211</w:t>
            </w:r>
          </w:p>
        </w:tc>
      </w:tr>
    </w:tbl>
    <w:bookmarkStart w:name="z2605" w:id="2155"/>
    <w:p>
      <w:pPr>
        <w:spacing w:after="0"/>
        <w:ind w:left="0"/>
        <w:jc w:val="left"/>
      </w:pPr>
      <w:r>
        <w:rPr>
          <w:rFonts w:ascii="Times New Roman"/>
          <w:b/>
          <w:i w:val="false"/>
          <w:color w:val="000000"/>
        </w:rPr>
        <w:t xml:space="preserve"> Правила представления отчетности лицензиатами, осуществляющими деятельность на рынке ценных бумаг, единым оператором</w:t>
      </w:r>
    </w:p>
    <w:bookmarkEnd w:id="2155"/>
    <w:bookmarkStart w:name="z2606" w:id="2156"/>
    <w:p>
      <w:pPr>
        <w:spacing w:after="0"/>
        <w:ind w:left="0"/>
        <w:jc w:val="both"/>
      </w:pPr>
      <w:r>
        <w:rPr>
          <w:rFonts w:ascii="Times New Roman"/>
          <w:b w:val="false"/>
          <w:i w:val="false"/>
          <w:color w:val="000000"/>
          <w:sz w:val="28"/>
        </w:rPr>
        <w:t xml:space="preserve">
      1. Настоящие Правила представления отчетности лицензиатами, осуществляющими деятельность на рынке ценных бумаг, единым оператором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 Закона Республики Казахстан "О рынке ценных бумаг"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лицензиатами, осуществляющими деятельность на рынке ценных бумаг, единым оператором (далее – Организация) в Национальный Банк Республики Казахстан.</w:t>
      </w:r>
    </w:p>
    <w:bookmarkEnd w:id="2156"/>
    <w:bookmarkStart w:name="z2607" w:id="2157"/>
    <w:p>
      <w:pPr>
        <w:spacing w:after="0"/>
        <w:ind w:left="0"/>
        <w:jc w:val="both"/>
      </w:pPr>
      <w:r>
        <w:rPr>
          <w:rFonts w:ascii="Times New Roman"/>
          <w:b w:val="false"/>
          <w:i w:val="false"/>
          <w:color w:val="000000"/>
          <w:sz w:val="28"/>
        </w:rPr>
        <w:t>
      2. Отчетность представляется Организацией в электронном виде посредством использования информационной системы "Веб-портал Национального Банка Республики Казахстан".</w:t>
      </w:r>
    </w:p>
    <w:bookmarkEnd w:id="2157"/>
    <w:bookmarkStart w:name="z2608" w:id="2158"/>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Организации или лицом, на которое возложена функция по подписанию отчета, и исполнителем, хранится в электронном формате.</w:t>
      </w:r>
    </w:p>
    <w:bookmarkEnd w:id="2158"/>
    <w:bookmarkStart w:name="z2609" w:id="2159"/>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2159"/>
    <w:bookmarkStart w:name="z2610" w:id="2160"/>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w:t>
      </w:r>
    </w:p>
    <w:bookmarkEnd w:id="2160"/>
    <w:bookmarkStart w:name="z2611" w:id="2161"/>
    <w:p>
      <w:pPr>
        <w:spacing w:after="0"/>
        <w:ind w:left="0"/>
        <w:jc w:val="both"/>
      </w:pPr>
      <w:r>
        <w:rPr>
          <w:rFonts w:ascii="Times New Roman"/>
          <w:b w:val="false"/>
          <w:i w:val="false"/>
          <w:color w:val="000000"/>
          <w:sz w:val="28"/>
        </w:rPr>
        <w:t xml:space="preserve">
      6. В целях формирования отчета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2161"/>
    <w:bookmarkStart w:name="z2612" w:id="2162"/>
    <w:p>
      <w:pPr>
        <w:spacing w:after="0"/>
        <w:ind w:left="0"/>
        <w:jc w:val="both"/>
      </w:pPr>
      <w:r>
        <w:rPr>
          <w:rFonts w:ascii="Times New Roman"/>
          <w:b w:val="false"/>
          <w:i w:val="false"/>
          <w:color w:val="000000"/>
          <w:sz w:val="28"/>
        </w:rPr>
        <w:t xml:space="preserve">
      7. Понятия "резидент" и "нерезидент" используются в значениях,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2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