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0808" w14:textId="c180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июня 2023 года № 236. Зарегистрирован в Министерстве юстиции Республики Казахстан 21 июня 2023 года № 32866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оказания государственной услуги "Продление срока аренды земельного участка"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Правила оказания государственной услуги "Определение кадастровой (оценочной) стоимости земельного участка"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Правила оказания государственной услуги "Утверждение землеустроительных проектов по формированию земельных участков"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4) Правила оказания государственной услуги "Выдача решения на изменение целевого назначения земельного участка"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5) Правила оказания государственной услуги "Выдача разрешения на использование земельного участка для изыскательских работ"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6) Правила оказания государственной услуги "Изготовление и выдача актов на земельные участки"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7) Правила оказания государственной услуги "Предоставление сведений о качественном состоянии земельного участка"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8) Правила оказания государственной услуги "Выдача окончательного решения на перевод сельскохозяйственных угодий из одного вида в другой"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1"/>
    <w:bookmarkStart w:name="z18" w:id="12"/>
    <w:p>
      <w:pPr>
        <w:spacing w:after="0"/>
        <w:ind w:left="0"/>
        <w:jc w:val="both"/>
      </w:pPr>
      <w:r>
        <w:rPr>
          <w:rFonts w:ascii="Times New Roman"/>
          <w:b w:val="false"/>
          <w:i w:val="false"/>
          <w:color w:val="000000"/>
          <w:sz w:val="28"/>
        </w:rPr>
        <w:t xml:space="preserve">
      9) Правила оказания государственной услуги "Предоставление земельного участка для строительства объекта в черте населенного пункта"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2"/>
    <w:bookmarkStart w:name="z19" w:id="13"/>
    <w:p>
      <w:pPr>
        <w:spacing w:after="0"/>
        <w:ind w:left="0"/>
        <w:jc w:val="both"/>
      </w:pPr>
      <w:r>
        <w:rPr>
          <w:rFonts w:ascii="Times New Roman"/>
          <w:b w:val="false"/>
          <w:i w:val="false"/>
          <w:color w:val="000000"/>
          <w:sz w:val="28"/>
        </w:rPr>
        <w:t xml:space="preserve">
      10)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3"/>
    <w:bookmarkStart w:name="z20" w:id="14"/>
    <w:p>
      <w:pPr>
        <w:spacing w:after="0"/>
        <w:ind w:left="0"/>
        <w:jc w:val="both"/>
      </w:pPr>
      <w:r>
        <w:rPr>
          <w:rFonts w:ascii="Times New Roman"/>
          <w:b w:val="false"/>
          <w:i w:val="false"/>
          <w:color w:val="000000"/>
          <w:sz w:val="28"/>
        </w:rPr>
        <w:t xml:space="preserve">
      11) Правила оказания государственной услуги "Согласование проектируемого земельного участка графическим данным автоматизированной информационной системы государственного земельного кадастра"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4"/>
    <w:bookmarkStart w:name="z21" w:id="15"/>
    <w:p>
      <w:pPr>
        <w:spacing w:after="0"/>
        <w:ind w:left="0"/>
        <w:jc w:val="both"/>
      </w:pPr>
      <w:r>
        <w:rPr>
          <w:rFonts w:ascii="Times New Roman"/>
          <w:b w:val="false"/>
          <w:i w:val="false"/>
          <w:color w:val="000000"/>
          <w:sz w:val="28"/>
        </w:rPr>
        <w:t xml:space="preserve">
      12) Правила оказания государственной услуги "Определение делимости и неделимости земельных участков"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5"/>
    <w:bookmarkStart w:name="z22" w:id="16"/>
    <w:p>
      <w:pPr>
        <w:spacing w:after="0"/>
        <w:ind w:left="0"/>
        <w:jc w:val="both"/>
      </w:pPr>
      <w:r>
        <w:rPr>
          <w:rFonts w:ascii="Times New Roman"/>
          <w:b w:val="false"/>
          <w:i w:val="false"/>
          <w:color w:val="000000"/>
          <w:sz w:val="28"/>
        </w:rPr>
        <w:t xml:space="preserve">
      13) Правила оказания государственной услуги "Согласование и выдача проекта рекультивации нарушенных земель"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6"/>
    <w:bookmarkStart w:name="z23" w:id="17"/>
    <w:p>
      <w:pPr>
        <w:spacing w:after="0"/>
        <w:ind w:left="0"/>
        <w:jc w:val="both"/>
      </w:pPr>
      <w:r>
        <w:rPr>
          <w:rFonts w:ascii="Times New Roman"/>
          <w:b w:val="false"/>
          <w:i w:val="false"/>
          <w:color w:val="000000"/>
          <w:sz w:val="28"/>
        </w:rPr>
        <w:t xml:space="preserve">
      14) Правила оказания государственной услуги "Продажа земельного участка в частную собственность единовременно либо в рассрочку"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7"/>
    <w:bookmarkStart w:name="z24" w:id="18"/>
    <w:p>
      <w:pPr>
        <w:spacing w:after="0"/>
        <w:ind w:left="0"/>
        <w:jc w:val="both"/>
      </w:pPr>
      <w:r>
        <w:rPr>
          <w:rFonts w:ascii="Times New Roman"/>
          <w:b w:val="false"/>
          <w:i w:val="false"/>
          <w:color w:val="000000"/>
          <w:sz w:val="28"/>
        </w:rPr>
        <w:t xml:space="preserve">
      15) Правила оказания государственной услуги "Постановка на очередь на получение земельного участка"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26" w:id="19"/>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19"/>
    <w:bookmarkStart w:name="z27"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8"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21"/>
    <w:bookmarkStart w:name="z29"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2"/>
    <w:bookmarkStart w:name="z30" w:id="23"/>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32"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7" w:id="27"/>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"Продление срока аренды земельного участка"</w:t>
      </w:r>
    </w:p>
    <w:bookmarkEnd w:id="27"/>
    <w:bookmarkStart w:name="z38" w:id="28"/>
    <w:p>
      <w:pPr>
        <w:spacing w:after="0"/>
        <w:ind w:left="0"/>
        <w:jc w:val="left"/>
      </w:pPr>
      <w:r>
        <w:rPr>
          <w:rFonts w:ascii="Times New Roman"/>
          <w:b/>
          <w:i w:val="false"/>
          <w:color w:val="000000"/>
        </w:rPr>
        <w:t xml:space="preserve"> Глава 1. Общие положения</w:t>
      </w:r>
    </w:p>
    <w:bookmarkEnd w:id="28"/>
    <w:bookmarkStart w:name="z39" w:id="29"/>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"Продление срока аренды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"Продление срока аренды земельного участка" (далее – государственная услуга).</w:t>
      </w:r>
    </w:p>
    <w:bookmarkEnd w:id="29"/>
    <w:bookmarkStart w:name="z40" w:id="3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0"/>
    <w:bookmarkStart w:name="z41" w:id="3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1"/>
    <w:bookmarkStart w:name="z42" w:id="32"/>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2"/>
    <w:bookmarkStart w:name="z43" w:id="33"/>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33"/>
    <w:bookmarkStart w:name="z44" w:id="34"/>
    <w:p>
      <w:pPr>
        <w:spacing w:after="0"/>
        <w:ind w:left="0"/>
        <w:jc w:val="both"/>
      </w:pPr>
      <w:r>
        <w:rPr>
          <w:rFonts w:ascii="Times New Roman"/>
          <w:b w:val="false"/>
          <w:i w:val="false"/>
          <w:color w:val="000000"/>
          <w:sz w:val="28"/>
        </w:rPr>
        <w:t xml:space="preserve">
      4)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34"/>
    <w:bookmarkStart w:name="z45" w:id="35"/>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w:t>
      </w:r>
    </w:p>
    <w:bookmarkEnd w:id="35"/>
    <w:bookmarkStart w:name="z46" w:id="36"/>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36"/>
    <w:bookmarkStart w:name="z47" w:id="37"/>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7"/>
    <w:bookmarkStart w:name="z48" w:id="38"/>
    <w:p>
      <w:pPr>
        <w:spacing w:after="0"/>
        <w:ind w:left="0"/>
        <w:jc w:val="left"/>
      </w:pPr>
      <w:r>
        <w:rPr>
          <w:rFonts w:ascii="Times New Roman"/>
          <w:b/>
          <w:i w:val="false"/>
          <w:color w:val="000000"/>
        </w:rPr>
        <w:t xml:space="preserve"> Глава 2. Порядок оказания государственной услуги</w:t>
      </w:r>
    </w:p>
    <w:bookmarkEnd w:id="38"/>
    <w:bookmarkStart w:name="z49" w:id="3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(далее – услугодатель) физическим и юридическим лицам (далее – услугополучатель).</w:t>
      </w:r>
    </w:p>
    <w:bookmarkEnd w:id="39"/>
    <w:bookmarkStart w:name="z50" w:id="40"/>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"Продление срока аренды земельного участка" указан в приложении 1 к настоящим Правилам (далее – Перечень).</w:t>
      </w:r>
    </w:p>
    <w:bookmarkEnd w:id="40"/>
    <w:bookmarkStart w:name="z51" w:id="41"/>
    <w:p>
      <w:pPr>
        <w:spacing w:after="0"/>
        <w:ind w:left="0"/>
        <w:jc w:val="both"/>
      </w:pPr>
      <w:r>
        <w:rPr>
          <w:rFonts w:ascii="Times New Roman"/>
          <w:b w:val="false"/>
          <w:i w:val="false"/>
          <w:color w:val="000000"/>
          <w:sz w:val="28"/>
        </w:rPr>
        <w:t>
      4. Прием заявления на продление срока аренды земельного участка по форме согласно приложению 2 к настоящим Правилам и документов, указанных в пункте 8 Перечня, осуществляются посредством портала.</w:t>
      </w:r>
    </w:p>
    <w:bookmarkEnd w:id="41"/>
    <w:bookmarkStart w:name="z52" w:id="4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42"/>
    <w:bookmarkStart w:name="z53" w:id="43"/>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43"/>
    <w:bookmarkStart w:name="z54" w:id="44"/>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4"/>
    <w:bookmarkStart w:name="z55" w:id="45"/>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45"/>
    <w:bookmarkStart w:name="z56" w:id="4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46"/>
    <w:bookmarkStart w:name="z57" w:id="47"/>
    <w:p>
      <w:pPr>
        <w:spacing w:after="0"/>
        <w:ind w:left="0"/>
        <w:jc w:val="both"/>
      </w:pPr>
      <w:r>
        <w:rPr>
          <w:rFonts w:ascii="Times New Roman"/>
          <w:b w:val="false"/>
          <w:i w:val="false"/>
          <w:color w:val="000000"/>
          <w:sz w:val="28"/>
        </w:rPr>
        <w:t>
      6. При обращении через портал:</w:t>
      </w:r>
    </w:p>
    <w:bookmarkEnd w:id="47"/>
    <w:bookmarkStart w:name="z58" w:id="48"/>
    <w:p>
      <w:pPr>
        <w:spacing w:after="0"/>
        <w:ind w:left="0"/>
        <w:jc w:val="both"/>
      </w:pPr>
      <w:r>
        <w:rPr>
          <w:rFonts w:ascii="Times New Roman"/>
          <w:b w:val="false"/>
          <w:i w:val="false"/>
          <w:color w:val="000000"/>
          <w:sz w:val="28"/>
        </w:rPr>
        <w:t>
      1) сотрудник канцелярии услугодателя в течение 15 (пятнадцати) минут осуществляет прием и регистрацию документов, указанных в Перечне, и направляет их на резолюцию руководителю услугодателя.</w:t>
      </w:r>
    </w:p>
    <w:bookmarkEnd w:id="48"/>
    <w:bookmarkStart w:name="z59" w:id="49"/>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49"/>
    <w:bookmarkStart w:name="z60" w:id="50"/>
    <w:p>
      <w:pPr>
        <w:spacing w:after="0"/>
        <w:ind w:left="0"/>
        <w:jc w:val="both"/>
      </w:pPr>
      <w:r>
        <w:rPr>
          <w:rFonts w:ascii="Times New Roman"/>
          <w:b w:val="false"/>
          <w:i w:val="false"/>
          <w:color w:val="000000"/>
          <w:sz w:val="28"/>
        </w:rPr>
        <w:t>
      2) руководитель услугодателя, либо лицо, его замещающее, ознакамливается с содержанием документов, налагает резолюцию и в течение 1 (одного) рабочего дня направляет заявление на продление срока аренды земельного участка в уполномоченный орган по земельным отношениям – в случае продления срока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либо в структурное подразделение в сфере архитектуры и градостроительства – в случае продления срока аренды земельного участка, предоставленного для строительства объекта;</w:t>
      </w:r>
    </w:p>
    <w:bookmarkEnd w:id="50"/>
    <w:bookmarkStart w:name="z61" w:id="51"/>
    <w:p>
      <w:pPr>
        <w:spacing w:after="0"/>
        <w:ind w:left="0"/>
        <w:jc w:val="both"/>
      </w:pPr>
      <w:r>
        <w:rPr>
          <w:rFonts w:ascii="Times New Roman"/>
          <w:b w:val="false"/>
          <w:i w:val="false"/>
          <w:color w:val="000000"/>
          <w:sz w:val="28"/>
        </w:rPr>
        <w:t>
      3) руководитель уполномоченного органа по земельным отношениям, либо структурного подразделения в сфере архитектуры и градостроительства, рассматривает документы и определяет ответственного исполнителя в течение 1 (одного) часа;</w:t>
      </w:r>
    </w:p>
    <w:bookmarkEnd w:id="51"/>
    <w:bookmarkStart w:name="z62" w:id="52"/>
    <w:p>
      <w:pPr>
        <w:spacing w:after="0"/>
        <w:ind w:left="0"/>
        <w:jc w:val="both"/>
      </w:pPr>
      <w:r>
        <w:rPr>
          <w:rFonts w:ascii="Times New Roman"/>
          <w:b w:val="false"/>
          <w:i w:val="false"/>
          <w:color w:val="000000"/>
          <w:sz w:val="28"/>
        </w:rPr>
        <w:t>
      4) по земельным участкам, предоставленным для строительства объекта, ответственный исполнитель уполномоченного органа в сфере архитектуры и градостроительства в течение 1 (одного) рабочего дня идентифицирует земельный участок по кадастровой документации, проверяет на соблюдение требований архитектурно-планировочного задания, подготавливает заключение и направляет в уполномоченный орган в сфере земельных отношений;</w:t>
      </w:r>
    </w:p>
    <w:bookmarkEnd w:id="52"/>
    <w:bookmarkStart w:name="z63" w:id="53"/>
    <w:p>
      <w:pPr>
        <w:spacing w:after="0"/>
        <w:ind w:left="0"/>
        <w:jc w:val="both"/>
      </w:pPr>
      <w:r>
        <w:rPr>
          <w:rFonts w:ascii="Times New Roman"/>
          <w:b w:val="false"/>
          <w:i w:val="false"/>
          <w:color w:val="000000"/>
          <w:sz w:val="28"/>
        </w:rPr>
        <w:t>
      5) по земельным участкам сельскохозяйственного назначения для ведения крестьянского или фермерского хозяйства, сельскохозяйственного производства ответственный исполнитель уполномоченного органа в сфере земельных отношений в течение 1 (одного) рабочего дня направляет запрос в Государственную корпорацию о предоставлении сведений о неизменности границ земельного участка, рассматривает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53"/>
    <w:bookmarkStart w:name="z64" w:id="54"/>
    <w:p>
      <w:pPr>
        <w:spacing w:after="0"/>
        <w:ind w:left="0"/>
        <w:jc w:val="both"/>
      </w:pPr>
      <w:r>
        <w:rPr>
          <w:rFonts w:ascii="Times New Roman"/>
          <w:b w:val="false"/>
          <w:i w:val="false"/>
          <w:color w:val="000000"/>
          <w:sz w:val="28"/>
        </w:rPr>
        <w:t>
      6) Государственная корпорация в течение 2 (двух) рабочих дней представляет соответствующее заключение с указанием сведений по границам земельного участка;</w:t>
      </w:r>
    </w:p>
    <w:bookmarkEnd w:id="54"/>
    <w:bookmarkStart w:name="z65" w:id="55"/>
    <w:p>
      <w:pPr>
        <w:spacing w:after="0"/>
        <w:ind w:left="0"/>
        <w:jc w:val="both"/>
      </w:pPr>
      <w:r>
        <w:rPr>
          <w:rFonts w:ascii="Times New Roman"/>
          <w:b w:val="false"/>
          <w:i w:val="false"/>
          <w:color w:val="000000"/>
          <w:sz w:val="28"/>
        </w:rPr>
        <w:t>
      7)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1 (одного) рабочего дня со дня поступления заключений обобщает их, подготавливает проект решения о предоставлении права временного (краткосрочного, долгосрочного) возмездного (безвозмездного) землепользования (аренды) на земельный участок;</w:t>
      </w:r>
    </w:p>
    <w:bookmarkEnd w:id="55"/>
    <w:bookmarkStart w:name="z66" w:id="56"/>
    <w:p>
      <w:pPr>
        <w:spacing w:after="0"/>
        <w:ind w:left="0"/>
        <w:jc w:val="both"/>
      </w:pPr>
      <w:r>
        <w:rPr>
          <w:rFonts w:ascii="Times New Roman"/>
          <w:b w:val="false"/>
          <w:i w:val="false"/>
          <w:color w:val="000000"/>
          <w:sz w:val="28"/>
        </w:rPr>
        <w:t>
      8) руководитель уполномоченного органа по земельным отношениям в течение 1 (одного) рабочего дня согласовывает проект решения о предоставлении права временного (краткосрочного, долгосрочного) возмездного (безвозмездного) землепользования (аренды) на земельный участок;</w:t>
      </w:r>
    </w:p>
    <w:bookmarkEnd w:id="56"/>
    <w:bookmarkStart w:name="z67" w:id="57"/>
    <w:p>
      <w:pPr>
        <w:spacing w:after="0"/>
        <w:ind w:left="0"/>
        <w:jc w:val="both"/>
      </w:pPr>
      <w:r>
        <w:rPr>
          <w:rFonts w:ascii="Times New Roman"/>
          <w:b w:val="false"/>
          <w:i w:val="false"/>
          <w:color w:val="000000"/>
          <w:sz w:val="28"/>
        </w:rPr>
        <w:t>
      9) руководитель услугодателя в течение 1 (одного) рабочего дня подписывает решение о предоставлении права временного (краткосрочного, долгосрочного) возмездного (безвозмездного) землепользования (аренды) на земельный участок. Копия решения услугодателя о предоставлении права временного (краткосрочного, долгосрочного) возмездного (безвозмездного) землепользования (аренды) на земельный участок направляется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w:t>
      </w:r>
    </w:p>
    <w:bookmarkEnd w:id="57"/>
    <w:bookmarkStart w:name="z68" w:id="58"/>
    <w:p>
      <w:pPr>
        <w:spacing w:after="0"/>
        <w:ind w:left="0"/>
        <w:jc w:val="both"/>
      </w:pPr>
      <w:r>
        <w:rPr>
          <w:rFonts w:ascii="Times New Roman"/>
          <w:b w:val="false"/>
          <w:i w:val="false"/>
          <w:color w:val="000000"/>
          <w:sz w:val="28"/>
        </w:rPr>
        <w:t>
      10) ответственный исполнитель уполномоченного органа по земельным отношениям в течение 3 (трех) рабочих дней готовит проект договора временного (краткосрочного, долгосрочного) возмездного (безвозмездного) землепользования (аренды) на земельный участок;</w:t>
      </w:r>
    </w:p>
    <w:bookmarkEnd w:id="58"/>
    <w:bookmarkStart w:name="z69" w:id="59"/>
    <w:p>
      <w:pPr>
        <w:spacing w:after="0"/>
        <w:ind w:left="0"/>
        <w:jc w:val="both"/>
      </w:pPr>
      <w:r>
        <w:rPr>
          <w:rFonts w:ascii="Times New Roman"/>
          <w:b w:val="false"/>
          <w:i w:val="false"/>
          <w:color w:val="000000"/>
          <w:sz w:val="28"/>
        </w:rPr>
        <w:t>
      11) руководитель уполномоченного органа по земельным отношениям в течение 1 (одного) рабочего дня подписывает договор временного (краткосрочного, долгосрочного) возмездного (безвозмездного) землепользования (аренды) земельного участка;</w:t>
      </w:r>
    </w:p>
    <w:bookmarkEnd w:id="59"/>
    <w:bookmarkStart w:name="z70" w:id="60"/>
    <w:p>
      <w:pPr>
        <w:spacing w:after="0"/>
        <w:ind w:left="0"/>
        <w:jc w:val="both"/>
      </w:pPr>
      <w:r>
        <w:rPr>
          <w:rFonts w:ascii="Times New Roman"/>
          <w:b w:val="false"/>
          <w:i w:val="false"/>
          <w:color w:val="000000"/>
          <w:sz w:val="28"/>
        </w:rPr>
        <w:t>
      12) решение услугодателя о предоставлении права временного (краткосрочного, долгосрочного) возмездного (безвозмездного) землепользования (аренды)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(аренды) земельного участка направляются через портал в личный кабинет услугополучателя в форме электронного документа, подписанного ЭЦП услугодателя.</w:t>
      </w:r>
    </w:p>
    <w:bookmarkEnd w:id="60"/>
    <w:bookmarkStart w:name="z71" w:id="61"/>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61"/>
    <w:bookmarkStart w:name="z72" w:id="6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2"/>
    <w:bookmarkStart w:name="z73" w:id="63"/>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временного (краткосрочного, долгосрочного) возмездного (безвозмездного) землепользования (аренды) на земельный участок, заключении договора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63"/>
    <w:bookmarkStart w:name="z74" w:id="64"/>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64"/>
    <w:bookmarkStart w:name="z75" w:id="65"/>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65"/>
    <w:bookmarkStart w:name="z76" w:id="66"/>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66"/>
    <w:bookmarkStart w:name="z77" w:id="67"/>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67"/>
    <w:bookmarkStart w:name="z78" w:id="68"/>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68"/>
    <w:bookmarkStart w:name="z79" w:id="69"/>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69"/>
    <w:bookmarkStart w:name="z80" w:id="7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0"/>
    <w:bookmarkStart w:name="z81" w:id="71"/>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1"/>
    <w:bookmarkStart w:name="z82" w:id="72"/>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2"/>
    <w:bookmarkStart w:name="z83" w:id="73"/>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3"/>
    <w:bookmarkStart w:name="z84" w:id="7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4"/>
    <w:bookmarkStart w:name="z85" w:id="7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5"/>
    <w:bookmarkStart w:name="z86" w:id="76"/>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76"/>
    <w:bookmarkStart w:name="z87" w:id="7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7"/>
    <w:bookmarkStart w:name="z88" w:id="78"/>
    <w:p>
      <w:pPr>
        <w:spacing w:after="0"/>
        <w:ind w:left="0"/>
        <w:jc w:val="both"/>
      </w:pPr>
      <w:r>
        <w:rPr>
          <w:rFonts w:ascii="Times New Roman"/>
          <w:b w:val="false"/>
          <w:i w:val="false"/>
          <w:color w:val="000000"/>
          <w:sz w:val="28"/>
        </w:rPr>
        <w:t>
      2) получения дополнительной информации.</w:t>
      </w:r>
    </w:p>
    <w:bookmarkEnd w:id="78"/>
    <w:bookmarkStart w:name="z89" w:id="7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79"/>
    <w:bookmarkStart w:name="z90" w:id="80"/>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bl>
    <w:bookmarkStart w:name="z92" w:id="8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"Продление срока аренды земельного участка"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временного (краткосрочного, долгосрочного) возмездного (безвозмездного) землепользования (аренды) на земельный участок и заключение договора временного (краткосрочного, долгосрочного) возмездного (безвозмездного) землепользования (аренды)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заявление на продление срока аренды земельного участка по форме согласно приложению 2 к Правилам оказания государственной услуги "Продление срока аренды земельного участка" (далее – Правила);</w:t>
            </w:r>
          </w:p>
          <w:p>
            <w:pPr>
              <w:spacing w:after="20"/>
              <w:ind w:left="20"/>
              <w:jc w:val="both"/>
            </w:pPr>
            <w:r>
              <w:rPr>
                <w:rFonts w:ascii="Times New Roman"/>
                <w:b w:val="false"/>
                <w:i w:val="false"/>
                <w:color w:val="000000"/>
                <w:sz w:val="20"/>
              </w:rPr>
              <w:t>
2)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
3) копия заключенного договора временного (краткосрочного, долгосрочного) возмездного (безвозмездного) землепользования (аренды) земельного участка;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на продление срока аренды земельного участка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электронная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 xml:space="preserve">
3) электронная копия заключенного договора временного (краткосрочного, долгосрочного) возмездного (безвозмездного) землепользования (аренды) земельного участка.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шестой </w:t>
            </w:r>
            <w:r>
              <w:rPr>
                <w:rFonts w:ascii="Times New Roman"/>
                <w:b w:val="false"/>
                <w:i w:val="false"/>
                <w:color w:val="000000"/>
                <w:sz w:val="20"/>
              </w:rPr>
              <w:t>пункта 3</w:t>
            </w:r>
            <w:r>
              <w:rPr>
                <w:rFonts w:ascii="Times New Roman"/>
                <w:b w:val="false"/>
                <w:i w:val="false"/>
                <w:color w:val="000000"/>
                <w:sz w:val="20"/>
              </w:rPr>
              <w:t xml:space="preserve"> статьи 43, частью первой </w:t>
            </w:r>
            <w:r>
              <w:rPr>
                <w:rFonts w:ascii="Times New Roman"/>
                <w:b w:val="false"/>
                <w:i w:val="false"/>
                <w:color w:val="000000"/>
                <w:sz w:val="20"/>
              </w:rPr>
              <w:t>пункта 2</w:t>
            </w:r>
            <w:r>
              <w:rPr>
                <w:rFonts w:ascii="Times New Roman"/>
                <w:b w:val="false"/>
                <w:i w:val="false"/>
                <w:color w:val="000000"/>
                <w:sz w:val="20"/>
              </w:rPr>
              <w:t xml:space="preserve"> статьи 37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 физического</w:t>
            </w:r>
            <w:r>
              <w:br/>
            </w:r>
            <w:r>
              <w:rPr>
                <w:rFonts w:ascii="Times New Roman"/>
                <w:b w:val="false"/>
                <w:i w:val="false"/>
                <w:color w:val="000000"/>
                <w:sz w:val="20"/>
              </w:rPr>
              <w:t>или 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адрес проживания</w:t>
            </w:r>
            <w:r>
              <w:br/>
            </w:r>
            <w:r>
              <w:rPr>
                <w:rFonts w:ascii="Times New Roman"/>
                <w:b w:val="false"/>
                <w:i w:val="false"/>
                <w:color w:val="000000"/>
                <w:sz w:val="20"/>
              </w:rPr>
              <w:t>(для физических лиц))</w:t>
            </w:r>
          </w:p>
        </w:tc>
      </w:tr>
    </w:tbl>
    <w:bookmarkStart w:name="z111" w:id="82"/>
    <w:p>
      <w:pPr>
        <w:spacing w:after="0"/>
        <w:ind w:left="0"/>
        <w:jc w:val="left"/>
      </w:pPr>
      <w:r>
        <w:rPr>
          <w:rFonts w:ascii="Times New Roman"/>
          <w:b/>
          <w:i w:val="false"/>
          <w:color w:val="000000"/>
        </w:rPr>
        <w:t xml:space="preserve"> Заявление на продление срока аренды земельного участка</w:t>
      </w:r>
    </w:p>
    <w:bookmarkEnd w:id="82"/>
    <w:p>
      <w:pPr>
        <w:spacing w:after="0"/>
        <w:ind w:left="0"/>
        <w:jc w:val="both"/>
      </w:pPr>
      <w:bookmarkStart w:name="z112" w:id="83"/>
      <w:r>
        <w:rPr>
          <w:rFonts w:ascii="Times New Roman"/>
          <w:b w:val="false"/>
          <w:i w:val="false"/>
          <w:color w:val="000000"/>
          <w:sz w:val="28"/>
        </w:rPr>
        <w:t>
      Прошу предоставить право временного (краткосрочного, долгосрочного) возмездного</w:t>
      </w:r>
    </w:p>
    <w:bookmarkEnd w:id="83"/>
    <w:p>
      <w:pPr>
        <w:spacing w:after="0"/>
        <w:ind w:left="0"/>
        <w:jc w:val="both"/>
      </w:pPr>
      <w:r>
        <w:rPr>
          <w:rFonts w:ascii="Times New Roman"/>
          <w:b w:val="false"/>
          <w:i w:val="false"/>
          <w:color w:val="000000"/>
          <w:sz w:val="28"/>
        </w:rPr>
        <w:t>(безвозмездного) землепользования (аренды) на земельный участок, сроком на ___лет,</w:t>
      </w:r>
    </w:p>
    <w:p>
      <w:pPr>
        <w:spacing w:after="0"/>
        <w:ind w:left="0"/>
        <w:jc w:val="both"/>
      </w:pPr>
      <w:r>
        <w:rPr>
          <w:rFonts w:ascii="Times New Roman"/>
          <w:b w:val="false"/>
          <w:i w:val="false"/>
          <w:color w:val="000000"/>
          <w:sz w:val="28"/>
        </w:rPr>
        <w:t>расположенного по адресу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(местоположение), кадастровый номер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услугополучателя (при обращении в канцелярию услугодателя/электронная</w:t>
      </w:r>
    </w:p>
    <w:p>
      <w:pPr>
        <w:spacing w:after="0"/>
        <w:ind w:left="0"/>
        <w:jc w:val="both"/>
      </w:pPr>
      <w:r>
        <w:rPr>
          <w:rFonts w:ascii="Times New Roman"/>
          <w:b w:val="false"/>
          <w:i w:val="false"/>
          <w:color w:val="000000"/>
          <w:sz w:val="28"/>
        </w:rPr>
        <w:t>цифровая подпись (при обращении через веб-портал "электронного правительства")</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8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84"/>
    <w:bookmarkStart w:name="z116" w:id="85"/>
    <w:p>
      <w:pPr>
        <w:spacing w:after="0"/>
        <w:ind w:left="0"/>
        <w:jc w:val="both"/>
      </w:pPr>
      <w:r>
        <w:rPr>
          <w:rFonts w:ascii="Times New Roman"/>
          <w:b w:val="false"/>
          <w:i w:val="false"/>
          <w:color w:val="000000"/>
          <w:sz w:val="28"/>
        </w:rPr>
        <w:t>
      Уважаемый (ая) _______________</w:t>
      </w:r>
    </w:p>
    <w:bookmarkEnd w:id="85"/>
    <w:p>
      <w:pPr>
        <w:spacing w:after="0"/>
        <w:ind w:left="0"/>
        <w:jc w:val="both"/>
      </w:pPr>
      <w:bookmarkStart w:name="z117" w:id="86"/>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bookmarkEnd w:id="86"/>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"Продление срока</w:t>
      </w:r>
    </w:p>
    <w:p>
      <w:pPr>
        <w:spacing w:after="0"/>
        <w:ind w:left="0"/>
        <w:jc w:val="both"/>
      </w:pPr>
      <w:r>
        <w:rPr>
          <w:rFonts w:ascii="Times New Roman"/>
          <w:b w:val="false"/>
          <w:i w:val="false"/>
          <w:color w:val="000000"/>
          <w:sz w:val="28"/>
        </w:rPr>
        <w:t>аренды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w:t>
      </w:r>
    </w:p>
    <w:p>
      <w:pPr>
        <w:spacing w:after="0"/>
        <w:ind w:left="0"/>
        <w:jc w:val="both"/>
      </w:pPr>
      <w:r>
        <w:rPr>
          <w:rFonts w:ascii="Times New Roman"/>
          <w:b w:val="false"/>
          <w:i w:val="false"/>
          <w:color w:val="000000"/>
          <w:sz w:val="28"/>
        </w:rPr>
        <w:t>проведения заслушивания: в здании по адресу/посредством</w:t>
      </w:r>
    </w:p>
    <w:p>
      <w:pPr>
        <w:spacing w:after="0"/>
        <w:ind w:left="0"/>
        <w:jc w:val="both"/>
      </w:pPr>
      <w:r>
        <w:rPr>
          <w:rFonts w:ascii="Times New Roman"/>
          <w:b w:val="false"/>
          <w:i w:val="false"/>
          <w:color w:val="000000"/>
          <w:sz w:val="28"/>
        </w:rPr>
        <w:t>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 (подпись/электронная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"____" 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20" w:id="87"/>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"Определение кадастровой (оценочной) стоимости земельного участка"</w:t>
      </w:r>
    </w:p>
    <w:bookmarkEnd w:id="87"/>
    <w:bookmarkStart w:name="z121" w:id="88"/>
    <w:p>
      <w:pPr>
        <w:spacing w:after="0"/>
        <w:ind w:left="0"/>
        <w:jc w:val="left"/>
      </w:pPr>
      <w:r>
        <w:rPr>
          <w:rFonts w:ascii="Times New Roman"/>
          <w:b/>
          <w:i w:val="false"/>
          <w:color w:val="000000"/>
        </w:rPr>
        <w:t xml:space="preserve"> Глава 1. Общие положения</w:t>
      </w:r>
    </w:p>
    <w:bookmarkEnd w:id="88"/>
    <w:bookmarkStart w:name="z122" w:id="89"/>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кадастровой (оценочной) стоимости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"Определение кадастровой (оценочной) стоимости земельного участка" (далее – государственная услуга).</w:t>
      </w:r>
    </w:p>
    <w:bookmarkEnd w:id="89"/>
    <w:bookmarkStart w:name="z123" w:id="9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0"/>
    <w:bookmarkStart w:name="z124" w:id="9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1"/>
    <w:bookmarkStart w:name="z125" w:id="92"/>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за субъектами земельных отношений;</w:t>
      </w:r>
    </w:p>
    <w:bookmarkEnd w:id="92"/>
    <w:bookmarkStart w:name="z126" w:id="93"/>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93"/>
    <w:bookmarkStart w:name="z127" w:id="94"/>
    <w:p>
      <w:pPr>
        <w:spacing w:after="0"/>
        <w:ind w:left="0"/>
        <w:jc w:val="both"/>
      </w:pPr>
      <w:r>
        <w:rPr>
          <w:rFonts w:ascii="Times New Roman"/>
          <w:b w:val="false"/>
          <w:i w:val="false"/>
          <w:color w:val="000000"/>
          <w:sz w:val="28"/>
        </w:rPr>
        <w:t>
      4) кадастровая (оценочная) стоимость земельного участка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94"/>
    <w:bookmarkStart w:name="z128" w:id="95"/>
    <w:p>
      <w:pPr>
        <w:spacing w:after="0"/>
        <w:ind w:left="0"/>
        <w:jc w:val="both"/>
      </w:pPr>
      <w:r>
        <w:rPr>
          <w:rFonts w:ascii="Times New Roman"/>
          <w:b w:val="false"/>
          <w:i w:val="false"/>
          <w:color w:val="000000"/>
          <w:sz w:val="28"/>
        </w:rPr>
        <w:t>
      5) автоматизированная информационная система государственного земельного кадастра (далее – АИС ГЗК) – информационная система, предназначенная для ведения государственного земельного кадастра, содержащая в себе качественные и количественные характеристики земельных участков, в том числе об их границах, а также сведения о собственниках земельных участков и землепользователях;</w:t>
      </w:r>
    </w:p>
    <w:bookmarkEnd w:id="95"/>
    <w:bookmarkStart w:name="z129" w:id="96"/>
    <w:p>
      <w:pPr>
        <w:spacing w:after="0"/>
        <w:ind w:left="0"/>
        <w:jc w:val="both"/>
      </w:pPr>
      <w:r>
        <w:rPr>
          <w:rFonts w:ascii="Times New Roman"/>
          <w:b w:val="false"/>
          <w:i w:val="false"/>
          <w:color w:val="000000"/>
          <w:sz w:val="28"/>
        </w:rPr>
        <w:t>
      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96"/>
    <w:bookmarkStart w:name="z130" w:id="97"/>
    <w:p>
      <w:pPr>
        <w:spacing w:after="0"/>
        <w:ind w:left="0"/>
        <w:jc w:val="both"/>
      </w:pPr>
      <w:r>
        <w:rPr>
          <w:rFonts w:ascii="Times New Roman"/>
          <w:b w:val="false"/>
          <w:i w:val="false"/>
          <w:color w:val="000000"/>
          <w:sz w:val="28"/>
        </w:rPr>
        <w:t>
      7)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7"/>
    <w:bookmarkStart w:name="z131" w:id="98"/>
    <w:p>
      <w:pPr>
        <w:spacing w:after="0"/>
        <w:ind w:left="0"/>
        <w:jc w:val="both"/>
      </w:pPr>
      <w:r>
        <w:rPr>
          <w:rFonts w:ascii="Times New Roman"/>
          <w:b w:val="false"/>
          <w:i w:val="false"/>
          <w:color w:val="000000"/>
          <w:sz w:val="28"/>
        </w:rPr>
        <w:t>
      8)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98"/>
    <w:bookmarkStart w:name="z132" w:id="99"/>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9"/>
    <w:bookmarkStart w:name="z133" w:id="100"/>
    <w:p>
      <w:pPr>
        <w:spacing w:after="0"/>
        <w:ind w:left="0"/>
        <w:jc w:val="left"/>
      </w:pPr>
      <w:r>
        <w:rPr>
          <w:rFonts w:ascii="Times New Roman"/>
          <w:b/>
          <w:i w:val="false"/>
          <w:color w:val="000000"/>
        </w:rPr>
        <w:t xml:space="preserve"> Глава 2. Порядок оказания государственной услуги</w:t>
      </w:r>
    </w:p>
    <w:bookmarkEnd w:id="100"/>
    <w:bookmarkStart w:name="z134" w:id="101"/>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101"/>
    <w:bookmarkStart w:name="z135" w:id="102"/>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кадастровой (оценочной) стоимости земельного участка" указан в приложении 1 к настоящим Правилам (далее – Перечень).</w:t>
      </w:r>
    </w:p>
    <w:bookmarkEnd w:id="102"/>
    <w:bookmarkStart w:name="z136" w:id="103"/>
    <w:p>
      <w:pPr>
        <w:spacing w:after="0"/>
        <w:ind w:left="0"/>
        <w:jc w:val="both"/>
      </w:pPr>
      <w:r>
        <w:rPr>
          <w:rFonts w:ascii="Times New Roman"/>
          <w:b w:val="false"/>
          <w:i w:val="false"/>
          <w:color w:val="000000"/>
          <w:sz w:val="28"/>
        </w:rPr>
        <w:t>
      4. Прием заявления об определении кадастровой (оценочной) стоимости земельного участка по форме согласно приложению 2 к настоящим Правилам, и документов, указанных в пункте 8 Перечня, осуществляются через услугодателя, либо через портал.</w:t>
      </w:r>
    </w:p>
    <w:bookmarkEnd w:id="103"/>
    <w:bookmarkStart w:name="z137" w:id="104"/>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04"/>
    <w:bookmarkStart w:name="z138" w:id="10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05"/>
    <w:bookmarkStart w:name="z139" w:id="106"/>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ПШЭП.</w:t>
      </w:r>
    </w:p>
    <w:bookmarkEnd w:id="106"/>
    <w:bookmarkStart w:name="z140" w:id="107"/>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07"/>
    <w:bookmarkStart w:name="z141" w:id="108"/>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08"/>
    <w:bookmarkStart w:name="z142" w:id="109"/>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09"/>
    <w:bookmarkStart w:name="z143" w:id="11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0"/>
    <w:bookmarkStart w:name="z144" w:id="111"/>
    <w:p>
      <w:pPr>
        <w:spacing w:after="0"/>
        <w:ind w:left="0"/>
        <w:jc w:val="both"/>
      </w:pPr>
      <w:r>
        <w:rPr>
          <w:rFonts w:ascii="Times New Roman"/>
          <w:b w:val="false"/>
          <w:i w:val="false"/>
          <w:color w:val="000000"/>
          <w:sz w:val="28"/>
        </w:rPr>
        <w:t>
      6. При обращении к услугодателю:</w:t>
      </w:r>
    </w:p>
    <w:bookmarkEnd w:id="111"/>
    <w:bookmarkStart w:name="z145" w:id="112"/>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Правилах, в день приема документов в течение 30 (тридцати) минут.</w:t>
      </w:r>
    </w:p>
    <w:bookmarkEnd w:id="112"/>
    <w:bookmarkStart w:name="z146" w:id="113"/>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услуги (далее – СП), в день поступления документов;</w:t>
      </w:r>
    </w:p>
    <w:bookmarkEnd w:id="113"/>
    <w:bookmarkStart w:name="z147" w:id="114"/>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услуги, в течение 30 (тридцати) минут;</w:t>
      </w:r>
    </w:p>
    <w:bookmarkEnd w:id="114"/>
    <w:bookmarkStart w:name="z148" w:id="115"/>
    <w:p>
      <w:pPr>
        <w:spacing w:after="0"/>
        <w:ind w:left="0"/>
        <w:jc w:val="both"/>
      </w:pPr>
      <w:r>
        <w:rPr>
          <w:rFonts w:ascii="Times New Roman"/>
          <w:b w:val="false"/>
          <w:i w:val="false"/>
          <w:color w:val="000000"/>
          <w:sz w:val="28"/>
        </w:rPr>
        <w:t xml:space="preserve">
      4)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АИС ГЗК. </w:t>
      </w:r>
    </w:p>
    <w:bookmarkEnd w:id="115"/>
    <w:bookmarkStart w:name="z149" w:id="116"/>
    <w:p>
      <w:pPr>
        <w:spacing w:after="0"/>
        <w:ind w:left="0"/>
        <w:jc w:val="both"/>
      </w:pPr>
      <w:r>
        <w:rPr>
          <w:rFonts w:ascii="Times New Roman"/>
          <w:b w:val="false"/>
          <w:i w:val="false"/>
          <w:color w:val="000000"/>
          <w:sz w:val="28"/>
        </w:rPr>
        <w:t>
      По земельным участкам, расположенным в черте населенных пунктов, при наличии установленных границ населенного пункта и оценочных зон, в течение 4 минут осуществляется проверка наличия документов, необходимых для проведения работ, в течение 12 минут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определения кадастровой (оценочной) стоимости земельного участка (далее – акт стоимости земельного участка) по форме согласно приложению 3 к настоящим Правилам.</w:t>
      </w:r>
    </w:p>
    <w:bookmarkEnd w:id="116"/>
    <w:bookmarkStart w:name="z150" w:id="117"/>
    <w:p>
      <w:pPr>
        <w:spacing w:after="0"/>
        <w:ind w:left="0"/>
        <w:jc w:val="both"/>
      </w:pPr>
      <w:r>
        <w:rPr>
          <w:rFonts w:ascii="Times New Roman"/>
          <w:b w:val="false"/>
          <w:i w:val="false"/>
          <w:color w:val="000000"/>
          <w:sz w:val="28"/>
        </w:rPr>
        <w:t xml:space="preserve">
      В случаях, если земельный участок в черте населенного пункта не отражается в слоях АИС ГЗК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то кадастровая оценочная стоимость рассчитывается в течение 3 (трех) рабочих дней.</w:t>
      </w:r>
    </w:p>
    <w:bookmarkEnd w:id="117"/>
    <w:bookmarkStart w:name="z151" w:id="118"/>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черте населенного пункта, кадастровая оценочная стоимость на испрашиваемую часть земельного участка рассчитывается как при отсутствии установленных границ населенного пункта и оценочных зон.</w:t>
      </w:r>
    </w:p>
    <w:bookmarkEnd w:id="118"/>
    <w:bookmarkStart w:name="z152" w:id="119"/>
    <w:p>
      <w:pPr>
        <w:spacing w:after="0"/>
        <w:ind w:left="0"/>
        <w:jc w:val="both"/>
      </w:pPr>
      <w:r>
        <w:rPr>
          <w:rFonts w:ascii="Times New Roman"/>
          <w:b w:val="false"/>
          <w:i w:val="false"/>
          <w:color w:val="000000"/>
          <w:sz w:val="28"/>
        </w:rPr>
        <w:t>
      При отсутствии установленных границ населенного пункта и оценочных зон и поступлении документов по земельным участкам, находящимся за границей населенного пункта в течение 3 (трех) рабочих дней идентифицирует земельный участок по базе данных АИС ГЗК, при необходимости запрашивает от структурного подразделения по систематизации и хранению документов (архиве) услугодателя архивные материалы (земельно-кадастровые дела, материалы, почвенного, геоботанического обследования и другие материалы для оказания государственной услуги) составляет расчет поправочного коэффициента, производит расчет кадастровой (оценочной) стоимости земельного участка, подготавливает акт стоимости земельного участка.</w:t>
      </w:r>
    </w:p>
    <w:bookmarkEnd w:id="119"/>
    <w:bookmarkStart w:name="z153" w:id="120"/>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расположенным за пределами черты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стоимости земельного участка осуществляется в течение 3 (трех) рабочих дней;</w:t>
      </w:r>
    </w:p>
    <w:bookmarkEnd w:id="120"/>
    <w:bookmarkStart w:name="z154" w:id="121"/>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об определении кадастровой (оценочной) стоимости земельного участка, и направляет его руководителю СП, либо лицу, его замещающему в указанные выше сроки;</w:t>
      </w:r>
    </w:p>
    <w:bookmarkEnd w:id="121"/>
    <w:bookmarkStart w:name="z155" w:id="122"/>
    <w:p>
      <w:pPr>
        <w:spacing w:after="0"/>
        <w:ind w:left="0"/>
        <w:jc w:val="both"/>
      </w:pPr>
      <w:r>
        <w:rPr>
          <w:rFonts w:ascii="Times New Roman"/>
          <w:b w:val="false"/>
          <w:i w:val="false"/>
          <w:color w:val="000000"/>
          <w:sz w:val="28"/>
        </w:rPr>
        <w:t>
      5) руководитель СП либо лицо, его замещающее, проверяет акт стоимости земельного участка в течение 30 (тридцати) минут и направляет на подпись руководителю услугодателя;</w:t>
      </w:r>
    </w:p>
    <w:bookmarkEnd w:id="122"/>
    <w:bookmarkStart w:name="z156" w:id="123"/>
    <w:p>
      <w:pPr>
        <w:spacing w:after="0"/>
        <w:ind w:left="0"/>
        <w:jc w:val="both"/>
      </w:pPr>
      <w:r>
        <w:rPr>
          <w:rFonts w:ascii="Times New Roman"/>
          <w:b w:val="false"/>
          <w:i w:val="false"/>
          <w:color w:val="000000"/>
          <w:sz w:val="28"/>
        </w:rPr>
        <w:t>
      6) руководитель услугодателя проверяет и подписывает акт стоимости земельного участка в течение 6 (шести) часов;</w:t>
      </w:r>
    </w:p>
    <w:bookmarkEnd w:id="123"/>
    <w:bookmarkStart w:name="z157" w:id="124"/>
    <w:p>
      <w:pPr>
        <w:spacing w:after="0"/>
        <w:ind w:left="0"/>
        <w:jc w:val="both"/>
      </w:pPr>
      <w:r>
        <w:rPr>
          <w:rFonts w:ascii="Times New Roman"/>
          <w:b w:val="false"/>
          <w:i w:val="false"/>
          <w:color w:val="000000"/>
          <w:sz w:val="28"/>
        </w:rPr>
        <w:t>
      7) работник структурного подразделения по выдаче документов результат оказания государственной услуги передает на выдачу в течение 2 (двух) часов через курьера;</w:t>
      </w:r>
    </w:p>
    <w:bookmarkEnd w:id="124"/>
    <w:bookmarkStart w:name="z158" w:id="125"/>
    <w:p>
      <w:pPr>
        <w:spacing w:after="0"/>
        <w:ind w:left="0"/>
        <w:jc w:val="both"/>
      </w:pPr>
      <w:r>
        <w:rPr>
          <w:rFonts w:ascii="Times New Roman"/>
          <w:b w:val="false"/>
          <w:i w:val="false"/>
          <w:color w:val="000000"/>
          <w:sz w:val="28"/>
        </w:rPr>
        <w:t>
      8)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25"/>
    <w:bookmarkStart w:name="z159" w:id="126"/>
    <w:p>
      <w:pPr>
        <w:spacing w:after="0"/>
        <w:ind w:left="0"/>
        <w:jc w:val="both"/>
      </w:pPr>
      <w:r>
        <w:rPr>
          <w:rFonts w:ascii="Times New Roman"/>
          <w:b w:val="false"/>
          <w:i w:val="false"/>
          <w:color w:val="000000"/>
          <w:sz w:val="28"/>
        </w:rPr>
        <w:t>
      При обращении на портал:</w:t>
      </w:r>
    </w:p>
    <w:bookmarkEnd w:id="126"/>
    <w:bookmarkStart w:name="z160" w:id="127"/>
    <w:p>
      <w:pPr>
        <w:spacing w:after="0"/>
        <w:ind w:left="0"/>
        <w:jc w:val="both"/>
      </w:pPr>
      <w:r>
        <w:rPr>
          <w:rFonts w:ascii="Times New Roman"/>
          <w:b w:val="false"/>
          <w:i w:val="false"/>
          <w:color w:val="000000"/>
          <w:sz w:val="28"/>
        </w:rPr>
        <w:t>
      1) работник услугодателя осуществляет прием, регистрацию документов и передает их руководителю СП, либо лицу, его замещающему, в день приема документов в течение 3 (трех) минут;</w:t>
      </w:r>
    </w:p>
    <w:bookmarkEnd w:id="127"/>
    <w:bookmarkStart w:name="z161" w:id="128"/>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услуги в течение 5 (пяти) минут;</w:t>
      </w:r>
    </w:p>
    <w:bookmarkEnd w:id="128"/>
    <w:bookmarkStart w:name="z162" w:id="129"/>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АИС ГЗК.</w:t>
      </w:r>
    </w:p>
    <w:bookmarkEnd w:id="129"/>
    <w:bookmarkStart w:name="z163" w:id="130"/>
    <w:p>
      <w:pPr>
        <w:spacing w:after="0"/>
        <w:ind w:left="0"/>
        <w:jc w:val="both"/>
      </w:pPr>
      <w:r>
        <w:rPr>
          <w:rFonts w:ascii="Times New Roman"/>
          <w:b w:val="false"/>
          <w:i w:val="false"/>
          <w:color w:val="000000"/>
          <w:sz w:val="28"/>
        </w:rPr>
        <w:t>
      По земельным участкам, расположенным в черте населенных пунктов, при наличии установленных границ населенного пункта и оценочных зон, в течение 4 минут осуществляется проверка наличия документов, необходимых для проведения работ, в течение 12 минут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стоимости земельного участка по форме согласно приложению 3 к настоящим Правилам.</w:t>
      </w:r>
    </w:p>
    <w:bookmarkEnd w:id="130"/>
    <w:bookmarkStart w:name="z164" w:id="131"/>
    <w:p>
      <w:pPr>
        <w:spacing w:after="0"/>
        <w:ind w:left="0"/>
        <w:jc w:val="both"/>
      </w:pPr>
      <w:r>
        <w:rPr>
          <w:rFonts w:ascii="Times New Roman"/>
          <w:b w:val="false"/>
          <w:i w:val="false"/>
          <w:color w:val="000000"/>
          <w:sz w:val="28"/>
        </w:rPr>
        <w:t xml:space="preserve">
      В случаях, если земельный участок в черте населенного пункта не отражается в слоях АИС ГЗК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то кадастровая оценочная стоимость рассчитывается в течение 3 (трех) рабочих дней.</w:t>
      </w:r>
    </w:p>
    <w:bookmarkEnd w:id="131"/>
    <w:bookmarkStart w:name="z165" w:id="132"/>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черте населенного пункта, кадастровая оценочная стоимость на испрашиваемую часть земельного участка рассчитывается как при отсутствии установленных границ населенного пункта и оценочных зон.</w:t>
      </w:r>
    </w:p>
    <w:bookmarkEnd w:id="132"/>
    <w:bookmarkStart w:name="z166" w:id="133"/>
    <w:p>
      <w:pPr>
        <w:spacing w:after="0"/>
        <w:ind w:left="0"/>
        <w:jc w:val="both"/>
      </w:pPr>
      <w:r>
        <w:rPr>
          <w:rFonts w:ascii="Times New Roman"/>
          <w:b w:val="false"/>
          <w:i w:val="false"/>
          <w:color w:val="000000"/>
          <w:sz w:val="28"/>
        </w:rPr>
        <w:t>
      При отсутствии установленных границ населенного пункта и оценочных зон и поступлении документов по земельным участкам, находящимся за границей населенного пункта в течение 3 (трех) рабочих дней идентифицирует земельный участок по базе данных АИС ГЗК, в течение которых при необходимости запрашивает от структурного подразделения по систематизации и хранению документов (архиве) услугодателя архивные материалы (земельно-кадастровые дела, материалы, почвенного, геоботанического обследования и другие материалы для оказания государственной услуги) составляет расчет поправочного коэффициента, производит расчет кадастровой (оценочной) стоимости земельного участка, подготавливает акт стоимости земельного участка.</w:t>
      </w:r>
    </w:p>
    <w:bookmarkEnd w:id="133"/>
    <w:bookmarkStart w:name="z167" w:id="134"/>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расположенным за пределами черты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стоимости земельного участка осуществляется в течение 3 (трех) рабочих дней;</w:t>
      </w:r>
    </w:p>
    <w:bookmarkEnd w:id="134"/>
    <w:bookmarkStart w:name="z168" w:id="135"/>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об определении кадастровой (оценочной) стоимости земельного участка, и направляет его руководителю СП, либо лицу, его замещающему, в указанные выше сроки.</w:t>
      </w:r>
    </w:p>
    <w:bookmarkEnd w:id="135"/>
    <w:bookmarkStart w:name="z169" w:id="136"/>
    <w:p>
      <w:pPr>
        <w:spacing w:after="0"/>
        <w:ind w:left="0"/>
        <w:jc w:val="both"/>
      </w:pPr>
      <w:r>
        <w:rPr>
          <w:rFonts w:ascii="Times New Roman"/>
          <w:b w:val="false"/>
          <w:i w:val="false"/>
          <w:color w:val="000000"/>
          <w:sz w:val="28"/>
        </w:rPr>
        <w:t>
      4) руководитель СП либо лицо, его замещающее, проверяет акт стоимости земельного участка в течение 3 (трех) минут и направляет на подпись руководителю услугодателя;</w:t>
      </w:r>
    </w:p>
    <w:bookmarkEnd w:id="136"/>
    <w:bookmarkStart w:name="z170" w:id="137"/>
    <w:p>
      <w:pPr>
        <w:spacing w:after="0"/>
        <w:ind w:left="0"/>
        <w:jc w:val="both"/>
      </w:pPr>
      <w:r>
        <w:rPr>
          <w:rFonts w:ascii="Times New Roman"/>
          <w:b w:val="false"/>
          <w:i w:val="false"/>
          <w:color w:val="000000"/>
          <w:sz w:val="28"/>
        </w:rPr>
        <w:t>
      5) руководитель услугодателя проверяет и подписывает акт стоимости земельного участка в течение 3 (трех) минут;</w:t>
      </w:r>
    </w:p>
    <w:bookmarkEnd w:id="137"/>
    <w:bookmarkStart w:name="z171" w:id="138"/>
    <w:p>
      <w:pPr>
        <w:spacing w:after="0"/>
        <w:ind w:left="0"/>
        <w:jc w:val="both"/>
      </w:pPr>
      <w:r>
        <w:rPr>
          <w:rFonts w:ascii="Times New Roman"/>
          <w:b w:val="false"/>
          <w:i w:val="false"/>
          <w:color w:val="000000"/>
          <w:sz w:val="28"/>
        </w:rPr>
        <w:t>
      6) работник услугодателя направляет посредством портала в личный кабинет услугополучателя акт стоимости земельного участка в форме электронного документа, подписанного ЭЦП уполномоченного лица услугодателя в течение 15 (пятнадцати) минут с момента подписания.</w:t>
      </w:r>
    </w:p>
    <w:bookmarkEnd w:id="138"/>
    <w:bookmarkStart w:name="z172" w:id="139"/>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39"/>
    <w:bookmarkStart w:name="z173" w:id="140"/>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0"/>
    <w:bookmarkStart w:name="z174" w:id="141"/>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об определении кадастровой (оценочной) стоимости земельного участка, либо о мотивированном отказе в оказании государственной услуги.</w:t>
      </w:r>
    </w:p>
    <w:bookmarkEnd w:id="141"/>
    <w:bookmarkStart w:name="z175" w:id="142"/>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142"/>
    <w:bookmarkStart w:name="z176" w:id="143"/>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43"/>
    <w:bookmarkStart w:name="z177" w:id="144"/>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144"/>
    <w:bookmarkStart w:name="z178" w:id="145"/>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45"/>
    <w:bookmarkStart w:name="z179" w:id="146"/>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46"/>
    <w:bookmarkStart w:name="z180" w:id="147"/>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147"/>
    <w:bookmarkStart w:name="z181" w:id="14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48"/>
    <w:bookmarkStart w:name="z182" w:id="149"/>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49"/>
    <w:bookmarkStart w:name="z183" w:id="15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0"/>
    <w:bookmarkStart w:name="z184" w:id="151"/>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1"/>
    <w:bookmarkStart w:name="z185" w:id="15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52"/>
    <w:bookmarkStart w:name="z186" w:id="15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3"/>
    <w:bookmarkStart w:name="z187" w:id="15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54"/>
    <w:bookmarkStart w:name="z188" w:id="15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5"/>
    <w:bookmarkStart w:name="z189" w:id="156"/>
    <w:p>
      <w:pPr>
        <w:spacing w:after="0"/>
        <w:ind w:left="0"/>
        <w:jc w:val="both"/>
      </w:pPr>
      <w:r>
        <w:rPr>
          <w:rFonts w:ascii="Times New Roman"/>
          <w:b w:val="false"/>
          <w:i w:val="false"/>
          <w:color w:val="000000"/>
          <w:sz w:val="28"/>
        </w:rPr>
        <w:t>
      2) получения дополнительной информации.</w:t>
      </w:r>
    </w:p>
    <w:bookmarkEnd w:id="156"/>
    <w:bookmarkStart w:name="z190" w:id="157"/>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57"/>
    <w:bookmarkStart w:name="z191" w:id="158"/>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w:t>
            </w:r>
            <w:r>
              <w:br/>
            </w:r>
            <w:r>
              <w:rPr>
                <w:rFonts w:ascii="Times New Roman"/>
                <w:b w:val="false"/>
                <w:i w:val="false"/>
                <w:color w:val="000000"/>
                <w:sz w:val="20"/>
              </w:rPr>
              <w:t>стоимости земельного участка"</w:t>
            </w:r>
          </w:p>
        </w:tc>
      </w:tr>
    </w:tbl>
    <w:bookmarkStart w:name="z193" w:id="15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"Определение кадастровой (оценочной) стоимости земельного участка"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составляет:</w:t>
            </w:r>
          </w:p>
          <w:p>
            <w:pPr>
              <w:spacing w:after="20"/>
              <w:ind w:left="20"/>
              <w:jc w:val="both"/>
            </w:pPr>
            <w:r>
              <w:rPr>
                <w:rFonts w:ascii="Times New Roman"/>
                <w:b w:val="false"/>
                <w:i w:val="false"/>
                <w:color w:val="000000"/>
                <w:sz w:val="20"/>
              </w:rPr>
              <w:t>
по земельным участкам, расположенным в черте населенных пунктов, при наличии установленных границ населенного пункта и оценочных зон: через услугодателя – 1 день, через портал – 30 (тридцать) минут, при их отсутствии в течение 3 (трех) рабочих дней;</w:t>
            </w:r>
          </w:p>
          <w:p>
            <w:pPr>
              <w:spacing w:after="20"/>
              <w:ind w:left="20"/>
              <w:jc w:val="both"/>
            </w:pPr>
            <w:r>
              <w:rPr>
                <w:rFonts w:ascii="Times New Roman"/>
                <w:b w:val="false"/>
                <w:i w:val="false"/>
                <w:color w:val="000000"/>
                <w:sz w:val="20"/>
              </w:rPr>
              <w:t>
в случаях определения кадастровой оценочной стоимости земельной доли в земельном участке, находящемся в общей долевой собственности или общем долевом землепользовании в черте населенного пункта в течение 3 (трех) рабочих дней;</w:t>
            </w:r>
          </w:p>
          <w:p>
            <w:pPr>
              <w:spacing w:after="20"/>
              <w:ind w:left="20"/>
              <w:jc w:val="both"/>
            </w:pPr>
            <w:r>
              <w:rPr>
                <w:rFonts w:ascii="Times New Roman"/>
                <w:b w:val="false"/>
                <w:i w:val="false"/>
                <w:color w:val="000000"/>
                <w:sz w:val="20"/>
              </w:rPr>
              <w:t xml:space="preserve">
по земельным участкам за пределами черты населенных пунктов, предоставляемые под застройку, обслуживания зданий и других целей и для целей сельскохозяйственного пользования в течение 3 (трех) рабочих дней. </w:t>
            </w:r>
          </w:p>
          <w:p>
            <w:pPr>
              <w:spacing w:after="20"/>
              <w:ind w:left="20"/>
              <w:jc w:val="both"/>
            </w:pPr>
            <w:r>
              <w:rPr>
                <w:rFonts w:ascii="Times New Roman"/>
                <w:b w:val="false"/>
                <w:i w:val="false"/>
                <w:color w:val="000000"/>
                <w:sz w:val="20"/>
              </w:rPr>
              <w:t>
При обращении к услугодателю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об определении кадастровой (оценочной) стоимости земельного участка, либо мотивированный ответ об отказе в оказании государственной услуги. </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в соответствии с параграфами 18, 19, 20 приложения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Республики Казахстан № 13353).</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p>
            <w:pPr>
              <w:spacing w:after="20"/>
              <w:ind w:left="20"/>
              <w:jc w:val="both"/>
            </w:pPr>
            <w:r>
              <w:rPr>
                <w:rFonts w:ascii="Times New Roman"/>
                <w:b w:val="false"/>
                <w:i w:val="false"/>
                <w:color w:val="000000"/>
                <w:sz w:val="20"/>
              </w:rPr>
              <w:t>
при первичном предоставлении земельного участка:</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заявление на определение кадастровой (оценочной) стоимости земельного участка по форме согласно приложению 2 к Правилам государственной услуги "Определение кадастровой (оценочной) стоимости земельного участка"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акта выбора и (или) схемы размещения земельного участка (для предоставляемых земель);</w:t>
            </w:r>
          </w:p>
          <w:p>
            <w:pPr>
              <w:spacing w:after="20"/>
              <w:ind w:left="20"/>
              <w:jc w:val="both"/>
            </w:pPr>
            <w:r>
              <w:rPr>
                <w:rFonts w:ascii="Times New Roman"/>
                <w:b w:val="false"/>
                <w:i w:val="false"/>
                <w:color w:val="000000"/>
                <w:sz w:val="20"/>
              </w:rPr>
              <w:t>
4) экспликацию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5)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Работник услугодателя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сдаче услугополучателем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xml:space="preserve">
на портал: </w:t>
            </w:r>
          </w:p>
          <w:p>
            <w:pPr>
              <w:spacing w:after="20"/>
              <w:ind w:left="20"/>
              <w:jc w:val="both"/>
            </w:pPr>
            <w:r>
              <w:rPr>
                <w:rFonts w:ascii="Times New Roman"/>
                <w:b w:val="false"/>
                <w:i w:val="false"/>
                <w:color w:val="000000"/>
                <w:sz w:val="20"/>
              </w:rPr>
              <w:t>
1) заявление на определение кадастровой (оценочной) стоимости земельного участка согласно приложению 2 к настоящим Правилам государственной услуги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сканированный акт выбора и (или) схемы размещения земельного участка;</w:t>
            </w:r>
          </w:p>
          <w:p>
            <w:pPr>
              <w:spacing w:after="20"/>
              <w:ind w:left="20"/>
              <w:jc w:val="both"/>
            </w:pPr>
            <w:r>
              <w:rPr>
                <w:rFonts w:ascii="Times New Roman"/>
                <w:b w:val="false"/>
                <w:i w:val="false"/>
                <w:color w:val="000000"/>
                <w:sz w:val="20"/>
              </w:rPr>
              <w:t>
3) экспликацию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4)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изменении целевого назначения земельного участка (при необходимости выкупа):</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заявление на определение кадастровой (оценочной) стоимости земельного участка по форме согласно приложению 2 к Правилам государственной услуги "Определение кадастровой (оценочной) стоимости земельного участка" (далее – Правила);</w:t>
            </w:r>
          </w:p>
          <w:p>
            <w:pPr>
              <w:spacing w:after="20"/>
              <w:ind w:left="20"/>
              <w:jc w:val="both"/>
            </w:pPr>
            <w:r>
              <w:rPr>
                <w:rFonts w:ascii="Times New Roman"/>
                <w:b w:val="false"/>
                <w:i w:val="false"/>
                <w:color w:val="000000"/>
                <w:sz w:val="20"/>
              </w:rPr>
              <w:t>
2)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на определение кадастровой (оценочной) стоимости земельного участка согласно приложению 2 к настоящим Правилам государственной услуги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ведущей кадастр</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238" w:id="160"/>
    <w:p>
      <w:pPr>
        <w:spacing w:after="0"/>
        <w:ind w:left="0"/>
        <w:jc w:val="left"/>
      </w:pPr>
      <w:r>
        <w:rPr>
          <w:rFonts w:ascii="Times New Roman"/>
          <w:b/>
          <w:i w:val="false"/>
          <w:color w:val="000000"/>
        </w:rPr>
        <w:t xml:space="preserve"> Заявление на определение кадастровой (оценочной) стоимости земельного участка</w:t>
      </w:r>
    </w:p>
    <w:bookmarkEnd w:id="160"/>
    <w:p>
      <w:pPr>
        <w:spacing w:after="0"/>
        <w:ind w:left="0"/>
        <w:jc w:val="both"/>
      </w:pPr>
      <w:bookmarkStart w:name="z239" w:id="161"/>
      <w:r>
        <w:rPr>
          <w:rFonts w:ascii="Times New Roman"/>
          <w:b w:val="false"/>
          <w:i w:val="false"/>
          <w:color w:val="000000"/>
          <w:sz w:val="28"/>
        </w:rPr>
        <w:t>
      Прошу провести работы по определению кадастровой (оценочной) стоимости</w:t>
      </w:r>
    </w:p>
    <w:bookmarkEnd w:id="161"/>
    <w:p>
      <w:pPr>
        <w:spacing w:after="0"/>
        <w:ind w:left="0"/>
        <w:jc w:val="both"/>
      </w:pPr>
      <w:r>
        <w:rPr>
          <w:rFonts w:ascii="Times New Roman"/>
          <w:b w:val="false"/>
          <w:i w:val="false"/>
          <w:color w:val="000000"/>
          <w:sz w:val="28"/>
        </w:rPr>
        <w:t>земельного участка, расположенного по адресу: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(местонахождение) земельного участка)</w:t>
      </w:r>
    </w:p>
    <w:p>
      <w:pPr>
        <w:spacing w:after="0"/>
        <w:ind w:left="0"/>
        <w:jc w:val="both"/>
      </w:pPr>
      <w:r>
        <w:rPr>
          <w:rFonts w:ascii="Times New Roman"/>
          <w:b w:val="false"/>
          <w:i w:val="false"/>
          <w:color w:val="000000"/>
          <w:sz w:val="28"/>
        </w:rPr>
        <w:t>на площади _____ гектар, хозяйственный центр (село, поселок) ____________</w:t>
      </w:r>
    </w:p>
    <w:p>
      <w:pPr>
        <w:spacing w:after="0"/>
        <w:ind w:left="0"/>
        <w:jc w:val="both"/>
      </w:pPr>
      <w:r>
        <w:rPr>
          <w:rFonts w:ascii="Times New Roman"/>
          <w:b w:val="false"/>
          <w:i w:val="false"/>
          <w:color w:val="000000"/>
          <w:sz w:val="28"/>
        </w:rPr>
        <w:t>Кадастровый номер земельного участка (при определении кадастровой (оценочной)</w:t>
      </w:r>
    </w:p>
    <w:p>
      <w:pPr>
        <w:spacing w:after="0"/>
        <w:ind w:left="0"/>
        <w:jc w:val="both"/>
      </w:pPr>
      <w:r>
        <w:rPr>
          <w:rFonts w:ascii="Times New Roman"/>
          <w:b w:val="false"/>
          <w:i w:val="false"/>
          <w:color w:val="000000"/>
          <w:sz w:val="28"/>
        </w:rPr>
        <w:t>стоимости ранее предоставленного земельного участка):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Согласен(на) на сбор и обработку моих персональных данных и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w:t>
      </w:r>
    </w:p>
    <w:p>
      <w:pPr>
        <w:spacing w:after="0"/>
        <w:ind w:left="0"/>
        <w:jc w:val="both"/>
      </w:pPr>
      <w:r>
        <w:rPr>
          <w:rFonts w:ascii="Times New Roman"/>
          <w:b w:val="false"/>
          <w:i w:val="false"/>
          <w:color w:val="000000"/>
          <w:sz w:val="28"/>
        </w:rPr>
        <w:t>Услугополучатель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физического лица либо уполномоченного представителя юридического лица,</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62"/>
    <w:p>
      <w:pPr>
        <w:spacing w:after="0"/>
        <w:ind w:left="0"/>
        <w:jc w:val="left"/>
      </w:pPr>
      <w:r>
        <w:rPr>
          <w:rFonts w:ascii="Times New Roman"/>
          <w:b/>
          <w:i w:val="false"/>
          <w:color w:val="000000"/>
        </w:rPr>
        <w:t xml:space="preserve"> Жер учаскесінің кадастрлық (бағалау) құнын айқындау актісі №</w:t>
      </w:r>
      <w:r>
        <w:br/>
      </w:r>
      <w:r>
        <w:rPr>
          <w:rFonts w:ascii="Times New Roman"/>
          <w:b/>
          <w:i w:val="false"/>
          <w:color w:val="000000"/>
        </w:rPr>
        <w:t>Акт определения кадастровой (оценочной) стоимости земельного участка №</w:t>
      </w:r>
    </w:p>
    <w:bookmarkEnd w:id="162"/>
    <w:p>
      <w:pPr>
        <w:spacing w:after="0"/>
        <w:ind w:left="0"/>
        <w:jc w:val="both"/>
      </w:pPr>
      <w:bookmarkStart w:name="z243" w:id="163"/>
      <w:r>
        <w:rPr>
          <w:rFonts w:ascii="Times New Roman"/>
          <w:b w:val="false"/>
          <w:i w:val="false"/>
          <w:color w:val="000000"/>
          <w:sz w:val="28"/>
        </w:rPr>
        <w:t>
      1. Өтініш беруші/Заявитель: _______________________________________________</w:t>
      </w:r>
    </w:p>
    <w:bookmarkEnd w:id="163"/>
    <w:p>
      <w:pPr>
        <w:spacing w:after="0"/>
        <w:ind w:left="0"/>
        <w:jc w:val="both"/>
      </w:pPr>
      <w:r>
        <w:rPr>
          <w:rFonts w:ascii="Times New Roman"/>
          <w:b w:val="false"/>
          <w:i w:val="false"/>
          <w:color w:val="000000"/>
          <w:sz w:val="28"/>
        </w:rPr>
        <w:t>(жеке тұлғаның аты, әкесінің аты (бар болса), тегі немесезаңды тұлғаның атауы)/</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2. Жер учаскесінің кадастрлық нөмірі (бар болса)</w:t>
      </w:r>
    </w:p>
    <w:p>
      <w:pPr>
        <w:spacing w:after="0"/>
        <w:ind w:left="0"/>
        <w:jc w:val="both"/>
      </w:pPr>
      <w:r>
        <w:rPr>
          <w:rFonts w:ascii="Times New Roman"/>
          <w:b w:val="false"/>
          <w:i w:val="false"/>
          <w:color w:val="000000"/>
          <w:sz w:val="28"/>
        </w:rPr>
        <w:t>Кадастровый номер земельного участка (при его наличии): _____________________</w:t>
      </w:r>
    </w:p>
    <w:p>
      <w:pPr>
        <w:spacing w:after="0"/>
        <w:ind w:left="0"/>
        <w:jc w:val="both"/>
      </w:pPr>
      <w:r>
        <w:rPr>
          <w:rFonts w:ascii="Times New Roman"/>
          <w:b w:val="false"/>
          <w:i w:val="false"/>
          <w:color w:val="000000"/>
          <w:sz w:val="28"/>
        </w:rPr>
        <w:t>3. Жер учаскесінің нысаналы мақсаты:</w:t>
      </w:r>
    </w:p>
    <w:p>
      <w:pPr>
        <w:spacing w:after="0"/>
        <w:ind w:left="0"/>
        <w:jc w:val="both"/>
      </w:pPr>
      <w:r>
        <w:rPr>
          <w:rFonts w:ascii="Times New Roman"/>
          <w:b w:val="false"/>
          <w:i w:val="false"/>
          <w:color w:val="000000"/>
          <w:sz w:val="28"/>
        </w:rPr>
        <w:t>Целевое назначение земельного участка: _____________________________________</w:t>
      </w:r>
    </w:p>
    <w:p>
      <w:pPr>
        <w:spacing w:after="0"/>
        <w:ind w:left="0"/>
        <w:jc w:val="both"/>
      </w:pPr>
      <w:r>
        <w:rPr>
          <w:rFonts w:ascii="Times New Roman"/>
          <w:b w:val="false"/>
          <w:i w:val="false"/>
          <w:color w:val="000000"/>
          <w:sz w:val="28"/>
        </w:rPr>
        <w:t>4. Жер учаскесінің орналасқан жері:</w:t>
      </w:r>
    </w:p>
    <w:p>
      <w:pPr>
        <w:spacing w:after="0"/>
        <w:ind w:left="0"/>
        <w:jc w:val="both"/>
      </w:pPr>
      <w:r>
        <w:rPr>
          <w:rFonts w:ascii="Times New Roman"/>
          <w:b w:val="false"/>
          <w:i w:val="false"/>
          <w:color w:val="000000"/>
          <w:sz w:val="28"/>
        </w:rPr>
        <w:t>Местоположение земельного участка: _______________________________________</w:t>
      </w:r>
    </w:p>
    <w:p>
      <w:pPr>
        <w:spacing w:after="0"/>
        <w:ind w:left="0"/>
        <w:jc w:val="both"/>
      </w:pPr>
      <w:r>
        <w:rPr>
          <w:rFonts w:ascii="Times New Roman"/>
          <w:b w:val="false"/>
          <w:i w:val="false"/>
          <w:color w:val="000000"/>
          <w:sz w:val="28"/>
        </w:rPr>
        <w:t>5. Жер учаскесінің кадастрлық (бағалау) құнының есептемесі/</w:t>
      </w:r>
    </w:p>
    <w:p>
      <w:pPr>
        <w:spacing w:after="0"/>
        <w:ind w:left="0"/>
        <w:jc w:val="both"/>
      </w:pPr>
      <w:r>
        <w:rPr>
          <w:rFonts w:ascii="Times New Roman"/>
          <w:b w:val="false"/>
          <w:i w:val="false"/>
          <w:color w:val="000000"/>
          <w:sz w:val="28"/>
        </w:rPr>
        <w:t>Расчет кадастровой (оценочной) стоимости земельного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 (елді мекендер жерлеріне), алқап түрлері, топырақтың үлгісі (ауылшаруашылығы пайдаланылатын жерлер үшін)</w:t>
            </w:r>
          </w:p>
          <w:p>
            <w:pPr>
              <w:spacing w:after="20"/>
              <w:ind w:left="20"/>
              <w:jc w:val="both"/>
            </w:pPr>
            <w:r>
              <w:rPr>
                <w:rFonts w:ascii="Times New Roman"/>
                <w:b w:val="false"/>
                <w:i w:val="false"/>
                <w:color w:val="000000"/>
                <w:sz w:val="20"/>
              </w:rPr>
              <w:t>Номер зоны (для земель населенных пунктов), виды угодий, типы почв (для земель сельскохозяйственного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гектар/квадрат метр*</w:t>
            </w:r>
          </w:p>
          <w:p>
            <w:pPr>
              <w:spacing w:after="20"/>
              <w:ind w:left="20"/>
              <w:jc w:val="both"/>
            </w:pPr>
            <w:r>
              <w:rPr>
                <w:rFonts w:ascii="Times New Roman"/>
                <w:b w:val="false"/>
                <w:i w:val="false"/>
                <w:color w:val="000000"/>
                <w:sz w:val="20"/>
              </w:rPr>
              <w:t>Площадь, гектар/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үшін төлемнің базалық мөлшерлемесі, теңге</w:t>
            </w:r>
          </w:p>
          <w:p>
            <w:pPr>
              <w:spacing w:after="20"/>
              <w:ind w:left="20"/>
              <w:jc w:val="both"/>
            </w:pPr>
            <w:r>
              <w:rPr>
                <w:rFonts w:ascii="Times New Roman"/>
                <w:b w:val="false"/>
                <w:i w:val="false"/>
                <w:color w:val="000000"/>
                <w:sz w:val="20"/>
              </w:rPr>
              <w:t>Базовая ставка платы за землю,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p>
            <w:pPr>
              <w:spacing w:after="20"/>
              <w:ind w:left="20"/>
              <w:jc w:val="both"/>
            </w:pPr>
            <w:r>
              <w:rPr>
                <w:rFonts w:ascii="Times New Roman"/>
                <w:b w:val="false"/>
                <w:i w:val="false"/>
                <w:color w:val="000000"/>
                <w:sz w:val="20"/>
              </w:rPr>
              <w:t>
Поправочный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(бағалау) құны, теңге</w:t>
            </w:r>
          </w:p>
          <w:p>
            <w:pPr>
              <w:spacing w:after="20"/>
              <w:ind w:left="20"/>
              <w:jc w:val="both"/>
            </w:pPr>
            <w:r>
              <w:rPr>
                <w:rFonts w:ascii="Times New Roman"/>
                <w:b w:val="false"/>
                <w:i w:val="false"/>
                <w:color w:val="000000"/>
                <w:sz w:val="20"/>
              </w:rPr>
              <w:t>Кадастровая (оценочная)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 w:id="164"/>
      <w:r>
        <w:rPr>
          <w:rFonts w:ascii="Times New Roman"/>
          <w:b w:val="false"/>
          <w:i w:val="false"/>
          <w:color w:val="000000"/>
          <w:sz w:val="28"/>
        </w:rPr>
        <w:t>
      *По категориям земель населенных пунктов расчет кадастровой (оценочной)</w:t>
      </w:r>
    </w:p>
    <w:bookmarkEnd w:id="164"/>
    <w:p>
      <w:pPr>
        <w:spacing w:after="0"/>
        <w:ind w:left="0"/>
        <w:jc w:val="both"/>
      </w:pPr>
      <w:r>
        <w:rPr>
          <w:rFonts w:ascii="Times New Roman"/>
          <w:b w:val="false"/>
          <w:i w:val="false"/>
          <w:color w:val="000000"/>
          <w:sz w:val="28"/>
        </w:rPr>
        <w:t>стоимости осуществляется в квадратных метрах</w:t>
      </w:r>
    </w:p>
    <w:p>
      <w:pPr>
        <w:spacing w:after="0"/>
        <w:ind w:left="0"/>
        <w:jc w:val="both"/>
      </w:pPr>
      <w:r>
        <w:rPr>
          <w:rFonts w:ascii="Times New Roman"/>
          <w:b w:val="false"/>
          <w:i w:val="false"/>
          <w:color w:val="000000"/>
          <w:sz w:val="28"/>
        </w:rPr>
        <w:t>6. Жер учаскесінің кадастрлық (бағалау) құны: 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құрайды. (сомасы жазумен)</w:t>
      </w:r>
    </w:p>
    <w:p>
      <w:pPr>
        <w:spacing w:after="0"/>
        <w:ind w:left="0"/>
        <w:jc w:val="both"/>
      </w:pPr>
      <w:r>
        <w:rPr>
          <w:rFonts w:ascii="Times New Roman"/>
          <w:b w:val="false"/>
          <w:i w:val="false"/>
          <w:color w:val="000000"/>
          <w:sz w:val="28"/>
        </w:rPr>
        <w:t>Кадастровая (оценочная) стоимость земельного участка составляет: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7. Жер учаскесінің кадастрлық (бағалау) құнын 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айқындады. (ұйымның атауы)</w:t>
      </w:r>
    </w:p>
    <w:p>
      <w:pPr>
        <w:spacing w:after="0"/>
        <w:ind w:left="0"/>
        <w:jc w:val="both"/>
      </w:pPr>
      <w:r>
        <w:rPr>
          <w:rFonts w:ascii="Times New Roman"/>
          <w:b w:val="false"/>
          <w:i w:val="false"/>
          <w:color w:val="000000"/>
          <w:sz w:val="28"/>
        </w:rPr>
        <w:t>Кадастровая (оценочная) стоимость земельного участка определена 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Басшы __________________________________________________________________</w:t>
      </w:r>
    </w:p>
    <w:p>
      <w:pPr>
        <w:spacing w:after="0"/>
        <w:ind w:left="0"/>
        <w:jc w:val="both"/>
      </w:pPr>
      <w:r>
        <w:rPr>
          <w:rFonts w:ascii="Times New Roman"/>
          <w:b w:val="false"/>
          <w:i w:val="false"/>
          <w:color w:val="000000"/>
          <w:sz w:val="28"/>
        </w:rPr>
        <w:t>(басшысының қолы, аты, әкесінің аты (бар болса), тегі, мөрі)</w:t>
      </w:r>
    </w:p>
    <w:p>
      <w:pPr>
        <w:spacing w:after="0"/>
        <w:ind w:left="0"/>
        <w:jc w:val="both"/>
      </w:pPr>
      <w:r>
        <w:rPr>
          <w:rFonts w:ascii="Times New Roman"/>
          <w:b w:val="false"/>
          <w:i w:val="false"/>
          <w:color w:val="000000"/>
          <w:sz w:val="28"/>
        </w:rPr>
        <w:t>Руководитель 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 печать)</w:t>
      </w:r>
    </w:p>
    <w:p>
      <w:pPr>
        <w:spacing w:after="0"/>
        <w:ind w:left="0"/>
        <w:jc w:val="both"/>
      </w:pPr>
      <w:r>
        <w:rPr>
          <w:rFonts w:ascii="Times New Roman"/>
          <w:b w:val="false"/>
          <w:i w:val="false"/>
          <w:color w:val="000000"/>
          <w:sz w:val="28"/>
        </w:rPr>
        <w:t>немесе/ или Басшының электрондық цифрлық қолтаңбасы/</w:t>
      </w:r>
    </w:p>
    <w:p>
      <w:pPr>
        <w:spacing w:after="0"/>
        <w:ind w:left="0"/>
        <w:jc w:val="both"/>
      </w:pPr>
      <w:r>
        <w:rPr>
          <w:rFonts w:ascii="Times New Roman"/>
          <w:b w:val="false"/>
          <w:i w:val="false"/>
          <w:color w:val="000000"/>
          <w:sz w:val="28"/>
        </w:rPr>
        <w:t>Электронная цифровая подпись руководителя.</w:t>
      </w:r>
    </w:p>
    <w:p>
      <w:pPr>
        <w:spacing w:after="0"/>
        <w:ind w:left="0"/>
        <w:jc w:val="both"/>
      </w:pPr>
      <w:r>
        <w:rPr>
          <w:rFonts w:ascii="Times New Roman"/>
          <w:b w:val="false"/>
          <w:i w:val="false"/>
          <w:color w:val="000000"/>
          <w:sz w:val="28"/>
        </w:rPr>
        <w:t>20 жылғы " " _________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9" w:id="165"/>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65"/>
    <w:bookmarkStart w:name="z250" w:id="166"/>
    <w:p>
      <w:pPr>
        <w:spacing w:after="0"/>
        <w:ind w:left="0"/>
        <w:jc w:val="both"/>
      </w:pPr>
      <w:r>
        <w:rPr>
          <w:rFonts w:ascii="Times New Roman"/>
          <w:b w:val="false"/>
          <w:i w:val="false"/>
          <w:color w:val="000000"/>
          <w:sz w:val="28"/>
        </w:rPr>
        <w:t>
      Уважаемый (ая) ________________________</w:t>
      </w:r>
    </w:p>
    <w:bookmarkEnd w:id="166"/>
    <w:p>
      <w:pPr>
        <w:spacing w:after="0"/>
        <w:ind w:left="0"/>
        <w:jc w:val="both"/>
      </w:pPr>
      <w:bookmarkStart w:name="z251" w:id="167"/>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bookmarkEnd w:id="167"/>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"Определение кадастровой (оценочной)</w:t>
      </w:r>
    </w:p>
    <w:p>
      <w:pPr>
        <w:spacing w:after="0"/>
        <w:ind w:left="0"/>
        <w:jc w:val="both"/>
      </w:pPr>
      <w:r>
        <w:rPr>
          <w:rFonts w:ascii="Times New Roman"/>
          <w:b w:val="false"/>
          <w:i w:val="false"/>
          <w:color w:val="000000"/>
          <w:sz w:val="28"/>
        </w:rPr>
        <w:t>стоимости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"_____" ______________20____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54" w:id="16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"Утверждение землеустроительных проектов по формированию земельных участков"</w:t>
      </w:r>
    </w:p>
    <w:bookmarkEnd w:id="168"/>
    <w:bookmarkStart w:name="z255" w:id="169"/>
    <w:p>
      <w:pPr>
        <w:spacing w:after="0"/>
        <w:ind w:left="0"/>
        <w:jc w:val="left"/>
      </w:pPr>
      <w:r>
        <w:rPr>
          <w:rFonts w:ascii="Times New Roman"/>
          <w:b/>
          <w:i w:val="false"/>
          <w:color w:val="000000"/>
        </w:rPr>
        <w:t xml:space="preserve"> Глава 1. Общие положения</w:t>
      </w:r>
    </w:p>
    <w:bookmarkEnd w:id="169"/>
    <w:bookmarkStart w:name="z256" w:id="170"/>
    <w:p>
      <w:pPr>
        <w:spacing w:after="0"/>
        <w:ind w:left="0"/>
        <w:jc w:val="both"/>
      </w:pPr>
      <w:r>
        <w:rPr>
          <w:rFonts w:ascii="Times New Roman"/>
          <w:b w:val="false"/>
          <w:i w:val="false"/>
          <w:color w:val="000000"/>
          <w:sz w:val="28"/>
        </w:rPr>
        <w:t xml:space="preserve">
      1. Настоящие Правила оказания государственной услуги "Утверждение землеустроительных проектов по формированию земельных участков"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"Утверждение землеустроительных проектов по формированию земельных участков" (далее – государственная услуга).</w:t>
      </w:r>
    </w:p>
    <w:bookmarkEnd w:id="170"/>
    <w:bookmarkStart w:name="z257" w:id="17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1"/>
    <w:bookmarkStart w:name="z258" w:id="172"/>
    <w:p>
      <w:pPr>
        <w:spacing w:after="0"/>
        <w:ind w:left="0"/>
        <w:jc w:val="both"/>
      </w:pPr>
      <w:r>
        <w:rPr>
          <w:rFonts w:ascii="Times New Roman"/>
          <w:b w:val="false"/>
          <w:i w:val="false"/>
          <w:color w:val="000000"/>
          <w:sz w:val="28"/>
        </w:rPr>
        <w:t>
      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172"/>
    <w:bookmarkStart w:name="z259" w:id="173"/>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73"/>
    <w:bookmarkStart w:name="z260" w:id="174"/>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74"/>
    <w:bookmarkStart w:name="z261" w:id="175"/>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75"/>
    <w:bookmarkStart w:name="z262" w:id="176"/>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6"/>
    <w:bookmarkStart w:name="z263" w:id="177"/>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7"/>
    <w:bookmarkStart w:name="z264" w:id="178"/>
    <w:p>
      <w:pPr>
        <w:spacing w:after="0"/>
        <w:ind w:left="0"/>
        <w:jc w:val="left"/>
      </w:pPr>
      <w:r>
        <w:rPr>
          <w:rFonts w:ascii="Times New Roman"/>
          <w:b/>
          <w:i w:val="false"/>
          <w:color w:val="000000"/>
        </w:rPr>
        <w:t xml:space="preserve"> Глава 2. Порядок оказания государственной услуги</w:t>
      </w:r>
    </w:p>
    <w:bookmarkEnd w:id="178"/>
    <w:bookmarkStart w:name="z265" w:id="179"/>
    <w:p>
      <w:pPr>
        <w:spacing w:after="0"/>
        <w:ind w:left="0"/>
        <w:jc w:val="both"/>
      </w:pPr>
      <w:r>
        <w:rPr>
          <w:rFonts w:ascii="Times New Roman"/>
          <w:b w:val="false"/>
          <w:i w:val="false"/>
          <w:color w:val="000000"/>
          <w:sz w:val="28"/>
        </w:rPr>
        <w:t xml:space="preserve">
      3. Государственная услуга оказывается уполномоченными органами по земельным отношениям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 </w:t>
      </w:r>
    </w:p>
    <w:bookmarkEnd w:id="179"/>
    <w:bookmarkStart w:name="z266" w:id="180"/>
    <w:p>
      <w:pPr>
        <w:spacing w:after="0"/>
        <w:ind w:left="0"/>
        <w:jc w:val="both"/>
      </w:pPr>
      <w:r>
        <w:rPr>
          <w:rFonts w:ascii="Times New Roman"/>
          <w:b w:val="false"/>
          <w:i w:val="false"/>
          <w:color w:val="000000"/>
          <w:sz w:val="28"/>
        </w:rPr>
        <w:t>
      Перечень основных требований к оказанию государственной услуги "Утверждение землеустроительных проектов по формированию земельных участков" указан в приложении 1 к настоящим Правилам (далее – Перечень).</w:t>
      </w:r>
    </w:p>
    <w:bookmarkEnd w:id="180"/>
    <w:bookmarkStart w:name="z267" w:id="181"/>
    <w:p>
      <w:pPr>
        <w:spacing w:after="0"/>
        <w:ind w:left="0"/>
        <w:jc w:val="both"/>
      </w:pPr>
      <w:r>
        <w:rPr>
          <w:rFonts w:ascii="Times New Roman"/>
          <w:b w:val="false"/>
          <w:i w:val="false"/>
          <w:color w:val="000000"/>
          <w:sz w:val="28"/>
        </w:rPr>
        <w:t>
      4. Прием заявления на утверждение землеустроительного проекта по формированию земельных участков по форме согласно приложению 2 к настоящим Правилам, и документов, указанных в пункте 8 Перечня, осуществляется через портал.</w:t>
      </w:r>
    </w:p>
    <w:bookmarkEnd w:id="181"/>
    <w:bookmarkStart w:name="z268" w:id="18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82"/>
    <w:bookmarkStart w:name="z269" w:id="183"/>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183"/>
    <w:bookmarkStart w:name="z270" w:id="184"/>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84"/>
    <w:bookmarkStart w:name="z271" w:id="185"/>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85"/>
    <w:bookmarkStart w:name="z272" w:id="186"/>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86"/>
    <w:bookmarkStart w:name="z273" w:id="18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87"/>
    <w:bookmarkStart w:name="z274" w:id="188"/>
    <w:p>
      <w:pPr>
        <w:spacing w:after="0"/>
        <w:ind w:left="0"/>
        <w:jc w:val="both"/>
      </w:pPr>
      <w:r>
        <w:rPr>
          <w:rFonts w:ascii="Times New Roman"/>
          <w:b w:val="false"/>
          <w:i w:val="false"/>
          <w:color w:val="000000"/>
          <w:sz w:val="28"/>
        </w:rPr>
        <w:t>
      6. При поступлении документов услугополучателя:</w:t>
      </w:r>
    </w:p>
    <w:bookmarkEnd w:id="188"/>
    <w:bookmarkStart w:name="z275" w:id="189"/>
    <w:p>
      <w:pPr>
        <w:spacing w:after="0"/>
        <w:ind w:left="0"/>
        <w:jc w:val="both"/>
      </w:pPr>
      <w:r>
        <w:rPr>
          <w:rFonts w:ascii="Times New Roman"/>
          <w:b w:val="false"/>
          <w:i w:val="false"/>
          <w:color w:val="000000"/>
          <w:sz w:val="28"/>
        </w:rPr>
        <w:t>
      1) работник канцелярии уполномоченного органа по земельным отношениям осуществляет прием и регистрацию документов, указанных в Перечне, в день приема заявления;</w:t>
      </w:r>
    </w:p>
    <w:bookmarkEnd w:id="189"/>
    <w:bookmarkStart w:name="z276" w:id="190"/>
    <w:p>
      <w:pPr>
        <w:spacing w:after="0"/>
        <w:ind w:left="0"/>
        <w:jc w:val="both"/>
      </w:pPr>
      <w:r>
        <w:rPr>
          <w:rFonts w:ascii="Times New Roman"/>
          <w:b w:val="false"/>
          <w:i w:val="false"/>
          <w:color w:val="000000"/>
          <w:sz w:val="28"/>
        </w:rPr>
        <w:t>
      2) руководитель уполномоченного органа по земельным отношениям, либо лицо, его замещающее, ознакамливается с содержанием документов, налагает резолюцию и передает их ответственному исполнителю для работы в день приема заявления;</w:t>
      </w:r>
    </w:p>
    <w:bookmarkEnd w:id="190"/>
    <w:bookmarkStart w:name="z277" w:id="191"/>
    <w:p>
      <w:pPr>
        <w:spacing w:after="0"/>
        <w:ind w:left="0"/>
        <w:jc w:val="both"/>
      </w:pPr>
      <w:r>
        <w:rPr>
          <w:rFonts w:ascii="Times New Roman"/>
          <w:b w:val="false"/>
          <w:i w:val="false"/>
          <w:color w:val="000000"/>
          <w:sz w:val="28"/>
        </w:rPr>
        <w:t>
      3) ответственный исполнитель уполномоченного органа по земельным отношениям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91"/>
    <w:bookmarkStart w:name="z278" w:id="192"/>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ответственный исполнитель уполномоченного органа по земельным отношениям подготавливает приказ об утверждении землеустроительного проекта, и направляет его руководителю уполномоченного органа по земельным отношениям, либо лицу, его замещающему, в течение 1 (одного) рабочего дня;</w:t>
      </w:r>
    </w:p>
    <w:bookmarkEnd w:id="192"/>
    <w:bookmarkStart w:name="z279" w:id="193"/>
    <w:p>
      <w:pPr>
        <w:spacing w:after="0"/>
        <w:ind w:left="0"/>
        <w:jc w:val="both"/>
      </w:pPr>
      <w:r>
        <w:rPr>
          <w:rFonts w:ascii="Times New Roman"/>
          <w:b w:val="false"/>
          <w:i w:val="false"/>
          <w:color w:val="000000"/>
          <w:sz w:val="28"/>
        </w:rPr>
        <w:t>
      4) руководитель уполномоченного органа по земельным отношениям, либо лицо, его замещающее, утверждает землеустроительный проект по формированию земельного участка, либо подписывает мотивированный ответ об отказе в оказании государственной услуги в течение 1 (одного) рабочего дня;</w:t>
      </w:r>
    </w:p>
    <w:bookmarkEnd w:id="193"/>
    <w:bookmarkStart w:name="z280" w:id="194"/>
    <w:p>
      <w:pPr>
        <w:spacing w:after="0"/>
        <w:ind w:left="0"/>
        <w:jc w:val="both"/>
      </w:pPr>
      <w:r>
        <w:rPr>
          <w:rFonts w:ascii="Times New Roman"/>
          <w:b w:val="false"/>
          <w:i w:val="false"/>
          <w:color w:val="000000"/>
          <w:sz w:val="28"/>
        </w:rPr>
        <w:t xml:space="preserve">
      5) сотрудник канцелярии уполномоченного органа по земельным отношениям в течение 15 (пятнадцати) минут с момента подписания руководителем уполномоченного органа по земельным отношениям результата оказания государственной услуги осуществляет регистрацию приказа об утверждении землеустроительного проекта по формированию земельного участка, либо мотивированного ответа об отказе в оказании государственной услуги, и направляет посредством портала в личный кабинет услугополучателя в форме электронного документа, подписанного ЭЦП руководителя уполномоченного органа по земельным отношениям. </w:t>
      </w:r>
    </w:p>
    <w:bookmarkEnd w:id="194"/>
    <w:bookmarkStart w:name="z281" w:id="195"/>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95"/>
    <w:bookmarkStart w:name="z282" w:id="196"/>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96"/>
    <w:bookmarkStart w:name="z283" w:id="197"/>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об утверждении землеустроительных проектов по формированию земельных участков, либо о мотивированном отказе в оказании государственной услуги.</w:t>
      </w:r>
    </w:p>
    <w:bookmarkEnd w:id="197"/>
    <w:bookmarkStart w:name="z284" w:id="198"/>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98"/>
    <w:bookmarkStart w:name="z285" w:id="199"/>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99"/>
    <w:bookmarkStart w:name="z286" w:id="200"/>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200"/>
    <w:bookmarkStart w:name="z287" w:id="201"/>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201"/>
    <w:bookmarkStart w:name="z288" w:id="202"/>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202"/>
    <w:bookmarkStart w:name="z289" w:id="203"/>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203"/>
    <w:bookmarkStart w:name="z290" w:id="2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04"/>
    <w:bookmarkStart w:name="z291" w:id="205"/>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05"/>
    <w:bookmarkStart w:name="z292" w:id="20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06"/>
    <w:bookmarkStart w:name="z293" w:id="207"/>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07"/>
    <w:bookmarkStart w:name="z294" w:id="208"/>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08"/>
    <w:bookmarkStart w:name="z295" w:id="20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09"/>
    <w:bookmarkStart w:name="z296" w:id="21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210"/>
    <w:bookmarkStart w:name="z297" w:id="21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1"/>
    <w:bookmarkStart w:name="z298" w:id="212"/>
    <w:p>
      <w:pPr>
        <w:spacing w:after="0"/>
        <w:ind w:left="0"/>
        <w:jc w:val="both"/>
      </w:pPr>
      <w:r>
        <w:rPr>
          <w:rFonts w:ascii="Times New Roman"/>
          <w:b w:val="false"/>
          <w:i w:val="false"/>
          <w:color w:val="000000"/>
          <w:sz w:val="28"/>
        </w:rPr>
        <w:t>
      2) получения дополнительной информации.</w:t>
      </w:r>
    </w:p>
    <w:bookmarkEnd w:id="212"/>
    <w:bookmarkStart w:name="z299" w:id="213"/>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13"/>
    <w:bookmarkStart w:name="z300" w:id="214"/>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 проектов</w:t>
            </w:r>
            <w:r>
              <w:br/>
            </w:r>
            <w:r>
              <w:rPr>
                <w:rFonts w:ascii="Times New Roman"/>
                <w:b w:val="false"/>
                <w:i w:val="false"/>
                <w:color w:val="000000"/>
                <w:sz w:val="20"/>
              </w:rPr>
              <w:t>по формированию земельных</w:t>
            </w:r>
            <w:r>
              <w:br/>
            </w:r>
            <w:r>
              <w:rPr>
                <w:rFonts w:ascii="Times New Roman"/>
                <w:b w:val="false"/>
                <w:i w:val="false"/>
                <w:color w:val="000000"/>
                <w:sz w:val="20"/>
              </w:rPr>
              <w:t>участков"</w:t>
            </w:r>
          </w:p>
        </w:tc>
      </w:tr>
    </w:tbl>
    <w:bookmarkStart w:name="z302" w:id="21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"Утверждение землеустроительных проектов по формированию земельных участков"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по земельным отношениям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землеустроительного проекта по формированию земельного участка,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утверждение землеустроительного проекта по формированию земельных участков по форме согласно приложению 2 к настоящим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электронный землеустроительный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w:t>
            </w:r>
            <w:r>
              <w:br/>
            </w:r>
            <w:r>
              <w:rPr>
                <w:rFonts w:ascii="Times New Roman"/>
                <w:b w:val="false"/>
                <w:i w:val="false"/>
                <w:color w:val="000000"/>
                <w:sz w:val="20"/>
              </w:rPr>
              <w:t>проектов по формированию</w:t>
            </w:r>
            <w:r>
              <w:br/>
            </w:r>
            <w:r>
              <w:rPr>
                <w:rFonts w:ascii="Times New Roman"/>
                <w:b w:val="false"/>
                <w:i w:val="false"/>
                <w:color w:val="000000"/>
                <w:sz w:val="20"/>
              </w:rPr>
              <w:t>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312" w:id="216"/>
    <w:p>
      <w:pPr>
        <w:spacing w:after="0"/>
        <w:ind w:left="0"/>
        <w:jc w:val="left"/>
      </w:pPr>
      <w:r>
        <w:rPr>
          <w:rFonts w:ascii="Times New Roman"/>
          <w:b/>
          <w:i w:val="false"/>
          <w:color w:val="000000"/>
        </w:rPr>
        <w:t xml:space="preserve"> Заявление на утверждение землеустроительного проекта по формированию земельных участков</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землеустроительного проекта – фамилия, имя, отчество (при его наличии)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предоставлении права на земельный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землеустроительного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землеустроительного проекта, номер и дата протокола земельной комиссии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нижестоящего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13" w:id="217"/>
      <w:r>
        <w:rPr>
          <w:rFonts w:ascii="Times New Roman"/>
          <w:b w:val="false"/>
          <w:i w:val="false"/>
          <w:color w:val="000000"/>
          <w:sz w:val="28"/>
        </w:rPr>
        <w:t>
      Землеустроительный проект изготовлен: при предоставлении государством права</w:t>
      </w:r>
    </w:p>
    <w:bookmarkEnd w:id="217"/>
    <w:p>
      <w:pPr>
        <w:spacing w:after="0"/>
        <w:ind w:left="0"/>
        <w:jc w:val="both"/>
      </w:pPr>
      <w:r>
        <w:rPr>
          <w:rFonts w:ascii="Times New Roman"/>
          <w:b w:val="false"/>
          <w:i w:val="false"/>
          <w:color w:val="000000"/>
          <w:sz w:val="28"/>
        </w:rPr>
        <w:t>частной собственности на земельный участок или права землепользования,</w:t>
      </w:r>
    </w:p>
    <w:p>
      <w:pPr>
        <w:spacing w:after="0"/>
        <w:ind w:left="0"/>
        <w:jc w:val="both"/>
      </w:pPr>
      <w:r>
        <w:rPr>
          <w:rFonts w:ascii="Times New Roman"/>
          <w:b w:val="false"/>
          <w:i w:val="false"/>
          <w:color w:val="000000"/>
          <w:sz w:val="28"/>
        </w:rPr>
        <w:t>в случае 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w:t>
            </w:r>
            <w:r>
              <w:br/>
            </w:r>
            <w:r>
              <w:rPr>
                <w:rFonts w:ascii="Times New Roman"/>
                <w:b w:val="false"/>
                <w:i w:val="false"/>
                <w:color w:val="000000"/>
                <w:sz w:val="20"/>
              </w:rPr>
              <w:t>проектов по формированию</w:t>
            </w:r>
            <w:r>
              <w:br/>
            </w:r>
            <w:r>
              <w:rPr>
                <w:rFonts w:ascii="Times New Roman"/>
                <w:b w:val="false"/>
                <w:i w:val="false"/>
                <w:color w:val="000000"/>
                <w:sz w:val="20"/>
              </w:rPr>
              <w:t>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218"/>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218"/>
    <w:p>
      <w:pPr>
        <w:spacing w:after="0"/>
        <w:ind w:left="0"/>
        <w:jc w:val="both"/>
      </w:pPr>
      <w:bookmarkStart w:name="z317" w:id="219"/>
      <w:r>
        <w:rPr>
          <w:rFonts w:ascii="Times New Roman"/>
          <w:b w:val="false"/>
          <w:i w:val="false"/>
          <w:color w:val="000000"/>
          <w:sz w:val="28"/>
        </w:rPr>
        <w:t>
      Уважаемый (ая) _________________________</w:t>
      </w:r>
    </w:p>
    <w:bookmarkEnd w:id="219"/>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"Утверждение землеустроительных</w:t>
      </w:r>
    </w:p>
    <w:p>
      <w:pPr>
        <w:spacing w:after="0"/>
        <w:ind w:left="0"/>
        <w:jc w:val="both"/>
      </w:pPr>
      <w:r>
        <w:rPr>
          <w:rFonts w:ascii="Times New Roman"/>
          <w:b w:val="false"/>
          <w:i w:val="false"/>
          <w:color w:val="000000"/>
          <w:sz w:val="28"/>
        </w:rPr>
        <w:t>проектов по формированию земельных участков", так как: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 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20" w:id="220"/>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решения на изменение целевого назначения земельного участка"</w:t>
      </w:r>
    </w:p>
    <w:bookmarkEnd w:id="220"/>
    <w:bookmarkStart w:name="z321" w:id="221"/>
    <w:p>
      <w:pPr>
        <w:spacing w:after="0"/>
        <w:ind w:left="0"/>
        <w:jc w:val="left"/>
      </w:pPr>
      <w:r>
        <w:rPr>
          <w:rFonts w:ascii="Times New Roman"/>
          <w:b/>
          <w:i w:val="false"/>
          <w:color w:val="000000"/>
        </w:rPr>
        <w:t xml:space="preserve"> Глава 1. Общие положения</w:t>
      </w:r>
    </w:p>
    <w:bookmarkEnd w:id="221"/>
    <w:bookmarkStart w:name="z322" w:id="22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на изменение целевого назначения земельного участка"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решения на изменение целевого назначения земельного участка" (далее – государственная услуга).</w:t>
      </w:r>
    </w:p>
    <w:bookmarkEnd w:id="222"/>
    <w:bookmarkStart w:name="z323" w:id="22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23"/>
    <w:bookmarkStart w:name="z324" w:id="224"/>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224"/>
    <w:bookmarkStart w:name="z325" w:id="225"/>
    <w:p>
      <w:pPr>
        <w:spacing w:after="0"/>
        <w:ind w:left="0"/>
        <w:jc w:val="both"/>
      </w:pPr>
      <w:r>
        <w:rPr>
          <w:rFonts w:ascii="Times New Roman"/>
          <w:b w:val="false"/>
          <w:i w:val="false"/>
          <w:color w:val="000000"/>
          <w:sz w:val="28"/>
        </w:rPr>
        <w:t xml:space="preserve">
      2) земельная комиссия – коллегиальный орган при местном исполнительном органе, создаваемый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Земельного кодекса Республики Казахстан (далее – Кодекс)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и о переводе земель водного фонда в земли других категорий;</w:t>
      </w:r>
    </w:p>
    <w:bookmarkEnd w:id="225"/>
    <w:bookmarkStart w:name="z326" w:id="226"/>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226"/>
    <w:bookmarkStart w:name="z327" w:id="227"/>
    <w:p>
      <w:pPr>
        <w:spacing w:after="0"/>
        <w:ind w:left="0"/>
        <w:jc w:val="both"/>
      </w:pPr>
      <w:r>
        <w:rPr>
          <w:rFonts w:ascii="Times New Roman"/>
          <w:b w:val="false"/>
          <w:i w:val="false"/>
          <w:color w:val="000000"/>
          <w:sz w:val="28"/>
        </w:rPr>
        <w:t>
      4)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227"/>
    <w:bookmarkStart w:name="z328" w:id="228"/>
    <w:p>
      <w:pPr>
        <w:spacing w:after="0"/>
        <w:ind w:left="0"/>
        <w:jc w:val="both"/>
      </w:pPr>
      <w:r>
        <w:rPr>
          <w:rFonts w:ascii="Times New Roman"/>
          <w:b w:val="false"/>
          <w:i w:val="false"/>
          <w:color w:val="000000"/>
          <w:sz w:val="28"/>
        </w:rPr>
        <w:t>
      5) земельный участок – выделенная в замкнутых границах часть земли, закрепляемая в установленном Кодексом порядке за субъектами земельных отношений;</w:t>
      </w:r>
    </w:p>
    <w:bookmarkEnd w:id="228"/>
    <w:bookmarkStart w:name="z329" w:id="229"/>
    <w:p>
      <w:pPr>
        <w:spacing w:after="0"/>
        <w:ind w:left="0"/>
        <w:jc w:val="both"/>
      </w:pPr>
      <w:r>
        <w:rPr>
          <w:rFonts w:ascii="Times New Roman"/>
          <w:b w:val="false"/>
          <w:i w:val="false"/>
          <w:color w:val="000000"/>
          <w:sz w:val="28"/>
        </w:rPr>
        <w:t>
      6) автоматизированная информационная система государственного земельного кадастра (далее – АИС ГЗК) – информационная система, предназначенная для ведения государственного земельного кадастра, содержащая в себе качественные и количественные характеристики земельных участков, в том числе об их границах, а также сведения о собственниках земельных участков и землепользователях;</w:t>
      </w:r>
    </w:p>
    <w:bookmarkEnd w:id="229"/>
    <w:bookmarkStart w:name="z330" w:id="230"/>
    <w:p>
      <w:pPr>
        <w:spacing w:after="0"/>
        <w:ind w:left="0"/>
        <w:jc w:val="both"/>
      </w:pPr>
      <w:r>
        <w:rPr>
          <w:rFonts w:ascii="Times New Roman"/>
          <w:b w:val="false"/>
          <w:i w:val="false"/>
          <w:color w:val="000000"/>
          <w:sz w:val="28"/>
        </w:rPr>
        <w:t>
      7)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30"/>
    <w:bookmarkStart w:name="z331" w:id="231"/>
    <w:p>
      <w:pPr>
        <w:spacing w:after="0"/>
        <w:ind w:left="0"/>
        <w:jc w:val="both"/>
      </w:pPr>
      <w:r>
        <w:rPr>
          <w:rFonts w:ascii="Times New Roman"/>
          <w:b w:val="false"/>
          <w:i w:val="false"/>
          <w:color w:val="000000"/>
          <w:sz w:val="28"/>
        </w:rPr>
        <w:t>
      8)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31"/>
    <w:bookmarkStart w:name="z332" w:id="232"/>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2"/>
    <w:bookmarkStart w:name="z333" w:id="233"/>
    <w:p>
      <w:pPr>
        <w:spacing w:after="0"/>
        <w:ind w:left="0"/>
        <w:jc w:val="left"/>
      </w:pPr>
      <w:r>
        <w:rPr>
          <w:rFonts w:ascii="Times New Roman"/>
          <w:b/>
          <w:i w:val="false"/>
          <w:color w:val="000000"/>
        </w:rPr>
        <w:t xml:space="preserve"> Глава 2. Порядок оказания государственной услуги</w:t>
      </w:r>
    </w:p>
    <w:bookmarkEnd w:id="233"/>
    <w:bookmarkStart w:name="z334" w:id="23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городов районного значения, акимом поселка, села, сельского округа (далее – услугодатель) физическим или юридическим лицам (далее – услугополучатель). </w:t>
      </w:r>
    </w:p>
    <w:bookmarkEnd w:id="234"/>
    <w:bookmarkStart w:name="z335" w:id="235"/>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решения на изменение целевого назначения земельного участка" указан в приложении 1 к настоящим Правилам (далее – Перечень).</w:t>
      </w:r>
    </w:p>
    <w:bookmarkEnd w:id="235"/>
    <w:bookmarkStart w:name="z336" w:id="236"/>
    <w:p>
      <w:pPr>
        <w:spacing w:after="0"/>
        <w:ind w:left="0"/>
        <w:jc w:val="both"/>
      </w:pPr>
      <w:r>
        <w:rPr>
          <w:rFonts w:ascii="Times New Roman"/>
          <w:b w:val="false"/>
          <w:i w:val="false"/>
          <w:color w:val="000000"/>
          <w:sz w:val="28"/>
        </w:rPr>
        <w:t>
      4. Прием заявления о выдаче решения на изменение целевого назначения земельного участка по форме согласно приложению 2 к настоящим Правилам и документов, указанных в пункте 8 Перечня, осуществляются через услугодателя, либо через портала.</w:t>
      </w:r>
    </w:p>
    <w:bookmarkEnd w:id="236"/>
    <w:bookmarkStart w:name="z337" w:id="237"/>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237"/>
    <w:bookmarkStart w:name="z338" w:id="23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238"/>
    <w:bookmarkStart w:name="z339" w:id="239"/>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239"/>
    <w:bookmarkStart w:name="z340" w:id="24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40"/>
    <w:bookmarkStart w:name="z341" w:id="241"/>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241"/>
    <w:bookmarkStart w:name="z342" w:id="242"/>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42"/>
    <w:bookmarkStart w:name="z343" w:id="24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43"/>
    <w:bookmarkStart w:name="z344" w:id="244"/>
    <w:p>
      <w:pPr>
        <w:spacing w:after="0"/>
        <w:ind w:left="0"/>
        <w:jc w:val="both"/>
      </w:pPr>
      <w:r>
        <w:rPr>
          <w:rFonts w:ascii="Times New Roman"/>
          <w:b w:val="false"/>
          <w:i w:val="false"/>
          <w:color w:val="000000"/>
          <w:sz w:val="28"/>
        </w:rPr>
        <w:t>
      6. При обращении в Государственную корпорацию:</w:t>
      </w:r>
    </w:p>
    <w:bookmarkEnd w:id="244"/>
    <w:bookmarkStart w:name="z345" w:id="245"/>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245"/>
    <w:bookmarkStart w:name="z346" w:id="246"/>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246"/>
    <w:bookmarkStart w:name="z347" w:id="247"/>
    <w:p>
      <w:pPr>
        <w:spacing w:after="0"/>
        <w:ind w:left="0"/>
        <w:jc w:val="both"/>
      </w:pPr>
      <w:r>
        <w:rPr>
          <w:rFonts w:ascii="Times New Roman"/>
          <w:b w:val="false"/>
          <w:i w:val="false"/>
          <w:color w:val="000000"/>
          <w:sz w:val="28"/>
        </w:rPr>
        <w:t>
      3) руководитель услугодателя либо лицо, его замещающее, ознакамливается с содержанием документов, налагает резолюцию и в течение 1 (одного) рабочего дня направляет заявление об изменении целевого назначения земельного участка в уполномоченный орган по земельным отношениям и в структурное подразделение в сфере архитектуры и градостроительства, в пределах компетенции;</w:t>
      </w:r>
    </w:p>
    <w:bookmarkEnd w:id="247"/>
    <w:bookmarkStart w:name="z348" w:id="248"/>
    <w:p>
      <w:pPr>
        <w:spacing w:after="0"/>
        <w:ind w:left="0"/>
        <w:jc w:val="both"/>
      </w:pPr>
      <w:r>
        <w:rPr>
          <w:rFonts w:ascii="Times New Roman"/>
          <w:b w:val="false"/>
          <w:i w:val="false"/>
          <w:color w:val="000000"/>
          <w:sz w:val="28"/>
        </w:rPr>
        <w:t>
      4) ответственный исполнитель уполномоченного органа по земельным отношениям либо структурного подразделения в сфере архитектуры и градостроительства, в пределах компетенции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 соответствующим службам по инженерному и коммунальному обеспечению;</w:t>
      </w:r>
    </w:p>
    <w:bookmarkEnd w:id="248"/>
    <w:bookmarkStart w:name="z349" w:id="249"/>
    <w:p>
      <w:pPr>
        <w:spacing w:after="0"/>
        <w:ind w:left="0"/>
        <w:jc w:val="both"/>
      </w:pPr>
      <w:r>
        <w:rPr>
          <w:rFonts w:ascii="Times New Roman"/>
          <w:b w:val="false"/>
          <w:i w:val="false"/>
          <w:color w:val="000000"/>
          <w:sz w:val="28"/>
        </w:rPr>
        <w:t>
      5) согласующие органы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249"/>
    <w:bookmarkStart w:name="z350" w:id="250"/>
    <w:p>
      <w:pPr>
        <w:spacing w:after="0"/>
        <w:ind w:left="0"/>
        <w:jc w:val="both"/>
      </w:pPr>
      <w:r>
        <w:rPr>
          <w:rFonts w:ascii="Times New Roman"/>
          <w:b w:val="false"/>
          <w:i w:val="false"/>
          <w:color w:val="000000"/>
          <w:sz w:val="28"/>
        </w:rPr>
        <w:t>
      6) ответственный исполнитель уполномоченного органа по земельным отношениям либо структурного подразделения в сфере архитектуры и градостроительства, в пределах компетенции, в течение 1 (одного) рабочего дня со дня поступления заключений подготавливает предложение о возможности использования земельного участка по заявленному целевому назначению;</w:t>
      </w:r>
    </w:p>
    <w:bookmarkEnd w:id="250"/>
    <w:bookmarkStart w:name="z351" w:id="251"/>
    <w:p>
      <w:pPr>
        <w:spacing w:after="0"/>
        <w:ind w:left="0"/>
        <w:jc w:val="both"/>
      </w:pPr>
      <w:r>
        <w:rPr>
          <w:rFonts w:ascii="Times New Roman"/>
          <w:b w:val="false"/>
          <w:i w:val="false"/>
          <w:color w:val="000000"/>
          <w:sz w:val="28"/>
        </w:rPr>
        <w:t>
      7) ответственный исполнитель уполномоченного органа по земельным отношениям подготавливает материалы на рассмотрение земельной комиссии;</w:t>
      </w:r>
    </w:p>
    <w:bookmarkEnd w:id="251"/>
    <w:bookmarkStart w:name="z352" w:id="252"/>
    <w:p>
      <w:pPr>
        <w:spacing w:after="0"/>
        <w:ind w:left="0"/>
        <w:jc w:val="both"/>
      </w:pPr>
      <w:r>
        <w:rPr>
          <w:rFonts w:ascii="Times New Roman"/>
          <w:b w:val="false"/>
          <w:i w:val="false"/>
          <w:color w:val="000000"/>
          <w:sz w:val="28"/>
        </w:rPr>
        <w:t>
      8) заключение земельной комиссии составляется в двух экземплярах в форме протокольного решения в течение 5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252"/>
    <w:bookmarkStart w:name="z353" w:id="253"/>
    <w:p>
      <w:pPr>
        <w:spacing w:after="0"/>
        <w:ind w:left="0"/>
        <w:jc w:val="both"/>
      </w:pPr>
      <w:r>
        <w:rPr>
          <w:rFonts w:ascii="Times New Roman"/>
          <w:b w:val="false"/>
          <w:i w:val="false"/>
          <w:color w:val="000000"/>
          <w:sz w:val="28"/>
        </w:rPr>
        <w:t>
      9) работник уполномоченного органа по земельным отношениям в течение 1 (одного) рабочего дня направляет один экземпляр заключения земельной комиссии услугополучателю одним из следующих способов:</w:t>
      </w:r>
    </w:p>
    <w:bookmarkEnd w:id="253"/>
    <w:bookmarkStart w:name="z354" w:id="254"/>
    <w:p>
      <w:pPr>
        <w:spacing w:after="0"/>
        <w:ind w:left="0"/>
        <w:jc w:val="both"/>
      </w:pPr>
      <w:r>
        <w:rPr>
          <w:rFonts w:ascii="Times New Roman"/>
          <w:b w:val="false"/>
          <w:i w:val="false"/>
          <w:color w:val="000000"/>
          <w:sz w:val="28"/>
        </w:rPr>
        <w:t>
      нарочно;</w:t>
      </w:r>
    </w:p>
    <w:bookmarkEnd w:id="254"/>
    <w:bookmarkStart w:name="z355" w:id="255"/>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bookmarkEnd w:id="255"/>
    <w:bookmarkStart w:name="z356" w:id="256"/>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bookmarkEnd w:id="256"/>
    <w:bookmarkStart w:name="z357" w:id="257"/>
    <w:p>
      <w:pPr>
        <w:spacing w:after="0"/>
        <w:ind w:left="0"/>
        <w:jc w:val="both"/>
      </w:pPr>
      <w:r>
        <w:rPr>
          <w:rFonts w:ascii="Times New Roman"/>
          <w:b w:val="false"/>
          <w:i w:val="false"/>
          <w:color w:val="000000"/>
          <w:sz w:val="28"/>
        </w:rPr>
        <w:t>
      по адресу электронной почты заявителя, подписанного руководителем услугодателя.</w:t>
      </w:r>
    </w:p>
    <w:bookmarkEnd w:id="257"/>
    <w:bookmarkStart w:name="z358" w:id="258"/>
    <w:p>
      <w:pPr>
        <w:spacing w:after="0"/>
        <w:ind w:left="0"/>
        <w:jc w:val="both"/>
      </w:pPr>
      <w:r>
        <w:rPr>
          <w:rFonts w:ascii="Times New Roman"/>
          <w:b w:val="false"/>
          <w:i w:val="false"/>
          <w:color w:val="000000"/>
          <w:sz w:val="28"/>
        </w:rPr>
        <w:t>
      В случае положительного заключения земельной комиссии – для предоставления услугополучателем акта кадастровой (оценочной) стоимости земельного участка (при выкупе земельного участка), в случае отрицательного заключения земельной комиссии – подготавливает мотивированный отказ в течение трех рабочих дней после истечения срока обжалования протокольного решения земельной комиссии в оказании государственной услуги и направляет услугополучателю;</w:t>
      </w:r>
    </w:p>
    <w:bookmarkEnd w:id="258"/>
    <w:bookmarkStart w:name="z359" w:id="259"/>
    <w:p>
      <w:pPr>
        <w:spacing w:after="0"/>
        <w:ind w:left="0"/>
        <w:jc w:val="both"/>
      </w:pPr>
      <w:r>
        <w:rPr>
          <w:rFonts w:ascii="Times New Roman"/>
          <w:b w:val="false"/>
          <w:i w:val="false"/>
          <w:color w:val="000000"/>
          <w:sz w:val="28"/>
        </w:rPr>
        <w:t>
      10) ответственный исполнитель уполномоченного по земельным отношениям либо структурного подразделения в сфере архитектуры и градостроительства, в пределах компетенции, в течение 1 (одного) рабочего дня с момента поступления соответствующего заключения земельной комиссии и акта кадастровой (оценочной) стоимости земельного участка (при выкупе земельного участка) подготавливает соответствующее решение услугодателя.</w:t>
      </w:r>
    </w:p>
    <w:bookmarkEnd w:id="259"/>
    <w:bookmarkStart w:name="z360" w:id="260"/>
    <w:p>
      <w:pPr>
        <w:spacing w:after="0"/>
        <w:ind w:left="0"/>
        <w:jc w:val="both"/>
      </w:pPr>
      <w:r>
        <w:rPr>
          <w:rFonts w:ascii="Times New Roman"/>
          <w:b w:val="false"/>
          <w:i w:val="false"/>
          <w:color w:val="000000"/>
          <w:sz w:val="28"/>
        </w:rPr>
        <w:t>
      В случае принятия решения (распоряжение) акимами города районного значения, поселка, села, сельских округов, заключение земельной комиссии направляется в канцелярию услугодателя;</w:t>
      </w:r>
    </w:p>
    <w:bookmarkEnd w:id="260"/>
    <w:bookmarkStart w:name="z361" w:id="261"/>
    <w:p>
      <w:pPr>
        <w:spacing w:after="0"/>
        <w:ind w:left="0"/>
        <w:jc w:val="both"/>
      </w:pPr>
      <w:r>
        <w:rPr>
          <w:rFonts w:ascii="Times New Roman"/>
          <w:b w:val="false"/>
          <w:i w:val="false"/>
          <w:color w:val="000000"/>
          <w:sz w:val="28"/>
        </w:rPr>
        <w:t>
      11) решение услугодателя об изменении земельного участка либо о мотивированном отказе в оказании государственной услуги принимается в течение 2 (двух) рабочих дней с момента поступления соответствующего заключения земельной комиссии;</w:t>
      </w:r>
    </w:p>
    <w:bookmarkEnd w:id="261"/>
    <w:bookmarkStart w:name="z362" w:id="262"/>
    <w:p>
      <w:pPr>
        <w:spacing w:after="0"/>
        <w:ind w:left="0"/>
        <w:jc w:val="both"/>
      </w:pPr>
      <w:r>
        <w:rPr>
          <w:rFonts w:ascii="Times New Roman"/>
          <w:b w:val="false"/>
          <w:i w:val="false"/>
          <w:color w:val="000000"/>
          <w:sz w:val="28"/>
        </w:rPr>
        <w:t xml:space="preserve">
      12) сотрудник канцелярии услугодателя передает на выдачу через курьера в течение 2 (двух) часов соответствующее решение подписанное уполномоченным лицом услугодателя; </w:t>
      </w:r>
    </w:p>
    <w:bookmarkEnd w:id="262"/>
    <w:bookmarkStart w:name="z363" w:id="263"/>
    <w:p>
      <w:pPr>
        <w:spacing w:after="0"/>
        <w:ind w:left="0"/>
        <w:jc w:val="both"/>
      </w:pPr>
      <w:r>
        <w:rPr>
          <w:rFonts w:ascii="Times New Roman"/>
          <w:b w:val="false"/>
          <w:i w:val="false"/>
          <w:color w:val="000000"/>
          <w:sz w:val="28"/>
        </w:rPr>
        <w:t xml:space="preserve">
      13)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w:t>
      </w:r>
    </w:p>
    <w:bookmarkEnd w:id="263"/>
    <w:bookmarkStart w:name="z364" w:id="264"/>
    <w:p>
      <w:pPr>
        <w:spacing w:after="0"/>
        <w:ind w:left="0"/>
        <w:jc w:val="both"/>
      </w:pPr>
      <w:r>
        <w:rPr>
          <w:rFonts w:ascii="Times New Roman"/>
          <w:b w:val="false"/>
          <w:i w:val="false"/>
          <w:color w:val="000000"/>
          <w:sz w:val="28"/>
        </w:rPr>
        <w:t>
      7. При обращении на портал:</w:t>
      </w:r>
    </w:p>
    <w:bookmarkEnd w:id="264"/>
    <w:bookmarkStart w:name="z365" w:id="265"/>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 в день приема документов в течение 30 (тридцати) минут.</w:t>
      </w:r>
    </w:p>
    <w:bookmarkEnd w:id="265"/>
    <w:bookmarkStart w:name="z366" w:id="266"/>
    <w:p>
      <w:pPr>
        <w:spacing w:after="0"/>
        <w:ind w:left="0"/>
        <w:jc w:val="both"/>
      </w:pPr>
      <w:r>
        <w:rPr>
          <w:rFonts w:ascii="Times New Roman"/>
          <w:b w:val="false"/>
          <w:i w:val="false"/>
          <w:color w:val="000000"/>
          <w:sz w:val="28"/>
        </w:rPr>
        <w:t>
      2) работник канцелярии принятые от услугополучателя документы в течение 2 (двух) часов через курьера передает услугодателю в день поступления документов;</w:t>
      </w:r>
    </w:p>
    <w:bookmarkEnd w:id="266"/>
    <w:bookmarkStart w:name="z367" w:id="267"/>
    <w:p>
      <w:pPr>
        <w:spacing w:after="0"/>
        <w:ind w:left="0"/>
        <w:jc w:val="both"/>
      </w:pPr>
      <w:r>
        <w:rPr>
          <w:rFonts w:ascii="Times New Roman"/>
          <w:b w:val="false"/>
          <w:i w:val="false"/>
          <w:color w:val="000000"/>
          <w:sz w:val="28"/>
        </w:rPr>
        <w:t>
      3) руководитель услугодателя либо лицо, его замещающее, ознакамливается с содержанием документов, налагает резолюцию и в течение 1 (одного) рабочего дня направляет заявление об изменении целевого назначения земельного участка в уполномоченный орган по земельным отношениям и в структурное подразделение в сфере архитектуры и градостроительства, в пределах компетенции;</w:t>
      </w:r>
    </w:p>
    <w:bookmarkEnd w:id="267"/>
    <w:bookmarkStart w:name="z368" w:id="268"/>
    <w:p>
      <w:pPr>
        <w:spacing w:after="0"/>
        <w:ind w:left="0"/>
        <w:jc w:val="both"/>
      </w:pPr>
      <w:r>
        <w:rPr>
          <w:rFonts w:ascii="Times New Roman"/>
          <w:b w:val="false"/>
          <w:i w:val="false"/>
          <w:color w:val="000000"/>
          <w:sz w:val="28"/>
        </w:rPr>
        <w:t>
      4) ответственный исполнитель уполномоченного органа по земельным отношениям либо структурного подразделения в сфере архитектуры и градостроительства, в пределах компетенции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 соответствующим службам по инженерному и коммунальному обеспечению;</w:t>
      </w:r>
    </w:p>
    <w:bookmarkEnd w:id="268"/>
    <w:bookmarkStart w:name="z369" w:id="269"/>
    <w:p>
      <w:pPr>
        <w:spacing w:after="0"/>
        <w:ind w:left="0"/>
        <w:jc w:val="both"/>
      </w:pPr>
      <w:r>
        <w:rPr>
          <w:rFonts w:ascii="Times New Roman"/>
          <w:b w:val="false"/>
          <w:i w:val="false"/>
          <w:color w:val="000000"/>
          <w:sz w:val="28"/>
        </w:rPr>
        <w:t>
      5) согласующие органы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269"/>
    <w:bookmarkStart w:name="z370" w:id="270"/>
    <w:p>
      <w:pPr>
        <w:spacing w:after="0"/>
        <w:ind w:left="0"/>
        <w:jc w:val="both"/>
      </w:pPr>
      <w:r>
        <w:rPr>
          <w:rFonts w:ascii="Times New Roman"/>
          <w:b w:val="false"/>
          <w:i w:val="false"/>
          <w:color w:val="000000"/>
          <w:sz w:val="28"/>
        </w:rPr>
        <w:t>
      6) ответственный исполнитель уполномоченного органа по земельным отношениям либо структурного подразделения в сфере архитектуры и градостроительства, в пределах компетенции, в течение 1 (одного) рабочего дня со дня поступления заключений подготавливает предложение о возможности использования земельного участка по заявленному целевому назначению;</w:t>
      </w:r>
    </w:p>
    <w:bookmarkEnd w:id="270"/>
    <w:bookmarkStart w:name="z371" w:id="271"/>
    <w:p>
      <w:pPr>
        <w:spacing w:after="0"/>
        <w:ind w:left="0"/>
        <w:jc w:val="both"/>
      </w:pPr>
      <w:r>
        <w:rPr>
          <w:rFonts w:ascii="Times New Roman"/>
          <w:b w:val="false"/>
          <w:i w:val="false"/>
          <w:color w:val="000000"/>
          <w:sz w:val="28"/>
        </w:rPr>
        <w:t>
      7) ответственный исполнитель уполномоченного органа по земельным отношениям подготавливает материалы на рассмотрение земельной комиссии;</w:t>
      </w:r>
    </w:p>
    <w:bookmarkEnd w:id="271"/>
    <w:bookmarkStart w:name="z372" w:id="272"/>
    <w:p>
      <w:pPr>
        <w:spacing w:after="0"/>
        <w:ind w:left="0"/>
        <w:jc w:val="both"/>
      </w:pPr>
      <w:r>
        <w:rPr>
          <w:rFonts w:ascii="Times New Roman"/>
          <w:b w:val="false"/>
          <w:i w:val="false"/>
          <w:color w:val="000000"/>
          <w:sz w:val="28"/>
        </w:rPr>
        <w:t>
      8) заключение земельной комиссии составляется в двух экземплярах в форме протокольного решения в течение 5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272"/>
    <w:bookmarkStart w:name="z373" w:id="273"/>
    <w:p>
      <w:pPr>
        <w:spacing w:after="0"/>
        <w:ind w:left="0"/>
        <w:jc w:val="both"/>
      </w:pPr>
      <w:r>
        <w:rPr>
          <w:rFonts w:ascii="Times New Roman"/>
          <w:b w:val="false"/>
          <w:i w:val="false"/>
          <w:color w:val="000000"/>
          <w:sz w:val="28"/>
        </w:rPr>
        <w:t>
      9) работник уполномоченного органа по земельным отношениям в течение 1 (одного) рабочего дня направляет один экземпляр заключения земельной комиссии услугополучателю, в случае положительного заключения земельной комиссии – для предоставления услугополучателем акта кадастровой (оценочной) стоимости земельного участка (при выкупе земельного участка), в случае отрицательного заключения земельной комиссии – подготавливает мотивированный отказ в течение трех рабочих дней после истечения срока обжалования протокольного решения земельной комиссии в оказании государственной услуги и направляет в личный кабинет услугополучателя в форме электронного документа, подписанного ЭЦП руководителя услугодателя;</w:t>
      </w:r>
    </w:p>
    <w:bookmarkEnd w:id="273"/>
    <w:bookmarkStart w:name="z374" w:id="274"/>
    <w:p>
      <w:pPr>
        <w:spacing w:after="0"/>
        <w:ind w:left="0"/>
        <w:jc w:val="both"/>
      </w:pPr>
      <w:r>
        <w:rPr>
          <w:rFonts w:ascii="Times New Roman"/>
          <w:b w:val="false"/>
          <w:i w:val="false"/>
          <w:color w:val="000000"/>
          <w:sz w:val="28"/>
        </w:rPr>
        <w:t>
      10) ответственный исполнитель уполномоченного по земельным отношениям либо структурного подразделения в сфере архитектуры и градостроительства, в пределах компетенции, в течение 1 (одного) рабочего дня с момента поступления соответствующего заключения земельной комиссии и акта кадастровой (оценочной) стоимости земельного участка (при выкупе земельного участка) подготавливает соответствующее решение услугодателя.</w:t>
      </w:r>
    </w:p>
    <w:bookmarkEnd w:id="274"/>
    <w:bookmarkStart w:name="z375" w:id="275"/>
    <w:p>
      <w:pPr>
        <w:spacing w:after="0"/>
        <w:ind w:left="0"/>
        <w:jc w:val="both"/>
      </w:pPr>
      <w:r>
        <w:rPr>
          <w:rFonts w:ascii="Times New Roman"/>
          <w:b w:val="false"/>
          <w:i w:val="false"/>
          <w:color w:val="000000"/>
          <w:sz w:val="28"/>
        </w:rPr>
        <w:t>
      В случае принятия решения (распоряжение) акимами города районного значения, поселка, села, сельских округов, заключение земельной комиссии направляется в канцелярию услугодателя;</w:t>
      </w:r>
    </w:p>
    <w:bookmarkEnd w:id="275"/>
    <w:bookmarkStart w:name="z376" w:id="276"/>
    <w:p>
      <w:pPr>
        <w:spacing w:after="0"/>
        <w:ind w:left="0"/>
        <w:jc w:val="both"/>
      </w:pPr>
      <w:r>
        <w:rPr>
          <w:rFonts w:ascii="Times New Roman"/>
          <w:b w:val="false"/>
          <w:i w:val="false"/>
          <w:color w:val="000000"/>
          <w:sz w:val="28"/>
        </w:rPr>
        <w:t>
      11) решение услугодателя об изменении земельного участка либо о мотивированном отказе в оказании государственной услуги принимается в течение 2 (двух) рабочих дней с момента поступления соответствующего заключения земельной комиссии;</w:t>
      </w:r>
    </w:p>
    <w:bookmarkEnd w:id="276"/>
    <w:bookmarkStart w:name="z377" w:id="277"/>
    <w:p>
      <w:pPr>
        <w:spacing w:after="0"/>
        <w:ind w:left="0"/>
        <w:jc w:val="both"/>
      </w:pPr>
      <w:r>
        <w:rPr>
          <w:rFonts w:ascii="Times New Roman"/>
          <w:b w:val="false"/>
          <w:i w:val="false"/>
          <w:color w:val="000000"/>
          <w:sz w:val="28"/>
        </w:rPr>
        <w:t>
      12) сотрудник канцелярии услугодателя направляет посредством портала в личный кабинет услугополучателя соответствующее решение в форме электронного документа, подписанного ЭЦП уполномоченного лица услугодателя.</w:t>
      </w:r>
    </w:p>
    <w:bookmarkEnd w:id="277"/>
    <w:bookmarkStart w:name="z378" w:id="278"/>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278"/>
    <w:bookmarkStart w:name="z379" w:id="27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79"/>
    <w:bookmarkStart w:name="z380" w:id="280"/>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 выдаче решения на изменение целевого назначения земельного участка, либо о мотивированном отказе в оказании государственной услуги.</w:t>
      </w:r>
    </w:p>
    <w:bookmarkEnd w:id="280"/>
    <w:bookmarkStart w:name="z381" w:id="28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281"/>
    <w:bookmarkStart w:name="z382" w:id="282"/>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82"/>
    <w:bookmarkStart w:name="z383" w:id="283"/>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283"/>
    <w:bookmarkStart w:name="z384" w:id="284"/>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284"/>
    <w:bookmarkStart w:name="z385" w:id="285"/>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285"/>
    <w:bookmarkStart w:name="z386" w:id="286"/>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286"/>
    <w:bookmarkStart w:name="z387" w:id="28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87"/>
    <w:bookmarkStart w:name="z388" w:id="288"/>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88"/>
    <w:bookmarkStart w:name="z389" w:id="28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89"/>
    <w:bookmarkStart w:name="z390" w:id="290"/>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90"/>
    <w:bookmarkStart w:name="z391" w:id="291"/>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91"/>
    <w:bookmarkStart w:name="z392" w:id="29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92"/>
    <w:bookmarkStart w:name="z393" w:id="29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293"/>
    <w:bookmarkStart w:name="z394" w:id="29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94"/>
    <w:bookmarkStart w:name="z395" w:id="295"/>
    <w:p>
      <w:pPr>
        <w:spacing w:after="0"/>
        <w:ind w:left="0"/>
        <w:jc w:val="both"/>
      </w:pPr>
      <w:r>
        <w:rPr>
          <w:rFonts w:ascii="Times New Roman"/>
          <w:b w:val="false"/>
          <w:i w:val="false"/>
          <w:color w:val="000000"/>
          <w:sz w:val="28"/>
        </w:rPr>
        <w:t>
      2) получения дополнительной информации.</w:t>
      </w:r>
    </w:p>
    <w:bookmarkEnd w:id="295"/>
    <w:bookmarkStart w:name="z396" w:id="296"/>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96"/>
    <w:bookmarkStart w:name="z397" w:id="297"/>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на изменение</w:t>
            </w:r>
            <w:r>
              <w:br/>
            </w:r>
            <w:r>
              <w:rPr>
                <w:rFonts w:ascii="Times New Roman"/>
                <w:b w:val="false"/>
                <w:i w:val="false"/>
                <w:color w:val="000000"/>
                <w:sz w:val="20"/>
              </w:rPr>
              <w:t>целевого назначения</w:t>
            </w:r>
            <w:r>
              <w:br/>
            </w:r>
            <w:r>
              <w:rPr>
                <w:rFonts w:ascii="Times New Roman"/>
                <w:b w:val="false"/>
                <w:i w:val="false"/>
                <w:color w:val="000000"/>
                <w:sz w:val="20"/>
              </w:rPr>
              <w:t>земельного участка"</w:t>
            </w:r>
          </w:p>
        </w:tc>
      </w:tr>
    </w:tbl>
    <w:bookmarkStart w:name="z399" w:id="29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решения на изменение целевого назначения земельного участка"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Астаны, Алматы и Шымкента, районов, городов областного значения, городов районного значения, аким поселка, села, сельского округа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(тринадцать)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об изменении целевого назначения земельного участка с приложением договора купли-продажи (в случае выкупа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с 9-00 до 17-30 часов, с перерывом на обед с 13-00 до 14-30 часов;</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об изменении целевого назначения земельного участка по форме согласно приложению 2 к Правилам государственной услуги "Выдача решения на изменение целевого назначения земельного участка" (далее – Правила);</w:t>
            </w:r>
          </w:p>
          <w:p>
            <w:pPr>
              <w:spacing w:after="20"/>
              <w:ind w:left="20"/>
              <w:jc w:val="both"/>
            </w:pPr>
            <w:r>
              <w:rPr>
                <w:rFonts w:ascii="Times New Roman"/>
                <w:b w:val="false"/>
                <w:i w:val="false"/>
                <w:color w:val="000000"/>
                <w:sz w:val="20"/>
              </w:rPr>
              <w:t>
в случае положительного решения земельной комиссии в течение 1 (одного) рабочего дня:</w:t>
            </w:r>
          </w:p>
          <w:p>
            <w:pPr>
              <w:spacing w:after="20"/>
              <w:ind w:left="20"/>
              <w:jc w:val="both"/>
            </w:pPr>
            <w:r>
              <w:rPr>
                <w:rFonts w:ascii="Times New Roman"/>
                <w:b w:val="false"/>
                <w:i w:val="false"/>
                <w:color w:val="000000"/>
                <w:sz w:val="20"/>
              </w:rPr>
              <w:t xml:space="preserve">
2) копию акта кадастровой (оценочной) стоимости земельного участка, при изменении его целевого назначения, в случае необходимости выплаты в доход бюджета сумму, равную кадастровой (оценочной) стоимости земельного участка, выплаты в бюджет суммы, равную разнице между кадастровой (оценочной) стоимостью согласно </w:t>
            </w:r>
            <w:r>
              <w:rPr>
                <w:rFonts w:ascii="Times New Roman"/>
                <w:b w:val="false"/>
                <w:i w:val="false"/>
                <w:color w:val="000000"/>
                <w:sz w:val="20"/>
              </w:rPr>
              <w:t>пункту 5</w:t>
            </w:r>
            <w:r>
              <w:rPr>
                <w:rFonts w:ascii="Times New Roman"/>
                <w:b w:val="false"/>
                <w:i w:val="false"/>
                <w:color w:val="000000"/>
                <w:sz w:val="20"/>
              </w:rPr>
              <w:t xml:space="preserve"> статьи 9 Земельного Кодекса Республики Казахстан (далее - Кодекс);</w:t>
            </w:r>
          </w:p>
          <w:p>
            <w:pPr>
              <w:spacing w:after="20"/>
              <w:ind w:left="20"/>
              <w:jc w:val="both"/>
            </w:pPr>
            <w:r>
              <w:rPr>
                <w:rFonts w:ascii="Times New Roman"/>
                <w:b w:val="false"/>
                <w:i w:val="false"/>
                <w:color w:val="000000"/>
                <w:sz w:val="20"/>
              </w:rPr>
              <w:t xml:space="preserve">
3) в случае изменения целевого назначения земельного участка, расположенного на приаэродромной территории, разрешения, выдаваемого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на изменение</w:t>
            </w:r>
            <w:r>
              <w:br/>
            </w:r>
            <w:r>
              <w:rPr>
                <w:rFonts w:ascii="Times New Roman"/>
                <w:b w:val="false"/>
                <w:i w:val="false"/>
                <w:color w:val="000000"/>
                <w:sz w:val="20"/>
              </w:rPr>
              <w:t>целевого назначения</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поселка, села,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414" w:id="299"/>
    <w:p>
      <w:pPr>
        <w:spacing w:after="0"/>
        <w:ind w:left="0"/>
        <w:jc w:val="left"/>
      </w:pPr>
      <w:r>
        <w:rPr>
          <w:rFonts w:ascii="Times New Roman"/>
          <w:b/>
          <w:i w:val="false"/>
          <w:color w:val="000000"/>
        </w:rPr>
        <w:t xml:space="preserve"> Заявление на выдачу решения на изменение целевого назначения земельного участка</w:t>
      </w:r>
    </w:p>
    <w:bookmarkEnd w:id="299"/>
    <w:p>
      <w:pPr>
        <w:spacing w:after="0"/>
        <w:ind w:left="0"/>
        <w:jc w:val="both"/>
      </w:pPr>
      <w:bookmarkStart w:name="z415" w:id="300"/>
      <w:r>
        <w:rPr>
          <w:rFonts w:ascii="Times New Roman"/>
          <w:b w:val="false"/>
          <w:i w:val="false"/>
          <w:color w:val="000000"/>
          <w:sz w:val="28"/>
        </w:rPr>
        <w:t>
      Прошу Вас изменить целевое назначение земельного участка, принадлежащего мне</w:t>
      </w:r>
    </w:p>
    <w:bookmarkEnd w:id="300"/>
    <w:p>
      <w:pPr>
        <w:spacing w:after="0"/>
        <w:ind w:left="0"/>
        <w:jc w:val="both"/>
      </w:pPr>
      <w:r>
        <w:rPr>
          <w:rFonts w:ascii="Times New Roman"/>
          <w:b w:val="false"/>
          <w:i w:val="false"/>
          <w:color w:val="000000"/>
          <w:sz w:val="28"/>
        </w:rPr>
        <w:t>на праве частной собственности (землепользования) расположенного по адресу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кадастровым номером ___________________________________________</w:t>
      </w:r>
    </w:p>
    <w:p>
      <w:pPr>
        <w:spacing w:after="0"/>
        <w:ind w:left="0"/>
        <w:jc w:val="both"/>
      </w:pPr>
      <w:r>
        <w:rPr>
          <w:rFonts w:ascii="Times New Roman"/>
          <w:b w:val="false"/>
          <w:i w:val="false"/>
          <w:color w:val="000000"/>
          <w:sz w:val="28"/>
        </w:rPr>
        <w:t>с целевого назначения ____________________________________________</w:t>
      </w:r>
    </w:p>
    <w:p>
      <w:pPr>
        <w:spacing w:after="0"/>
        <w:ind w:left="0"/>
        <w:jc w:val="both"/>
      </w:pPr>
      <w:r>
        <w:rPr>
          <w:rFonts w:ascii="Times New Roman"/>
          <w:b w:val="false"/>
          <w:i w:val="false"/>
          <w:color w:val="000000"/>
          <w:sz w:val="28"/>
        </w:rPr>
        <w:t>на целевое назначение ____________________________________________</w:t>
      </w:r>
    </w:p>
    <w:p>
      <w:pPr>
        <w:spacing w:after="0"/>
        <w:ind w:left="0"/>
        <w:jc w:val="both"/>
      </w:pPr>
      <w:r>
        <w:rPr>
          <w:rFonts w:ascii="Times New Roman"/>
          <w:b w:val="false"/>
          <w:i w:val="false"/>
          <w:color w:val="000000"/>
          <w:sz w:val="28"/>
        </w:rPr>
        <w:t>в связи с ________________________________________________________,</w:t>
      </w:r>
    </w:p>
    <w:p>
      <w:pPr>
        <w:spacing w:after="0"/>
        <w:ind w:left="0"/>
        <w:jc w:val="both"/>
      </w:pPr>
      <w:r>
        <w:rPr>
          <w:rFonts w:ascii="Times New Roman"/>
          <w:b w:val="false"/>
          <w:i w:val="false"/>
          <w:color w:val="000000"/>
          <w:sz w:val="28"/>
        </w:rPr>
        <w:t>(указать причину изменения целевого назначения земельного участка)</w:t>
      </w:r>
    </w:p>
    <w:p>
      <w:pPr>
        <w:spacing w:after="0"/>
        <w:ind w:left="0"/>
        <w:jc w:val="both"/>
      </w:pPr>
      <w:r>
        <w:rPr>
          <w:rFonts w:ascii="Times New Roman"/>
          <w:b w:val="false"/>
          <w:i w:val="false"/>
          <w:color w:val="000000"/>
          <w:sz w:val="28"/>
        </w:rPr>
        <w:t>Площадью _______________ гектар.</w:t>
      </w:r>
    </w:p>
    <w:p>
      <w:pPr>
        <w:spacing w:after="0"/>
        <w:ind w:left="0"/>
        <w:jc w:val="both"/>
      </w:pPr>
      <w:r>
        <w:rPr>
          <w:rFonts w:ascii="Times New Roman"/>
          <w:b w:val="false"/>
          <w:i w:val="false"/>
          <w:color w:val="000000"/>
          <w:sz w:val="28"/>
        </w:rPr>
        <w:t>Правоустанавливающий документ № _____ от __________ _____года,</w:t>
      </w:r>
    </w:p>
    <w:p>
      <w:pPr>
        <w:spacing w:after="0"/>
        <w:ind w:left="0"/>
        <w:jc w:val="both"/>
      </w:pPr>
      <w:r>
        <w:rPr>
          <w:rFonts w:ascii="Times New Roman"/>
          <w:b w:val="false"/>
          <w:i w:val="false"/>
          <w:color w:val="000000"/>
          <w:sz w:val="28"/>
        </w:rPr>
        <w:t>Идентификационный документ № ______ от _____ ____ _______ года.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на изменение</w:t>
            </w:r>
            <w:r>
              <w:br/>
            </w:r>
            <w:r>
              <w:rPr>
                <w:rFonts w:ascii="Times New Roman"/>
                <w:b w:val="false"/>
                <w:i w:val="false"/>
                <w:color w:val="000000"/>
                <w:sz w:val="20"/>
              </w:rPr>
              <w:t>целевого назначения земельного</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участка"</w:t>
            </w:r>
          </w:p>
        </w:tc>
      </w:tr>
    </w:tbl>
    <w:bookmarkStart w:name="z418" w:id="301"/>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301"/>
    <w:p>
      <w:pPr>
        <w:spacing w:after="0"/>
        <w:ind w:left="0"/>
        <w:jc w:val="both"/>
      </w:pPr>
      <w:bookmarkStart w:name="z419" w:id="302"/>
      <w:r>
        <w:rPr>
          <w:rFonts w:ascii="Times New Roman"/>
          <w:b w:val="false"/>
          <w:i w:val="false"/>
          <w:color w:val="000000"/>
          <w:sz w:val="28"/>
        </w:rPr>
        <w:t>
      Уважаемый (ая) ________________________________</w:t>
      </w:r>
    </w:p>
    <w:bookmarkEnd w:id="302"/>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"Выдача решения на изменение целевого</w:t>
      </w:r>
    </w:p>
    <w:p>
      <w:pPr>
        <w:spacing w:after="0"/>
        <w:ind w:left="0"/>
        <w:jc w:val="both"/>
      </w:pPr>
      <w:r>
        <w:rPr>
          <w:rFonts w:ascii="Times New Roman"/>
          <w:b w:val="false"/>
          <w:i w:val="false"/>
          <w:color w:val="000000"/>
          <w:sz w:val="28"/>
        </w:rPr>
        <w:t>назначения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422" w:id="30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разрешения на использование земельного участка для изыскательских работ"</w:t>
      </w:r>
    </w:p>
    <w:bookmarkEnd w:id="303"/>
    <w:bookmarkStart w:name="z423" w:id="304"/>
    <w:p>
      <w:pPr>
        <w:spacing w:after="0"/>
        <w:ind w:left="0"/>
        <w:jc w:val="left"/>
      </w:pPr>
      <w:r>
        <w:rPr>
          <w:rFonts w:ascii="Times New Roman"/>
          <w:b/>
          <w:i w:val="false"/>
          <w:color w:val="000000"/>
        </w:rPr>
        <w:t xml:space="preserve"> Глава 1. Общие положения</w:t>
      </w:r>
    </w:p>
    <w:bookmarkEnd w:id="304"/>
    <w:bookmarkStart w:name="z424" w:id="30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использование земельного участка для изыскательских работ"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разрешения на использование земельного участка для изыскательских работ" (далее – государственная услуга).</w:t>
      </w:r>
    </w:p>
    <w:bookmarkEnd w:id="305"/>
    <w:bookmarkStart w:name="z425" w:id="30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06"/>
    <w:bookmarkStart w:name="z426" w:id="307"/>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07"/>
    <w:bookmarkStart w:name="z427" w:id="308"/>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308"/>
    <w:bookmarkStart w:name="z428" w:id="309"/>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309"/>
    <w:bookmarkStart w:name="z429" w:id="310"/>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310"/>
    <w:bookmarkStart w:name="z430" w:id="311"/>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11"/>
    <w:bookmarkStart w:name="z431" w:id="312"/>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12"/>
    <w:bookmarkStart w:name="z432" w:id="313"/>
    <w:p>
      <w:pPr>
        <w:spacing w:after="0"/>
        <w:ind w:left="0"/>
        <w:jc w:val="left"/>
      </w:pPr>
      <w:r>
        <w:rPr>
          <w:rFonts w:ascii="Times New Roman"/>
          <w:b/>
          <w:i w:val="false"/>
          <w:color w:val="000000"/>
        </w:rPr>
        <w:t xml:space="preserve"> Глава 2. Порядок оказания государственной услуги</w:t>
      </w:r>
    </w:p>
    <w:bookmarkEnd w:id="313"/>
    <w:bookmarkStart w:name="z433" w:id="31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 </w:t>
      </w:r>
    </w:p>
    <w:bookmarkEnd w:id="314"/>
    <w:bookmarkStart w:name="z434" w:id="315"/>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разрешения на использование земельного участка для изыскательских работ" указан в приложении 1 к настоящим Правилам (далее – Перечень).</w:t>
      </w:r>
    </w:p>
    <w:bookmarkEnd w:id="315"/>
    <w:bookmarkStart w:name="z435" w:id="316"/>
    <w:p>
      <w:pPr>
        <w:spacing w:after="0"/>
        <w:ind w:left="0"/>
        <w:jc w:val="both"/>
      </w:pPr>
      <w:r>
        <w:rPr>
          <w:rFonts w:ascii="Times New Roman"/>
          <w:b w:val="false"/>
          <w:i w:val="false"/>
          <w:color w:val="000000"/>
          <w:sz w:val="28"/>
        </w:rPr>
        <w:t>
      4. Прием заявления о выдаче разрешения на использование земельного участка для изыскательских работ по форме согласно приложению 2 к настоящим Правилам, и документов, указанных в пункте 8 Перечня, осуществляется через услугодателя, либо через портал.</w:t>
      </w:r>
    </w:p>
    <w:bookmarkEnd w:id="316"/>
    <w:bookmarkStart w:name="z436" w:id="31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317"/>
    <w:bookmarkStart w:name="z437" w:id="31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318"/>
    <w:bookmarkStart w:name="z438" w:id="31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19"/>
    <w:bookmarkStart w:name="z439" w:id="32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осуществляеются услугодателем с согласия услугополучателя при регистрации на портале.</w:t>
      </w:r>
    </w:p>
    <w:bookmarkEnd w:id="320"/>
    <w:bookmarkStart w:name="z440" w:id="32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321"/>
    <w:bookmarkStart w:name="z441" w:id="32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22"/>
    <w:bookmarkStart w:name="z442" w:id="323"/>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либо лицу, его замещающему, в день приема документов.</w:t>
      </w:r>
    </w:p>
    <w:bookmarkEnd w:id="323"/>
    <w:bookmarkStart w:name="z443" w:id="324"/>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налагает резолюцию и определяет ответственного исполнителя структурного подразделения уполномоченного органа по земельным отношениям в день приема документов.</w:t>
      </w:r>
    </w:p>
    <w:bookmarkEnd w:id="324"/>
    <w:bookmarkStart w:name="z444" w:id="325"/>
    <w:p>
      <w:pPr>
        <w:spacing w:after="0"/>
        <w:ind w:left="0"/>
        <w:jc w:val="both"/>
      </w:pPr>
      <w:r>
        <w:rPr>
          <w:rFonts w:ascii="Times New Roman"/>
          <w:b w:val="false"/>
          <w:i w:val="false"/>
          <w:color w:val="000000"/>
          <w:sz w:val="28"/>
        </w:rPr>
        <w:t>
      8. Ответственный исполнитель структурного подразделения уполномоченного органа по земельным отношениям рассматривает заявление, готовит проект постановления о выдаче разрешения на использование земельного участка для изыскательских работ и направляет материалы услугодателю в течение 5 (пяти) рабочих дней.</w:t>
      </w:r>
    </w:p>
    <w:bookmarkEnd w:id="325"/>
    <w:bookmarkStart w:name="z445" w:id="326"/>
    <w:p>
      <w:pPr>
        <w:spacing w:after="0"/>
        <w:ind w:left="0"/>
        <w:jc w:val="both"/>
      </w:pPr>
      <w:r>
        <w:rPr>
          <w:rFonts w:ascii="Times New Roman"/>
          <w:b w:val="false"/>
          <w:i w:val="false"/>
          <w:color w:val="000000"/>
          <w:sz w:val="28"/>
        </w:rPr>
        <w:t>
      9. Руководитель услугодатель на основании представленных материалов подписывает постановление о выдаче разрешения на использование земельного участка для изыскательских работ в течение 2 (двух) рабочих дней.</w:t>
      </w:r>
    </w:p>
    <w:bookmarkEnd w:id="326"/>
    <w:bookmarkStart w:name="z446" w:id="327"/>
    <w:p>
      <w:pPr>
        <w:spacing w:after="0"/>
        <w:ind w:left="0"/>
        <w:jc w:val="both"/>
      </w:pPr>
      <w:r>
        <w:rPr>
          <w:rFonts w:ascii="Times New Roman"/>
          <w:b w:val="false"/>
          <w:i w:val="false"/>
          <w:color w:val="000000"/>
          <w:sz w:val="28"/>
        </w:rPr>
        <w:t>
      10. Сотрудник канцелярии услугодателя в течение дня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w:t>
      </w:r>
    </w:p>
    <w:bookmarkEnd w:id="327"/>
    <w:bookmarkStart w:name="z447" w:id="328"/>
    <w:p>
      <w:pPr>
        <w:spacing w:after="0"/>
        <w:ind w:left="0"/>
        <w:jc w:val="both"/>
      </w:pPr>
      <w:r>
        <w:rPr>
          <w:rFonts w:ascii="Times New Roman"/>
          <w:b w:val="false"/>
          <w:i w:val="false"/>
          <w:color w:val="000000"/>
          <w:sz w:val="28"/>
        </w:rPr>
        <w:t>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328"/>
    <w:bookmarkStart w:name="z448" w:id="32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29"/>
    <w:bookmarkStart w:name="z449" w:id="330"/>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 выдаче разрешения на использование земельного участка для изыскательских работ, либо о мотивированном отказе в оказании государственной услуги.</w:t>
      </w:r>
    </w:p>
    <w:bookmarkEnd w:id="330"/>
    <w:bookmarkStart w:name="z450" w:id="33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331"/>
    <w:bookmarkStart w:name="z451" w:id="332"/>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332"/>
    <w:bookmarkStart w:name="z452" w:id="333"/>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333"/>
    <w:bookmarkStart w:name="z453" w:id="334"/>
    <w:p>
      <w:pPr>
        <w:spacing w:after="0"/>
        <w:ind w:left="0"/>
        <w:jc w:val="both"/>
      </w:pPr>
      <w:r>
        <w:rPr>
          <w:rFonts w:ascii="Times New Roman"/>
          <w:b w:val="false"/>
          <w:i w:val="false"/>
          <w:color w:val="000000"/>
          <w:sz w:val="28"/>
        </w:rPr>
        <w:t>
      13. В случае сбоя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334"/>
    <w:bookmarkStart w:name="z454" w:id="335"/>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335"/>
    <w:bookmarkStart w:name="z455" w:id="336"/>
    <w:p>
      <w:pPr>
        <w:spacing w:after="0"/>
        <w:ind w:left="0"/>
        <w:jc w:val="both"/>
      </w:pPr>
      <w:r>
        <w:rPr>
          <w:rFonts w:ascii="Times New Roman"/>
          <w:b w:val="false"/>
          <w:i w:val="false"/>
          <w:color w:val="000000"/>
          <w:sz w:val="28"/>
        </w:rPr>
        <w:t>
      14. Отказ в оказании государственной услуги осуществляется по основаниям, указанным в пункте 9 Перечня.</w:t>
      </w:r>
    </w:p>
    <w:bookmarkEnd w:id="336"/>
    <w:bookmarkStart w:name="z456" w:id="33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37"/>
    <w:bookmarkStart w:name="z457" w:id="338"/>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38"/>
    <w:bookmarkStart w:name="z458" w:id="33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339"/>
    <w:bookmarkStart w:name="z459" w:id="340"/>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40"/>
    <w:bookmarkStart w:name="z460" w:id="341"/>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41"/>
    <w:bookmarkStart w:name="z461" w:id="34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42"/>
    <w:bookmarkStart w:name="z462" w:id="34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343"/>
    <w:bookmarkStart w:name="z463" w:id="34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44"/>
    <w:bookmarkStart w:name="z464" w:id="345"/>
    <w:p>
      <w:pPr>
        <w:spacing w:after="0"/>
        <w:ind w:left="0"/>
        <w:jc w:val="both"/>
      </w:pPr>
      <w:r>
        <w:rPr>
          <w:rFonts w:ascii="Times New Roman"/>
          <w:b w:val="false"/>
          <w:i w:val="false"/>
          <w:color w:val="000000"/>
          <w:sz w:val="28"/>
        </w:rPr>
        <w:t>
      2) получения дополнительной информации.</w:t>
      </w:r>
    </w:p>
    <w:bookmarkEnd w:id="345"/>
    <w:bookmarkStart w:name="z465" w:id="34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346"/>
    <w:bookmarkStart w:name="z466" w:id="347"/>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 земельного</w:t>
            </w:r>
            <w:r>
              <w:br/>
            </w:r>
            <w:r>
              <w:rPr>
                <w:rFonts w:ascii="Times New Roman"/>
                <w:b w:val="false"/>
                <w:i w:val="false"/>
                <w:color w:val="000000"/>
                <w:sz w:val="20"/>
              </w:rPr>
              <w:t>участка для изыскательских</w:t>
            </w:r>
            <w:r>
              <w:br/>
            </w:r>
            <w:r>
              <w:rPr>
                <w:rFonts w:ascii="Times New Roman"/>
                <w:b w:val="false"/>
                <w:i w:val="false"/>
                <w:color w:val="000000"/>
                <w:sz w:val="20"/>
              </w:rPr>
              <w:t>работ"</w:t>
            </w:r>
          </w:p>
        </w:tc>
      </w:tr>
    </w:tbl>
    <w:bookmarkStart w:name="z468" w:id="34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использование земельного участка для изыскательских работ"</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услугодателя о выдаче разрешения на использование земельного участка для изыскательских работ,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выдаче разрешения на использование земельного участка для изыскательских работ по форме согласно приложению 1 к настоящим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электронную копию плана (схема) участка проведения изыскательских работ;</w:t>
            </w:r>
          </w:p>
          <w:p>
            <w:pPr>
              <w:spacing w:after="20"/>
              <w:ind w:left="20"/>
              <w:jc w:val="both"/>
            </w:pPr>
            <w:r>
              <w:rPr>
                <w:rFonts w:ascii="Times New Roman"/>
                <w:b w:val="false"/>
                <w:i w:val="false"/>
                <w:color w:val="000000"/>
                <w:sz w:val="20"/>
              </w:rPr>
              <w:t>
3) электронную копию задания на выполнение изыскательских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 земельного</w:t>
            </w:r>
            <w:r>
              <w:br/>
            </w:r>
            <w:r>
              <w:rPr>
                <w:rFonts w:ascii="Times New Roman"/>
                <w:b w:val="false"/>
                <w:i w:val="false"/>
                <w:color w:val="000000"/>
                <w:sz w:val="20"/>
              </w:rPr>
              <w:t>участка для изыскательских</w:t>
            </w:r>
            <w:r>
              <w:br/>
            </w:r>
            <w:r>
              <w:rPr>
                <w:rFonts w:ascii="Times New Roman"/>
                <w:b w:val="false"/>
                <w:i w:val="false"/>
                <w:color w:val="000000"/>
                <w:sz w:val="20"/>
              </w:rPr>
              <w:t>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480" w:id="349"/>
    <w:p>
      <w:pPr>
        <w:spacing w:after="0"/>
        <w:ind w:left="0"/>
        <w:jc w:val="left"/>
      </w:pPr>
      <w:r>
        <w:rPr>
          <w:rFonts w:ascii="Times New Roman"/>
          <w:b/>
          <w:i w:val="false"/>
          <w:color w:val="000000"/>
        </w:rPr>
        <w:t xml:space="preserve"> Заявление о выдаче разрешения на использование земельного участка для изыскательских работ</w:t>
      </w:r>
    </w:p>
    <w:bookmarkEnd w:id="349"/>
    <w:p>
      <w:pPr>
        <w:spacing w:after="0"/>
        <w:ind w:left="0"/>
        <w:jc w:val="both"/>
      </w:pPr>
      <w:bookmarkStart w:name="z481" w:id="350"/>
      <w:r>
        <w:rPr>
          <w:rFonts w:ascii="Times New Roman"/>
          <w:b w:val="false"/>
          <w:i w:val="false"/>
          <w:color w:val="000000"/>
          <w:sz w:val="28"/>
        </w:rPr>
        <w:t>
      Прошу выдать разрешение на использование земельного участка для проведения</w:t>
      </w:r>
    </w:p>
    <w:bookmarkEnd w:id="350"/>
    <w:p>
      <w:pPr>
        <w:spacing w:after="0"/>
        <w:ind w:left="0"/>
        <w:jc w:val="both"/>
      </w:pPr>
      <w:r>
        <w:rPr>
          <w:rFonts w:ascii="Times New Roman"/>
          <w:b w:val="false"/>
          <w:i w:val="false"/>
          <w:color w:val="000000"/>
          <w:sz w:val="28"/>
        </w:rPr>
        <w:t>________________________________________________________________ работ,</w:t>
      </w:r>
    </w:p>
    <w:p>
      <w:pPr>
        <w:spacing w:after="0"/>
        <w:ind w:left="0"/>
        <w:jc w:val="both"/>
      </w:pPr>
      <w:r>
        <w:rPr>
          <w:rFonts w:ascii="Times New Roman"/>
          <w:b w:val="false"/>
          <w:i w:val="false"/>
          <w:color w:val="000000"/>
          <w:sz w:val="28"/>
        </w:rPr>
        <w:t>(указать вид и цель изыскательских работ)</w:t>
      </w:r>
    </w:p>
    <w:p>
      <w:pPr>
        <w:spacing w:after="0"/>
        <w:ind w:left="0"/>
        <w:jc w:val="both"/>
      </w:pPr>
      <w:r>
        <w:rPr>
          <w:rFonts w:ascii="Times New Roman"/>
          <w:b w:val="false"/>
          <w:i w:val="false"/>
          <w:color w:val="000000"/>
          <w:sz w:val="28"/>
        </w:rPr>
        <w:t>проводимого на основании ______________________________________________</w:t>
      </w:r>
    </w:p>
    <w:p>
      <w:pPr>
        <w:spacing w:after="0"/>
        <w:ind w:left="0"/>
        <w:jc w:val="both"/>
      </w:pPr>
      <w:r>
        <w:rPr>
          <w:rFonts w:ascii="Times New Roman"/>
          <w:b w:val="false"/>
          <w:i w:val="false"/>
          <w:color w:val="000000"/>
          <w:sz w:val="28"/>
        </w:rPr>
        <w:t>(указать основание проведения изыскательских работ)</w:t>
      </w:r>
    </w:p>
    <w:p>
      <w:pPr>
        <w:spacing w:after="0"/>
        <w:ind w:left="0"/>
        <w:jc w:val="both"/>
      </w:pPr>
      <w:r>
        <w:rPr>
          <w:rFonts w:ascii="Times New Roman"/>
          <w:b w:val="false"/>
          <w:i w:val="false"/>
          <w:color w:val="000000"/>
          <w:sz w:val="28"/>
        </w:rPr>
        <w:t>расположенного по _____________________________________________________</w:t>
      </w:r>
    </w:p>
    <w:p>
      <w:pPr>
        <w:spacing w:after="0"/>
        <w:ind w:left="0"/>
        <w:jc w:val="both"/>
      </w:pPr>
      <w:r>
        <w:rPr>
          <w:rFonts w:ascii="Times New Roman"/>
          <w:b w:val="false"/>
          <w:i w:val="false"/>
          <w:color w:val="000000"/>
          <w:sz w:val="28"/>
        </w:rPr>
        <w:t>(адрес (место нахождения) земельного участка)</w:t>
      </w:r>
    </w:p>
    <w:p>
      <w:pPr>
        <w:spacing w:after="0"/>
        <w:ind w:left="0"/>
        <w:jc w:val="both"/>
      </w:pPr>
      <w:r>
        <w:rPr>
          <w:rFonts w:ascii="Times New Roman"/>
          <w:b w:val="false"/>
          <w:i w:val="false"/>
          <w:color w:val="000000"/>
          <w:sz w:val="28"/>
        </w:rPr>
        <w:t>площадью _______________, ______________________ на срок _______________</w:t>
      </w:r>
    </w:p>
    <w:p>
      <w:pPr>
        <w:spacing w:after="0"/>
        <w:ind w:left="0"/>
        <w:jc w:val="both"/>
      </w:pPr>
      <w:r>
        <w:rPr>
          <w:rFonts w:ascii="Times New Roman"/>
          <w:b w:val="false"/>
          <w:i w:val="false"/>
          <w:color w:val="000000"/>
          <w:sz w:val="28"/>
        </w:rPr>
        <w:t>(указать вид угодий)</w:t>
      </w:r>
    </w:p>
    <w:p>
      <w:pPr>
        <w:spacing w:after="0"/>
        <w:ind w:left="0"/>
        <w:jc w:val="both"/>
      </w:pPr>
      <w:r>
        <w:rPr>
          <w:rFonts w:ascii="Times New Roman"/>
          <w:b w:val="false"/>
          <w:i w:val="false"/>
          <w:color w:val="000000"/>
          <w:sz w:val="28"/>
        </w:rPr>
        <w:t>график проведения работ ________________________________________________.</w:t>
      </w:r>
    </w:p>
    <w:p>
      <w:pPr>
        <w:spacing w:after="0"/>
        <w:ind w:left="0"/>
        <w:jc w:val="both"/>
      </w:pPr>
      <w:r>
        <w:rPr>
          <w:rFonts w:ascii="Times New Roman"/>
          <w:b w:val="false"/>
          <w:i w:val="false"/>
          <w:color w:val="000000"/>
          <w:sz w:val="28"/>
        </w:rPr>
        <w:t>Принимаю условия по использованию земельного участка в связи с проведением</w:t>
      </w:r>
    </w:p>
    <w:p>
      <w:pPr>
        <w:spacing w:after="0"/>
        <w:ind w:left="0"/>
        <w:jc w:val="both"/>
      </w:pPr>
      <w:r>
        <w:rPr>
          <w:rFonts w:ascii="Times New Roman"/>
          <w:b w:val="false"/>
          <w:i w:val="false"/>
          <w:color w:val="000000"/>
          <w:sz w:val="28"/>
        </w:rPr>
        <w:t xml:space="preserve">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Земельного кодекса Республики</w:t>
      </w:r>
    </w:p>
    <w:p>
      <w:pPr>
        <w:spacing w:after="0"/>
        <w:ind w:left="0"/>
        <w:jc w:val="both"/>
      </w:pPr>
      <w:r>
        <w:rPr>
          <w:rFonts w:ascii="Times New Roman"/>
          <w:b w:val="false"/>
          <w:i w:val="false"/>
          <w:color w:val="000000"/>
          <w:sz w:val="28"/>
        </w:rPr>
        <w:t>Казахстан ____________________________________________________</w:t>
      </w:r>
    </w:p>
    <w:p>
      <w:pPr>
        <w:spacing w:after="0"/>
        <w:ind w:left="0"/>
        <w:jc w:val="both"/>
      </w:pPr>
      <w:r>
        <w:rPr>
          <w:rFonts w:ascii="Times New Roman"/>
          <w:b w:val="false"/>
          <w:i w:val="false"/>
          <w:color w:val="000000"/>
          <w:sz w:val="28"/>
        </w:rPr>
        <w:t>(согласие)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w:t>
            </w:r>
            <w:r>
              <w:br/>
            </w:r>
            <w:r>
              <w:rPr>
                <w:rFonts w:ascii="Times New Roman"/>
                <w:b w:val="false"/>
                <w:i w:val="false"/>
                <w:color w:val="000000"/>
                <w:sz w:val="20"/>
              </w:rPr>
              <w:t>земельного участка</w:t>
            </w:r>
            <w:r>
              <w:br/>
            </w:r>
            <w:r>
              <w:rPr>
                <w:rFonts w:ascii="Times New Roman"/>
                <w:b w:val="false"/>
                <w:i w:val="false"/>
                <w:color w:val="000000"/>
                <w:sz w:val="20"/>
              </w:rPr>
              <w:t>для изыскательских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84" w:id="351"/>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351"/>
    <w:p>
      <w:pPr>
        <w:spacing w:after="0"/>
        <w:ind w:left="0"/>
        <w:jc w:val="both"/>
      </w:pPr>
      <w:bookmarkStart w:name="z485" w:id="352"/>
      <w:r>
        <w:rPr>
          <w:rFonts w:ascii="Times New Roman"/>
          <w:b w:val="false"/>
          <w:i w:val="false"/>
          <w:color w:val="000000"/>
          <w:sz w:val="28"/>
        </w:rPr>
        <w:t>
      Уважаемый (ая) _______________________</w:t>
      </w:r>
    </w:p>
    <w:bookmarkEnd w:id="352"/>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"Выдача разрешения на использование</w:t>
      </w:r>
    </w:p>
    <w:p>
      <w:pPr>
        <w:spacing w:after="0"/>
        <w:ind w:left="0"/>
        <w:jc w:val="both"/>
      </w:pPr>
      <w:r>
        <w:rPr>
          <w:rFonts w:ascii="Times New Roman"/>
          <w:b w:val="false"/>
          <w:i w:val="false"/>
          <w:color w:val="000000"/>
          <w:sz w:val="28"/>
        </w:rPr>
        <w:t>земельного участка для изыскательских работ" так как: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488" w:id="35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"Изготовление и выдача актов на земельные участки"</w:t>
      </w:r>
    </w:p>
    <w:bookmarkEnd w:id="353"/>
    <w:bookmarkStart w:name="z489" w:id="354"/>
    <w:p>
      <w:pPr>
        <w:spacing w:after="0"/>
        <w:ind w:left="0"/>
        <w:jc w:val="left"/>
      </w:pPr>
      <w:r>
        <w:rPr>
          <w:rFonts w:ascii="Times New Roman"/>
          <w:b/>
          <w:i w:val="false"/>
          <w:color w:val="000000"/>
        </w:rPr>
        <w:t xml:space="preserve"> Глава 1. Общие положения</w:t>
      </w:r>
    </w:p>
    <w:bookmarkEnd w:id="354"/>
    <w:bookmarkStart w:name="z490" w:id="355"/>
    <w:p>
      <w:pPr>
        <w:spacing w:after="0"/>
        <w:ind w:left="0"/>
        <w:jc w:val="both"/>
      </w:pPr>
      <w:r>
        <w:rPr>
          <w:rFonts w:ascii="Times New Roman"/>
          <w:b w:val="false"/>
          <w:i w:val="false"/>
          <w:color w:val="000000"/>
          <w:sz w:val="28"/>
        </w:rPr>
        <w:t xml:space="preserve">
      1. Настоящие Правила оказания государственной услуги "Изготовление и выдача актов на земельные участки"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"Изготовление и выдача актов на земельные участки" (далее – государственная услуга).</w:t>
      </w:r>
    </w:p>
    <w:bookmarkEnd w:id="355"/>
    <w:bookmarkStart w:name="z491" w:id="35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56"/>
    <w:bookmarkStart w:name="z492" w:id="35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57"/>
    <w:bookmarkStart w:name="z493" w:id="358"/>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58"/>
    <w:bookmarkStart w:name="z494" w:id="359"/>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359"/>
    <w:bookmarkStart w:name="z495" w:id="360"/>
    <w:p>
      <w:pPr>
        <w:spacing w:after="0"/>
        <w:ind w:left="0"/>
        <w:jc w:val="both"/>
      </w:pPr>
      <w:r>
        <w:rPr>
          <w:rFonts w:ascii="Times New Roman"/>
          <w:b w:val="false"/>
          <w:i w:val="false"/>
          <w:color w:val="000000"/>
          <w:sz w:val="28"/>
        </w:rPr>
        <w:t>
      4)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p>
    <w:bookmarkEnd w:id="360"/>
    <w:bookmarkStart w:name="z496" w:id="361"/>
    <w:p>
      <w:pPr>
        <w:spacing w:after="0"/>
        <w:ind w:left="0"/>
        <w:jc w:val="both"/>
      </w:pPr>
      <w:r>
        <w:rPr>
          <w:rFonts w:ascii="Times New Roman"/>
          <w:b w:val="false"/>
          <w:i w:val="false"/>
          <w:color w:val="000000"/>
          <w:sz w:val="28"/>
        </w:rPr>
        <w:t>
      5)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361"/>
    <w:bookmarkStart w:name="z497" w:id="362"/>
    <w:p>
      <w:pPr>
        <w:spacing w:after="0"/>
        <w:ind w:left="0"/>
        <w:jc w:val="both"/>
      </w:pPr>
      <w:r>
        <w:rPr>
          <w:rFonts w:ascii="Times New Roman"/>
          <w:b w:val="false"/>
          <w:i w:val="false"/>
          <w:color w:val="000000"/>
          <w:sz w:val="28"/>
        </w:rPr>
        <w:t>
      6) автоматизированная информационная система государственного земельного кадастра (далее – АИС ГЗК) – информационная система, предназначенная для ведения государственного земельного кадастра, содержащая в себе качественные и количественные характеристики земельных участков, в том числе об их границах, а также сведения о собственниках земельных участков и землепользователях;</w:t>
      </w:r>
    </w:p>
    <w:bookmarkEnd w:id="362"/>
    <w:bookmarkStart w:name="z498" w:id="363"/>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63"/>
    <w:bookmarkStart w:name="z499" w:id="364"/>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364"/>
    <w:bookmarkStart w:name="z500" w:id="365"/>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5"/>
    <w:bookmarkStart w:name="z501" w:id="366"/>
    <w:p>
      <w:pPr>
        <w:spacing w:after="0"/>
        <w:ind w:left="0"/>
        <w:jc w:val="both"/>
      </w:pPr>
      <w:r>
        <w:rPr>
          <w:rFonts w:ascii="Times New Roman"/>
          <w:b w:val="false"/>
          <w:i w:val="false"/>
          <w:color w:val="000000"/>
          <w:sz w:val="28"/>
        </w:rPr>
        <w:t>
      10) платежный шлюз "электронного правительства"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366"/>
    <w:bookmarkStart w:name="z502" w:id="367"/>
    <w:p>
      <w:pPr>
        <w:spacing w:after="0"/>
        <w:ind w:left="0"/>
        <w:jc w:val="left"/>
      </w:pPr>
      <w:r>
        <w:rPr>
          <w:rFonts w:ascii="Times New Roman"/>
          <w:b/>
          <w:i w:val="false"/>
          <w:color w:val="000000"/>
        </w:rPr>
        <w:t xml:space="preserve"> Глава 2. Порядок оказания государственной услуги</w:t>
      </w:r>
    </w:p>
    <w:bookmarkEnd w:id="367"/>
    <w:bookmarkStart w:name="z503" w:id="368"/>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 юридическим лицам (далее – услугополучатель).</w:t>
      </w:r>
    </w:p>
    <w:bookmarkEnd w:id="368"/>
    <w:bookmarkStart w:name="z504" w:id="369"/>
    <w:p>
      <w:pPr>
        <w:spacing w:after="0"/>
        <w:ind w:left="0"/>
        <w:jc w:val="both"/>
      </w:pPr>
      <w:r>
        <w:rPr>
          <w:rFonts w:ascii="Times New Roman"/>
          <w:b w:val="false"/>
          <w:i w:val="false"/>
          <w:color w:val="000000"/>
          <w:sz w:val="28"/>
        </w:rPr>
        <w:t>
      Перечень основных требований к оказанию государственной услуги "Изготовление и выдача актов на земельные участки" указан в приложении 1 к настоящим Правилам (далее – Перечень).</w:t>
      </w:r>
    </w:p>
    <w:bookmarkEnd w:id="369"/>
    <w:bookmarkStart w:name="z505" w:id="370"/>
    <w:p>
      <w:pPr>
        <w:spacing w:after="0"/>
        <w:ind w:left="0"/>
        <w:jc w:val="both"/>
      </w:pPr>
      <w:r>
        <w:rPr>
          <w:rFonts w:ascii="Times New Roman"/>
          <w:b w:val="false"/>
          <w:i w:val="false"/>
          <w:color w:val="000000"/>
          <w:sz w:val="28"/>
        </w:rPr>
        <w:t xml:space="preserve">
      4. Прием заявления об изготовлении и выдаче акта на земельный участок по форме согласно приложению 2 к настоящим Правилам, и документов, указанных в пункте 8 Перечня, и выдача результата оказания государственной услуги осуществляются через услугодателя, либо через портал. </w:t>
      </w:r>
    </w:p>
    <w:bookmarkEnd w:id="370"/>
    <w:bookmarkStart w:name="z506" w:id="371"/>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371"/>
    <w:bookmarkStart w:name="z507" w:id="37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372"/>
    <w:bookmarkStart w:name="z508" w:id="373"/>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373"/>
    <w:bookmarkStart w:name="z509" w:id="374"/>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74"/>
    <w:bookmarkStart w:name="z510" w:id="375"/>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375"/>
    <w:bookmarkStart w:name="z511" w:id="376"/>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376"/>
    <w:bookmarkStart w:name="z512" w:id="37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77"/>
    <w:bookmarkStart w:name="z513" w:id="378"/>
    <w:p>
      <w:pPr>
        <w:spacing w:after="0"/>
        <w:ind w:left="0"/>
        <w:jc w:val="both"/>
      </w:pPr>
      <w:r>
        <w:rPr>
          <w:rFonts w:ascii="Times New Roman"/>
          <w:b w:val="false"/>
          <w:i w:val="false"/>
          <w:color w:val="000000"/>
          <w:sz w:val="28"/>
        </w:rPr>
        <w:t>
      6. При обращении к услугодателю:</w:t>
      </w:r>
    </w:p>
    <w:bookmarkEnd w:id="378"/>
    <w:bookmarkStart w:name="z514" w:id="379"/>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379"/>
    <w:bookmarkStart w:name="z515" w:id="380"/>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380"/>
    <w:bookmarkStart w:name="z516" w:id="381"/>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381"/>
    <w:bookmarkStart w:name="z517" w:id="382"/>
    <w:p>
      <w:pPr>
        <w:spacing w:after="0"/>
        <w:ind w:left="0"/>
        <w:jc w:val="both"/>
      </w:pPr>
      <w:r>
        <w:rPr>
          <w:rFonts w:ascii="Times New Roman"/>
          <w:b w:val="false"/>
          <w:i w:val="false"/>
          <w:color w:val="000000"/>
          <w:sz w:val="28"/>
        </w:rPr>
        <w:t>
      4) работник СП в течение 2 (двух) рабочих дней с момента регистрации документов:</w:t>
      </w:r>
    </w:p>
    <w:bookmarkEnd w:id="382"/>
    <w:bookmarkStart w:name="z518" w:id="383"/>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383"/>
    <w:bookmarkStart w:name="z519" w:id="384"/>
    <w:p>
      <w:pPr>
        <w:spacing w:after="0"/>
        <w:ind w:left="0"/>
        <w:jc w:val="both"/>
      </w:pPr>
      <w:r>
        <w:rPr>
          <w:rFonts w:ascii="Times New Roman"/>
          <w:b w:val="false"/>
          <w:i w:val="false"/>
          <w:color w:val="000000"/>
          <w:sz w:val="28"/>
        </w:rPr>
        <w:t>
      идентифицирует земельный участок по базе данных АИС ГЗК,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наносит границы земельного участка и вносит сведения в АИС ГЗК;</w:t>
      </w:r>
    </w:p>
    <w:bookmarkEnd w:id="384"/>
    <w:bookmarkStart w:name="z520" w:id="385"/>
    <w:p>
      <w:pPr>
        <w:spacing w:after="0"/>
        <w:ind w:left="0"/>
        <w:jc w:val="both"/>
      </w:pPr>
      <w:r>
        <w:rPr>
          <w:rFonts w:ascii="Times New Roman"/>
          <w:b w:val="false"/>
          <w:i w:val="false"/>
          <w:color w:val="000000"/>
          <w:sz w:val="28"/>
        </w:rPr>
        <w:t>
      заносит атрибутивные и графические данные в базу данных АИС ГЗК, проверяет, распечатывает акт на земельный участок по форме согласно приложению 3 к настоящим Правилам (далее – акт на земельный участок), формирует и подшивает земельно-кадастровые дела;</w:t>
      </w:r>
    </w:p>
    <w:bookmarkEnd w:id="385"/>
    <w:bookmarkStart w:name="z521" w:id="386"/>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акт на земельный участок, и направляет его руководителю СП, либо лицу, его замещающему;</w:t>
      </w:r>
    </w:p>
    <w:bookmarkEnd w:id="386"/>
    <w:bookmarkStart w:name="z522" w:id="387"/>
    <w:p>
      <w:pPr>
        <w:spacing w:after="0"/>
        <w:ind w:left="0"/>
        <w:jc w:val="both"/>
      </w:pPr>
      <w:r>
        <w:rPr>
          <w:rFonts w:ascii="Times New Roman"/>
          <w:b w:val="false"/>
          <w:i w:val="false"/>
          <w:color w:val="000000"/>
          <w:sz w:val="28"/>
        </w:rPr>
        <w:t>
      5) руководитель СП либо лицо, его замещающее, проверяет акт на земельный участок в течение 30 (тридцати) минут и направляет на подпись руководителю услугодателя;</w:t>
      </w:r>
    </w:p>
    <w:bookmarkEnd w:id="387"/>
    <w:bookmarkStart w:name="z523" w:id="388"/>
    <w:p>
      <w:pPr>
        <w:spacing w:after="0"/>
        <w:ind w:left="0"/>
        <w:jc w:val="both"/>
      </w:pPr>
      <w:r>
        <w:rPr>
          <w:rFonts w:ascii="Times New Roman"/>
          <w:b w:val="false"/>
          <w:i w:val="false"/>
          <w:color w:val="000000"/>
          <w:sz w:val="28"/>
        </w:rPr>
        <w:t>
      6) руководитель услугодателя проверяет и подписывает акт на земельный участок в течение 6 (шести) часов;</w:t>
      </w:r>
    </w:p>
    <w:bookmarkEnd w:id="388"/>
    <w:bookmarkStart w:name="z524" w:id="389"/>
    <w:p>
      <w:pPr>
        <w:spacing w:after="0"/>
        <w:ind w:left="0"/>
        <w:jc w:val="both"/>
      </w:pPr>
      <w:r>
        <w:rPr>
          <w:rFonts w:ascii="Times New Roman"/>
          <w:b w:val="false"/>
          <w:i w:val="false"/>
          <w:color w:val="000000"/>
          <w:sz w:val="28"/>
        </w:rPr>
        <w:t>
      7) работник структурного подразделения по выдаче документов регистрирует акт на земельный участок в течение 1,5 (полутора) часов и передает его через курьера в течение 2 (двух) часов;</w:t>
      </w:r>
    </w:p>
    <w:bookmarkEnd w:id="389"/>
    <w:bookmarkStart w:name="z525" w:id="390"/>
    <w:p>
      <w:pPr>
        <w:spacing w:after="0"/>
        <w:ind w:left="0"/>
        <w:jc w:val="both"/>
      </w:pPr>
      <w:r>
        <w:rPr>
          <w:rFonts w:ascii="Times New Roman"/>
          <w:b w:val="false"/>
          <w:i w:val="false"/>
          <w:color w:val="000000"/>
          <w:sz w:val="28"/>
        </w:rPr>
        <w:t>
      8)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390"/>
    <w:bookmarkStart w:name="z526" w:id="391"/>
    <w:p>
      <w:pPr>
        <w:spacing w:after="0"/>
        <w:ind w:left="0"/>
        <w:jc w:val="both"/>
      </w:pPr>
      <w:r>
        <w:rPr>
          <w:rFonts w:ascii="Times New Roman"/>
          <w:b w:val="false"/>
          <w:i w:val="false"/>
          <w:color w:val="000000"/>
          <w:sz w:val="28"/>
        </w:rPr>
        <w:t>
      7. При обращении на портал:</w:t>
      </w:r>
    </w:p>
    <w:bookmarkEnd w:id="391"/>
    <w:bookmarkStart w:name="z527" w:id="392"/>
    <w:p>
      <w:pPr>
        <w:spacing w:after="0"/>
        <w:ind w:left="0"/>
        <w:jc w:val="both"/>
      </w:pPr>
      <w:r>
        <w:rPr>
          <w:rFonts w:ascii="Times New Roman"/>
          <w:b w:val="false"/>
          <w:i w:val="false"/>
          <w:color w:val="000000"/>
          <w:sz w:val="28"/>
        </w:rPr>
        <w:t>
      1) работник СП осуществляет прием, регистрацию документов, указанных в Перечне, и передает их руководителю СП, либо лицу, его замещающему, в течение 20 (двадцати) минут;</w:t>
      </w:r>
    </w:p>
    <w:bookmarkEnd w:id="392"/>
    <w:bookmarkStart w:name="z528" w:id="393"/>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393"/>
    <w:bookmarkStart w:name="z529" w:id="394"/>
    <w:p>
      <w:pPr>
        <w:spacing w:after="0"/>
        <w:ind w:left="0"/>
        <w:jc w:val="both"/>
      </w:pPr>
      <w:r>
        <w:rPr>
          <w:rFonts w:ascii="Times New Roman"/>
          <w:b w:val="false"/>
          <w:i w:val="false"/>
          <w:color w:val="000000"/>
          <w:sz w:val="28"/>
        </w:rPr>
        <w:t>
      3) работник СП в течение 2 (двух) рабочих дней с момента регистрации документов:</w:t>
      </w:r>
    </w:p>
    <w:bookmarkEnd w:id="394"/>
    <w:bookmarkStart w:name="z530" w:id="395"/>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395"/>
    <w:bookmarkStart w:name="z531" w:id="396"/>
    <w:p>
      <w:pPr>
        <w:spacing w:after="0"/>
        <w:ind w:left="0"/>
        <w:jc w:val="both"/>
      </w:pPr>
      <w:r>
        <w:rPr>
          <w:rFonts w:ascii="Times New Roman"/>
          <w:b w:val="false"/>
          <w:i w:val="false"/>
          <w:color w:val="000000"/>
          <w:sz w:val="28"/>
        </w:rPr>
        <w:t>
      идентифицирует земельный участок по базе данных АИС ГЗК,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наносит границы земельного участка и вносит сведения в АИС ГЗК;</w:t>
      </w:r>
    </w:p>
    <w:bookmarkEnd w:id="396"/>
    <w:bookmarkStart w:name="z532" w:id="397"/>
    <w:p>
      <w:pPr>
        <w:spacing w:after="0"/>
        <w:ind w:left="0"/>
        <w:jc w:val="both"/>
      </w:pPr>
      <w:r>
        <w:rPr>
          <w:rFonts w:ascii="Times New Roman"/>
          <w:b w:val="false"/>
          <w:i w:val="false"/>
          <w:color w:val="000000"/>
          <w:sz w:val="28"/>
        </w:rPr>
        <w:t>
      заносит атрибутивные и графические данные в базу данных АИС ГЗК, проверяет, распечатывает акт на земельный участок, формирует и подшивает земельно-кадастровые дела;</w:t>
      </w:r>
    </w:p>
    <w:bookmarkEnd w:id="397"/>
    <w:bookmarkStart w:name="z533" w:id="398"/>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акт на земельный участок, и направляет его руководителю СП, либо лицу, его замещающему;</w:t>
      </w:r>
    </w:p>
    <w:bookmarkEnd w:id="398"/>
    <w:bookmarkStart w:name="z534" w:id="399"/>
    <w:p>
      <w:pPr>
        <w:spacing w:after="0"/>
        <w:ind w:left="0"/>
        <w:jc w:val="both"/>
      </w:pPr>
      <w:r>
        <w:rPr>
          <w:rFonts w:ascii="Times New Roman"/>
          <w:b w:val="false"/>
          <w:i w:val="false"/>
          <w:color w:val="000000"/>
          <w:sz w:val="28"/>
        </w:rPr>
        <w:t>
      4) руководитель СП либо лицо, его замещающее, проверяет акт на земельный участок в течение 30 (тридцати) минут и направляет на подпись руководителю услугодателя;</w:t>
      </w:r>
    </w:p>
    <w:bookmarkEnd w:id="399"/>
    <w:bookmarkStart w:name="z535" w:id="400"/>
    <w:p>
      <w:pPr>
        <w:spacing w:after="0"/>
        <w:ind w:left="0"/>
        <w:jc w:val="both"/>
      </w:pPr>
      <w:r>
        <w:rPr>
          <w:rFonts w:ascii="Times New Roman"/>
          <w:b w:val="false"/>
          <w:i w:val="false"/>
          <w:color w:val="000000"/>
          <w:sz w:val="28"/>
        </w:rPr>
        <w:t>
      5) руководитель услугодателя проверяет и подписывает акт на земельный участок в течение 6 (шести) часов;</w:t>
      </w:r>
    </w:p>
    <w:bookmarkEnd w:id="400"/>
    <w:bookmarkStart w:name="z536" w:id="401"/>
    <w:p>
      <w:pPr>
        <w:spacing w:after="0"/>
        <w:ind w:left="0"/>
        <w:jc w:val="both"/>
      </w:pPr>
      <w:r>
        <w:rPr>
          <w:rFonts w:ascii="Times New Roman"/>
          <w:b w:val="false"/>
          <w:i w:val="false"/>
          <w:color w:val="000000"/>
          <w:sz w:val="28"/>
        </w:rPr>
        <w:t>
      6) работник структурного подразделения по выдаче документов регистрирует акт на земельный участок в течение 1,5 (полутора) часов и направляет его посредством портала в личный кабинет услугополучателя в форме электронного документа, подписанного ЭЦП уполномоченного лица услугодателя, в течение 15 (пятнадцати) минут с момента подписания.</w:t>
      </w:r>
    </w:p>
    <w:bookmarkEnd w:id="401"/>
    <w:bookmarkStart w:name="z537" w:id="402"/>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402"/>
    <w:bookmarkStart w:name="z538" w:id="40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03"/>
    <w:bookmarkStart w:name="z539" w:id="404"/>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акта на земельный участок, либо о мотивированном отказе в оказании государственной услуги.</w:t>
      </w:r>
    </w:p>
    <w:bookmarkEnd w:id="404"/>
    <w:bookmarkStart w:name="z540" w:id="40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405"/>
    <w:bookmarkStart w:name="z541" w:id="406"/>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406"/>
    <w:bookmarkStart w:name="z542" w:id="407"/>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407"/>
    <w:bookmarkStart w:name="z543" w:id="408"/>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408"/>
    <w:bookmarkStart w:name="z544" w:id="40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409"/>
    <w:bookmarkStart w:name="z545" w:id="410"/>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410"/>
    <w:bookmarkStart w:name="z546" w:id="41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11"/>
    <w:bookmarkStart w:name="z547" w:id="412"/>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412"/>
    <w:bookmarkStart w:name="z548" w:id="41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413"/>
    <w:bookmarkStart w:name="z549" w:id="414"/>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14"/>
    <w:bookmarkStart w:name="z550" w:id="41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415"/>
    <w:bookmarkStart w:name="z551" w:id="41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16"/>
    <w:bookmarkStart w:name="z552" w:id="41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417"/>
    <w:bookmarkStart w:name="z553" w:id="41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18"/>
    <w:bookmarkStart w:name="z554" w:id="419"/>
    <w:p>
      <w:pPr>
        <w:spacing w:after="0"/>
        <w:ind w:left="0"/>
        <w:jc w:val="both"/>
      </w:pPr>
      <w:r>
        <w:rPr>
          <w:rFonts w:ascii="Times New Roman"/>
          <w:b w:val="false"/>
          <w:i w:val="false"/>
          <w:color w:val="000000"/>
          <w:sz w:val="28"/>
        </w:rPr>
        <w:t>
      2) получения дополнительной информации.</w:t>
      </w:r>
    </w:p>
    <w:bookmarkEnd w:id="419"/>
    <w:bookmarkStart w:name="z555" w:id="42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420"/>
    <w:bookmarkStart w:name="z556" w:id="42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актов на земельные участки"</w:t>
            </w:r>
          </w:p>
        </w:tc>
      </w:tr>
    </w:tbl>
    <w:bookmarkStart w:name="z558" w:id="42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"Изготовление и выдача актов на земельные участки"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При оформлении земельных участков, сведения по которым содержат государственные секреты физические и юридические лица (далее – услугополучатель) обращаются только к услугодателю по месту нахождения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4 (четырех) рабочих дней.</w:t>
            </w:r>
          </w:p>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земельный участок,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параграфу 28 приложения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Изготовление акта на право частной собственности на земельный участок детям-сиротам и детям, оставшихся без попечения родителей, на период до достижения ими восемнадцатилетнего возраста осуществляется на безвозмездной основе.</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при предоставлении государством права на земельный участок:</w:t>
            </w:r>
          </w:p>
          <w:p>
            <w:pPr>
              <w:spacing w:after="20"/>
              <w:ind w:left="20"/>
              <w:jc w:val="both"/>
            </w:pPr>
            <w:r>
              <w:rPr>
                <w:rFonts w:ascii="Times New Roman"/>
                <w:b w:val="false"/>
                <w:i w:val="false"/>
                <w:color w:val="000000"/>
                <w:sz w:val="20"/>
              </w:rPr>
              <w:t>
1) заявление об изготовлении и выдаче акта на земельный участок по форме согласно приложению 2 к Правилам государственной услуги "Изготовление и выдача актов на земельные участки"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представляется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решения местного исполнительного органа о предоставлении права на земельный участок (оригинал для сверки копии документа);</w:t>
            </w:r>
          </w:p>
          <w:p>
            <w:pPr>
              <w:spacing w:after="20"/>
              <w:ind w:left="20"/>
              <w:jc w:val="both"/>
            </w:pPr>
            <w:r>
              <w:rPr>
                <w:rFonts w:ascii="Times New Roman"/>
                <w:b w:val="false"/>
                <w:i w:val="false"/>
                <w:color w:val="000000"/>
                <w:sz w:val="20"/>
              </w:rPr>
              <w:t xml:space="preserve">
4) землеустроительный проект, утвержденный приказом структурного подразделения местного исполнительного органа областей (городов республиканского значения, столицы), районов (городов областного значения), осуществляющего функции в области земельных отношений (далее – уполномоченный орган), и имеющий согласование проектируемого земельного участка графическим данным Автоматизированной информационной систем государственного земельного кадастра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Земельного Кодекса Республики Казахстан (далее – Кодекс);</w:t>
            </w:r>
          </w:p>
          <w:p>
            <w:pPr>
              <w:spacing w:after="20"/>
              <w:ind w:left="20"/>
              <w:jc w:val="both"/>
            </w:pPr>
            <w:r>
              <w:rPr>
                <w:rFonts w:ascii="Times New Roman"/>
                <w:b w:val="false"/>
                <w:i w:val="false"/>
                <w:color w:val="000000"/>
                <w:sz w:val="20"/>
              </w:rPr>
              <w:t>
5) копию материалов по установлению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В случаях проведения работ по установлению (восстановлению) границ земельного участка услугодателем – копию акта установления (восстановления)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6)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копия части землеустроительного проекта на конкретный земельный участок и материалов по установлению его границ на местности (оригинал для сверки копии документов);</w:t>
            </w:r>
          </w:p>
          <w:p>
            <w:pPr>
              <w:spacing w:after="20"/>
              <w:ind w:left="20"/>
              <w:jc w:val="both"/>
            </w:pPr>
            <w:r>
              <w:rPr>
                <w:rFonts w:ascii="Times New Roman"/>
                <w:b w:val="false"/>
                <w:i w:val="false"/>
                <w:color w:val="000000"/>
                <w:sz w:val="20"/>
              </w:rPr>
              <w:t>
7) копию договора купли-продажи земельного участка (при продаже права аренды земельного участка – договор купли-продажи права аренды земельного участка) (оригинал для сверки копии документов);</w:t>
            </w:r>
          </w:p>
          <w:p>
            <w:pPr>
              <w:spacing w:after="20"/>
              <w:ind w:left="20"/>
              <w:jc w:val="both"/>
            </w:pPr>
            <w:r>
              <w:rPr>
                <w:rFonts w:ascii="Times New Roman"/>
                <w:b w:val="false"/>
                <w:i w:val="false"/>
                <w:color w:val="000000"/>
                <w:sz w:val="20"/>
              </w:rPr>
              <w:t>
8) копию платежного документа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 (оригинал для сверки копии документов);</w:t>
            </w:r>
          </w:p>
          <w:p>
            <w:pPr>
              <w:spacing w:after="20"/>
              <w:ind w:left="20"/>
              <w:jc w:val="both"/>
            </w:pPr>
            <w:r>
              <w:rPr>
                <w:rFonts w:ascii="Times New Roman"/>
                <w:b w:val="false"/>
                <w:i w:val="false"/>
                <w:color w:val="000000"/>
                <w:sz w:val="20"/>
              </w:rPr>
              <w:t>
9)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3), 7), 8) и 9) настоящего пункта настоящего Перечня.</w:t>
            </w:r>
          </w:p>
          <w:p>
            <w:pPr>
              <w:spacing w:after="20"/>
              <w:ind w:left="20"/>
              <w:jc w:val="both"/>
            </w:pPr>
            <w:r>
              <w:rPr>
                <w:rFonts w:ascii="Times New Roman"/>
                <w:b w:val="false"/>
                <w:i w:val="false"/>
                <w:color w:val="000000"/>
                <w:sz w:val="20"/>
              </w:rPr>
              <w:t>
При замене акта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разрешение от третьих лиц в случае обременения земельного участка,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замене акта на земельный участок в случаях изменений идентификационных характеристик земельного участка ввиду изменения его целевого назначения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решение местного исполнительного органа об изменении целевого назначения земельного участка и копию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замене акта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2) и 9) настоящего пункта настоящего Перечня и копию правоустанавливающего документа на земельный участок,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приобретении права на земельный участок, находящегося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Работник услугодателя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сдаче услугополучателем услугодателю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 на портал:</w:t>
            </w:r>
          </w:p>
          <w:p>
            <w:pPr>
              <w:spacing w:after="20"/>
              <w:ind w:left="20"/>
              <w:jc w:val="both"/>
            </w:pPr>
            <w:r>
              <w:rPr>
                <w:rFonts w:ascii="Times New Roman"/>
                <w:b w:val="false"/>
                <w:i w:val="false"/>
                <w:color w:val="000000"/>
                <w:sz w:val="20"/>
              </w:rPr>
              <w:t>
при предоставлении государством права на земельный участок:</w:t>
            </w:r>
          </w:p>
          <w:p>
            <w:pPr>
              <w:spacing w:after="20"/>
              <w:ind w:left="20"/>
              <w:jc w:val="both"/>
            </w:pPr>
            <w:r>
              <w:rPr>
                <w:rFonts w:ascii="Times New Roman"/>
                <w:b w:val="false"/>
                <w:i w:val="false"/>
                <w:color w:val="000000"/>
                <w:sz w:val="20"/>
              </w:rPr>
              <w:t>
1) заявление об изготовлении и выдаче акта на земельный участок по форме согласно приложению 2 к Правилам в форме электронного документа, удостоверенного электронно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сведения о данных свидетельства о рождении, документа, удостоверяющего личность законного представителя (опекунов, попечителей) и документа подтверждения полномочия на представительство, а также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2) сканированное решение местного исполнительного органа о предоставлении права на земельный участок;</w:t>
            </w:r>
          </w:p>
          <w:p>
            <w:pPr>
              <w:spacing w:after="20"/>
              <w:ind w:left="20"/>
              <w:jc w:val="both"/>
            </w:pPr>
            <w:r>
              <w:rPr>
                <w:rFonts w:ascii="Times New Roman"/>
                <w:b w:val="false"/>
                <w:i w:val="false"/>
                <w:color w:val="000000"/>
                <w:sz w:val="20"/>
              </w:rPr>
              <w:t xml:space="preserve">
3) сканированный землеустроительный проект, утвержденный приказом уполномоченного органа, имеющий согласование проектируемого земельного участка графическим данным АИС ГЗК,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Кодекса;</w:t>
            </w:r>
          </w:p>
          <w:p>
            <w:pPr>
              <w:spacing w:after="20"/>
              <w:ind w:left="20"/>
              <w:jc w:val="both"/>
            </w:pPr>
            <w:r>
              <w:rPr>
                <w:rFonts w:ascii="Times New Roman"/>
                <w:b w:val="false"/>
                <w:i w:val="false"/>
                <w:color w:val="000000"/>
                <w:sz w:val="20"/>
              </w:rPr>
              <w:t>
4) сканированные материалы по установлению границ земельного участка на местности.</w:t>
            </w:r>
          </w:p>
          <w:p>
            <w:pPr>
              <w:spacing w:after="20"/>
              <w:ind w:left="20"/>
              <w:jc w:val="both"/>
            </w:pPr>
            <w:r>
              <w:rPr>
                <w:rFonts w:ascii="Times New Roman"/>
                <w:b w:val="false"/>
                <w:i w:val="false"/>
                <w:color w:val="000000"/>
                <w:sz w:val="20"/>
              </w:rPr>
              <w:t>
В случаях проведения работ по установлению (восстановлению) границ земельного участка услугодателем – сканированный акт установления (восстановления) границ земельного участка на местности;</w:t>
            </w:r>
          </w:p>
          <w:p>
            <w:pPr>
              <w:spacing w:after="20"/>
              <w:ind w:left="20"/>
              <w:jc w:val="both"/>
            </w:pPr>
            <w:r>
              <w:rPr>
                <w:rFonts w:ascii="Times New Roman"/>
                <w:b w:val="false"/>
                <w:i w:val="false"/>
                <w:color w:val="000000"/>
                <w:sz w:val="20"/>
              </w:rPr>
              <w:t>
5)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сканированная часть землеустроительного проекта на конкретный земельный участок и материалы по установлению его границ на местности;</w:t>
            </w:r>
          </w:p>
          <w:p>
            <w:pPr>
              <w:spacing w:after="20"/>
              <w:ind w:left="20"/>
              <w:jc w:val="both"/>
            </w:pPr>
            <w:r>
              <w:rPr>
                <w:rFonts w:ascii="Times New Roman"/>
                <w:b w:val="false"/>
                <w:i w:val="false"/>
                <w:color w:val="000000"/>
                <w:sz w:val="20"/>
              </w:rPr>
              <w:t>
6) сканированный договор купли-продажи земельного участка (при продаже права аренды земельного участка – договор купли-продажи права аренды земельного участка);</w:t>
            </w:r>
          </w:p>
          <w:p>
            <w:pPr>
              <w:spacing w:after="20"/>
              <w:ind w:left="20"/>
              <w:jc w:val="both"/>
            </w:pPr>
            <w:r>
              <w:rPr>
                <w:rFonts w:ascii="Times New Roman"/>
                <w:b w:val="false"/>
                <w:i w:val="false"/>
                <w:color w:val="000000"/>
                <w:sz w:val="20"/>
              </w:rPr>
              <w:t>
7) сканированный платежный документ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w:t>
            </w:r>
          </w:p>
          <w:p>
            <w:pPr>
              <w:spacing w:after="20"/>
              <w:ind w:left="20"/>
              <w:jc w:val="both"/>
            </w:pPr>
            <w:r>
              <w:rPr>
                <w:rFonts w:ascii="Times New Roman"/>
                <w:b w:val="false"/>
                <w:i w:val="false"/>
                <w:color w:val="000000"/>
                <w:sz w:val="20"/>
              </w:rPr>
              <w:t>
8) сканированный платежный документ (квитанция)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6), 7) и 8) настоящего пункта настоящего Перечня.</w:t>
            </w:r>
          </w:p>
          <w:p>
            <w:pPr>
              <w:spacing w:after="20"/>
              <w:ind w:left="20"/>
              <w:jc w:val="both"/>
            </w:pPr>
            <w:r>
              <w:rPr>
                <w:rFonts w:ascii="Times New Roman"/>
                <w:b w:val="false"/>
                <w:i w:val="false"/>
                <w:color w:val="000000"/>
                <w:sz w:val="20"/>
              </w:rPr>
              <w:t>
При замене акта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3) и 8) настоящего пункта настоящего Перечня и сканированный правоустанавливающий документ на земельный участок, разрешение от третьих лиц в случае обременения земельного участка,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замене акта на земельный участок в случаях изменений идентификационных характеристик земельного участка ввиду изменения целевого назначения услугополучатель предоставляет документы, указанные в подпунктах 1), 3) и 8) настоящего пункта настоящего Перечня и сканированные правоустанавливающий документ на земельный участок, решение местного исполнительного органа об изменении целевого назначения земельного участка и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замене акта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и 8) настоящего пункта настоящего Перечня, и сканированный правоустанавливающий документ на земельный участок и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приобретении права на земельный участок, находящейся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частью шестой </w:t>
            </w:r>
            <w:r>
              <w:rPr>
                <w:rFonts w:ascii="Times New Roman"/>
                <w:b w:val="false"/>
                <w:i w:val="false"/>
                <w:color w:val="000000"/>
                <w:sz w:val="20"/>
              </w:rPr>
              <w:t>пункта 3</w:t>
            </w:r>
            <w:r>
              <w:rPr>
                <w:rFonts w:ascii="Times New Roman"/>
                <w:b w:val="false"/>
                <w:i w:val="false"/>
                <w:color w:val="000000"/>
                <w:sz w:val="20"/>
              </w:rPr>
              <w:t xml:space="preserve"> статьи 43 Кодекса 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 актов</w:t>
            </w:r>
            <w:r>
              <w:br/>
            </w:r>
            <w:r>
              <w:rPr>
                <w:rFonts w:ascii="Times New Roman"/>
                <w:b w:val="false"/>
                <w:i w:val="false"/>
                <w:color w:val="000000"/>
                <w:sz w:val="20"/>
              </w:rPr>
              <w:t>на земельные участки"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ведущей кадастр</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w:t>
            </w:r>
            <w:r>
              <w:br/>
            </w:r>
            <w:r>
              <w:rPr>
                <w:rFonts w:ascii="Times New Roman"/>
                <w:b w:val="false"/>
                <w:i w:val="false"/>
                <w:color w:val="000000"/>
                <w:sz w:val="20"/>
              </w:rPr>
              <w:t>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618" w:id="423"/>
    <w:p>
      <w:pPr>
        <w:spacing w:after="0"/>
        <w:ind w:left="0"/>
        <w:jc w:val="left"/>
      </w:pPr>
      <w:r>
        <w:rPr>
          <w:rFonts w:ascii="Times New Roman"/>
          <w:b/>
          <w:i w:val="false"/>
          <w:color w:val="000000"/>
        </w:rPr>
        <w:t xml:space="preserve"> Заявление об изготовлении и выдаче акта на земельный участок</w:t>
      </w:r>
    </w:p>
    <w:bookmarkEnd w:id="423"/>
    <w:p>
      <w:pPr>
        <w:spacing w:after="0"/>
        <w:ind w:left="0"/>
        <w:jc w:val="both"/>
      </w:pPr>
      <w:bookmarkStart w:name="z619" w:id="424"/>
      <w:r>
        <w:rPr>
          <w:rFonts w:ascii="Times New Roman"/>
          <w:b w:val="false"/>
          <w:i w:val="false"/>
          <w:color w:val="000000"/>
          <w:sz w:val="28"/>
        </w:rPr>
        <w:t>
      Прошу выдать акт на право ______________________________________________</w:t>
      </w:r>
    </w:p>
    <w:bookmarkEnd w:id="424"/>
    <w:p>
      <w:pPr>
        <w:spacing w:after="0"/>
        <w:ind w:left="0"/>
        <w:jc w:val="both"/>
      </w:pPr>
      <w:r>
        <w:rPr>
          <w:rFonts w:ascii="Times New Roman"/>
          <w:b w:val="false"/>
          <w:i w:val="false"/>
          <w:color w:val="000000"/>
          <w:sz w:val="28"/>
        </w:rPr>
        <w:t>на земельный (указать вид права) участок, расположенный по адресу: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(местонахождение) земельного участка)</w:t>
      </w:r>
    </w:p>
    <w:p>
      <w:pPr>
        <w:spacing w:after="0"/>
        <w:ind w:left="0"/>
        <w:jc w:val="both"/>
      </w:pPr>
      <w:r>
        <w:rPr>
          <w:rFonts w:ascii="Times New Roman"/>
          <w:b w:val="false"/>
          <w:i w:val="false"/>
          <w:color w:val="000000"/>
          <w:sz w:val="28"/>
        </w:rPr>
        <w:t>кадастровый номер земельного участка (при наличии): _______________________</w:t>
      </w:r>
    </w:p>
    <w:p>
      <w:pPr>
        <w:spacing w:after="0"/>
        <w:ind w:left="0"/>
        <w:jc w:val="both"/>
      </w:pPr>
      <w:r>
        <w:rPr>
          <w:rFonts w:ascii="Times New Roman"/>
          <w:b w:val="false"/>
          <w:i w:val="false"/>
          <w:color w:val="000000"/>
          <w:sz w:val="28"/>
        </w:rPr>
        <w:t>предоставленный для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(целевое назначение земельного участка) Согласен(на) на сбор и обработку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Дата ___________________</w:t>
      </w:r>
    </w:p>
    <w:p>
      <w:pPr>
        <w:spacing w:after="0"/>
        <w:ind w:left="0"/>
        <w:jc w:val="both"/>
      </w:pPr>
      <w:r>
        <w:rPr>
          <w:rFonts w:ascii="Times New Roman"/>
          <w:b w:val="false"/>
          <w:i w:val="false"/>
          <w:color w:val="000000"/>
          <w:sz w:val="28"/>
        </w:rPr>
        <w:t>Услугополучатель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 актов</w:t>
            </w:r>
            <w:r>
              <w:br/>
            </w:r>
            <w:r>
              <w:rPr>
                <w:rFonts w:ascii="Times New Roman"/>
                <w:b w:val="false"/>
                <w:i w:val="false"/>
                <w:color w:val="000000"/>
                <w:sz w:val="20"/>
              </w:rPr>
              <w:t>на земельные участки"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425"/>
    <w:p>
      <w:pPr>
        <w:spacing w:after="0"/>
        <w:ind w:left="0"/>
        <w:jc w:val="left"/>
      </w:pPr>
      <w:r>
        <w:rPr>
          <w:rFonts w:ascii="Times New Roman"/>
          <w:b/>
          <w:i w:val="false"/>
          <w:color w:val="000000"/>
        </w:rPr>
        <w:t xml:space="preserve"> Жер учаскесіне арналған акт №_______</w:t>
      </w:r>
      <w:r>
        <w:br/>
      </w:r>
      <w:r>
        <w:rPr>
          <w:rFonts w:ascii="Times New Roman"/>
          <w:b/>
          <w:i w:val="false"/>
          <w:color w:val="000000"/>
        </w:rPr>
        <w:t>Акт на земельный участок №_______</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p>
            <w:pPr>
              <w:spacing w:after="20"/>
              <w:ind w:left="20"/>
              <w:jc w:val="both"/>
            </w:pPr>
            <w:r>
              <w:rPr>
                <w:rFonts w:ascii="Times New Roman"/>
                <w:b w:val="false"/>
                <w:i w:val="false"/>
                <w:color w:val="000000"/>
                <w:sz w:val="20"/>
              </w:rPr>
              <w:t>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мекенжайдың тіркеу коды*</w:t>
            </w:r>
          </w:p>
          <w:p>
            <w:pPr>
              <w:spacing w:after="20"/>
              <w:ind w:left="20"/>
              <w:jc w:val="both"/>
            </w:pPr>
            <w:r>
              <w:rPr>
                <w:rFonts w:ascii="Times New Roman"/>
                <w:b w:val="false"/>
                <w:i w:val="false"/>
                <w:color w:val="000000"/>
                <w:sz w:val="20"/>
              </w:rPr>
              <w:t>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түрі</w:t>
            </w:r>
          </w:p>
          <w:p>
            <w:pPr>
              <w:spacing w:after="20"/>
              <w:ind w:left="20"/>
              <w:jc w:val="both"/>
            </w:pPr>
            <w:r>
              <w:rPr>
                <w:rFonts w:ascii="Times New Roman"/>
                <w:b w:val="false"/>
                <w:i w:val="false"/>
                <w:color w:val="000000"/>
                <w:sz w:val="20"/>
              </w:rPr>
              <w:t>Вид право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алудың аяқталу мерзімі мен күні **</w:t>
            </w:r>
          </w:p>
          <w:p>
            <w:pPr>
              <w:spacing w:after="20"/>
              <w:ind w:left="20"/>
              <w:jc w:val="both"/>
            </w:pPr>
            <w:r>
              <w:rPr>
                <w:rFonts w:ascii="Times New Roman"/>
                <w:b w:val="false"/>
                <w:i w:val="false"/>
                <w:color w:val="000000"/>
                <w:sz w:val="20"/>
              </w:rPr>
              <w:t>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 ***</w:t>
            </w:r>
          </w:p>
          <w:p>
            <w:pPr>
              <w:spacing w:after="20"/>
              <w:ind w:left="20"/>
              <w:jc w:val="both"/>
            </w:pPr>
            <w:r>
              <w:rPr>
                <w:rFonts w:ascii="Times New Roman"/>
                <w:b w:val="false"/>
                <w:i w:val="false"/>
                <w:color w:val="000000"/>
                <w:sz w:val="20"/>
              </w:rPr>
              <w:t>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w:t>
            </w:r>
          </w:p>
          <w:p>
            <w:pPr>
              <w:spacing w:after="20"/>
              <w:ind w:left="20"/>
              <w:jc w:val="both"/>
            </w:pPr>
            <w:r>
              <w:rPr>
                <w:rFonts w:ascii="Times New Roman"/>
                <w:b w:val="false"/>
                <w:i w:val="false"/>
                <w:color w:val="000000"/>
                <w:sz w:val="20"/>
              </w:rPr>
              <w:t>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p>
            <w:pPr>
              <w:spacing w:after="20"/>
              <w:ind w:left="20"/>
              <w:jc w:val="both"/>
            </w:pPr>
            <w:r>
              <w:rPr>
                <w:rFonts w:ascii="Times New Roman"/>
                <w:b w:val="false"/>
                <w:i w:val="false"/>
                <w:color w:val="000000"/>
                <w:sz w:val="20"/>
              </w:rPr>
              <w:t xml:space="preserve">Целевое назначение земельного участка****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p>
            <w:pPr>
              <w:spacing w:after="20"/>
              <w:ind w:left="20"/>
              <w:jc w:val="both"/>
            </w:pPr>
            <w:r>
              <w:rPr>
                <w:rFonts w:ascii="Times New Roman"/>
                <w:b w:val="false"/>
                <w:i w:val="false"/>
                <w:color w:val="000000"/>
                <w:sz w:val="20"/>
              </w:rPr>
              <w:t>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Бөлінуі (бөлінеді/бөлінбейді)</w:t>
            </w:r>
          </w:p>
          <w:p>
            <w:pPr>
              <w:spacing w:after="20"/>
              <w:ind w:left="20"/>
              <w:jc w:val="both"/>
            </w:pPr>
            <w:r>
              <w:rPr>
                <w:rFonts w:ascii="Times New Roman"/>
                <w:b w:val="false"/>
                <w:i w:val="false"/>
                <w:color w:val="000000"/>
                <w:sz w:val="20"/>
              </w:rPr>
              <w:t>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p>
      <w:pPr>
        <w:spacing w:after="0"/>
        <w:ind w:left="0"/>
        <w:jc w:val="both"/>
      </w:pPr>
      <w:bookmarkStart w:name="z623" w:id="426"/>
      <w:r>
        <w:rPr>
          <w:rFonts w:ascii="Times New Roman"/>
          <w:b w:val="false"/>
          <w:i w:val="false"/>
          <w:color w:val="000000"/>
          <w:sz w:val="28"/>
        </w:rPr>
        <w:t>
      Ескертпе:</w:t>
      </w:r>
    </w:p>
    <w:bookmarkEnd w:id="426"/>
    <w:p>
      <w:pPr>
        <w:spacing w:after="0"/>
        <w:ind w:left="0"/>
        <w:jc w:val="both"/>
      </w:pPr>
      <w:r>
        <w:rPr>
          <w:rFonts w:ascii="Times New Roman"/>
          <w:b w:val="false"/>
          <w:i w:val="false"/>
          <w:color w:val="000000"/>
          <w:sz w:val="28"/>
        </w:rPr>
        <w:t>* Мекенжайдың тіркеу коды болған жағдайда көрсетіледі.</w:t>
      </w:r>
    </w:p>
    <w:p>
      <w:pPr>
        <w:spacing w:after="0"/>
        <w:ind w:left="0"/>
        <w:jc w:val="both"/>
      </w:pPr>
      <w:r>
        <w:rPr>
          <w:rFonts w:ascii="Times New Roman"/>
          <w:b w:val="false"/>
          <w:i w:val="false"/>
          <w:color w:val="000000"/>
          <w:sz w:val="28"/>
        </w:rPr>
        <w:t>** Аяқталу мерзімі мен күні уақытша жер пайдалану кезінде көрсетіледі.</w:t>
      </w:r>
    </w:p>
    <w:p>
      <w:pPr>
        <w:spacing w:after="0"/>
        <w:ind w:left="0"/>
        <w:jc w:val="both"/>
      </w:pPr>
      <w:r>
        <w:rPr>
          <w:rFonts w:ascii="Times New Roman"/>
          <w:b w:val="false"/>
          <w:i w:val="false"/>
          <w:color w:val="000000"/>
          <w:sz w:val="28"/>
        </w:rPr>
        <w:t>*** Қосымша жер учаскесінің үлесі бар болған жағдайда көрсетіледі.</w:t>
      </w:r>
    </w:p>
    <w:p>
      <w:pPr>
        <w:spacing w:after="0"/>
        <w:ind w:left="0"/>
        <w:jc w:val="both"/>
      </w:pPr>
      <w:r>
        <w:rPr>
          <w:rFonts w:ascii="Times New Roman"/>
          <w:b w:val="false"/>
          <w:i w:val="false"/>
          <w:color w:val="000000"/>
          <w:sz w:val="28"/>
        </w:rPr>
        <w:t>**** Қосымша жеке қосалқы шаруашылық жүргізу үшін берілетін жер учаскесінің</w:t>
      </w:r>
    </w:p>
    <w:p>
      <w:pPr>
        <w:spacing w:after="0"/>
        <w:ind w:left="0"/>
        <w:jc w:val="both"/>
      </w:pPr>
      <w:r>
        <w:rPr>
          <w:rFonts w:ascii="Times New Roman"/>
          <w:b w:val="false"/>
          <w:i w:val="false"/>
          <w:color w:val="000000"/>
          <w:sz w:val="28"/>
        </w:rPr>
        <w:t>телімінің түрі көрсетіледі.</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Регистрационный код адреса указывается при наличии.</w:t>
      </w:r>
    </w:p>
    <w:p>
      <w:pPr>
        <w:spacing w:after="0"/>
        <w:ind w:left="0"/>
        <w:jc w:val="both"/>
      </w:pPr>
      <w:r>
        <w:rPr>
          <w:rFonts w:ascii="Times New Roman"/>
          <w:b w:val="false"/>
          <w:i w:val="false"/>
          <w:color w:val="000000"/>
          <w:sz w:val="28"/>
        </w:rPr>
        <w:t>** Срок и дата окончания указывается при временном землепользовании.</w:t>
      </w:r>
    </w:p>
    <w:p>
      <w:pPr>
        <w:spacing w:after="0"/>
        <w:ind w:left="0"/>
        <w:jc w:val="both"/>
      </w:pPr>
      <w:r>
        <w:rPr>
          <w:rFonts w:ascii="Times New Roman"/>
          <w:b w:val="false"/>
          <w:i w:val="false"/>
          <w:color w:val="000000"/>
          <w:sz w:val="28"/>
        </w:rPr>
        <w:t>*** Дополнительно указывается доля площади земельного участка при наличии.</w:t>
      </w:r>
    </w:p>
    <w:p>
      <w:pPr>
        <w:spacing w:after="0"/>
        <w:ind w:left="0"/>
        <w:jc w:val="both"/>
      </w:pPr>
      <w:r>
        <w:rPr>
          <w:rFonts w:ascii="Times New Roman"/>
          <w:b w:val="false"/>
          <w:i w:val="false"/>
          <w:color w:val="000000"/>
          <w:sz w:val="28"/>
        </w:rPr>
        <w:t>****Дополнительно указывается вид надела земельного участка, предоставляемого</w:t>
      </w:r>
    </w:p>
    <w:p>
      <w:pPr>
        <w:spacing w:after="0"/>
        <w:ind w:left="0"/>
        <w:jc w:val="both"/>
      </w:pPr>
      <w:r>
        <w:rPr>
          <w:rFonts w:ascii="Times New Roman"/>
          <w:b w:val="false"/>
          <w:i w:val="false"/>
          <w:color w:val="000000"/>
          <w:sz w:val="28"/>
        </w:rPr>
        <w:t>для ведения личного подсобного хозяйства.</w:t>
      </w:r>
    </w:p>
    <w:p>
      <w:pPr>
        <w:spacing w:after="0"/>
        <w:ind w:left="0"/>
        <w:jc w:val="both"/>
      </w:pPr>
      <w:r>
        <w:rPr>
          <w:rFonts w:ascii="Times New Roman"/>
          <w:b w:val="false"/>
          <w:i w:val="false"/>
          <w:color w:val="000000"/>
          <w:sz w:val="28"/>
        </w:rPr>
        <w:t>Жер учаскесінің жоспары План земельного участка</w:t>
      </w:r>
    </w:p>
    <w:bookmarkStart w:name="z624"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5" w:id="428"/>
    <w:p>
      <w:pPr>
        <w:spacing w:after="0"/>
        <w:ind w:left="0"/>
        <w:jc w:val="both"/>
      </w:pPr>
      <w:r>
        <w:rPr>
          <w:rFonts w:ascii="Times New Roman"/>
          <w:b w:val="false"/>
          <w:i w:val="false"/>
          <w:color w:val="000000"/>
          <w:sz w:val="28"/>
        </w:rPr>
        <w:t>
      Масштаб 1:</w:t>
      </w:r>
    </w:p>
    <w:bookmarkEnd w:id="428"/>
    <w:bookmarkStart w:name="z626" w:id="429"/>
    <w:p>
      <w:pPr>
        <w:spacing w:after="0"/>
        <w:ind w:left="0"/>
        <w:jc w:val="both"/>
      </w:pPr>
      <w:r>
        <w:rPr>
          <w:rFonts w:ascii="Times New Roman"/>
          <w:b w:val="false"/>
          <w:i w:val="false"/>
          <w:color w:val="000000"/>
          <w:sz w:val="28"/>
        </w:rPr>
        <w:t>
      Сызықтардың өлшемін шығару Выноска мер линий</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нүктелердің №</w:t>
            </w:r>
          </w:p>
          <w:p>
            <w:pPr>
              <w:spacing w:after="20"/>
              <w:ind w:left="20"/>
              <w:jc w:val="both"/>
            </w:pPr>
            <w:r>
              <w:rPr>
                <w:rFonts w:ascii="Times New Roman"/>
                <w:b w:val="false"/>
                <w:i w:val="false"/>
                <w:color w:val="000000"/>
                <w:sz w:val="20"/>
              </w:rPr>
              <w:t>№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Сызықтардың өлшемі</w:t>
            </w:r>
          </w:p>
          <w:p>
            <w:pPr>
              <w:spacing w:after="20"/>
              <w:ind w:left="20"/>
              <w:jc w:val="both"/>
            </w:pPr>
            <w:r>
              <w:rPr>
                <w:rFonts w:ascii="Times New Roman"/>
                <w:b w:val="false"/>
                <w:i w:val="false"/>
                <w:color w:val="000000"/>
                <w:sz w:val="20"/>
              </w:rPr>
              <w:t>Меры линий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7" w:id="430"/>
      <w:r>
        <w:rPr>
          <w:rFonts w:ascii="Times New Roman"/>
          <w:b w:val="false"/>
          <w:i w:val="false"/>
          <w:color w:val="000000"/>
          <w:sz w:val="28"/>
        </w:rPr>
        <w:t>
      Шектес жер учаскелердің кадастрлық нөмірлері (жер санаттары)</w:t>
      </w:r>
    </w:p>
    <w:bookmarkEnd w:id="430"/>
    <w:p>
      <w:pPr>
        <w:spacing w:after="0"/>
        <w:ind w:left="0"/>
        <w:jc w:val="both"/>
      </w:pPr>
      <w:r>
        <w:rPr>
          <w:rFonts w:ascii="Times New Roman"/>
          <w:b w:val="false"/>
          <w:i w:val="false"/>
          <w:color w:val="000000"/>
          <w:sz w:val="28"/>
        </w:rPr>
        <w:t>Кадастровые номера (категории земель) смежных земельных участков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w:t>
            </w:r>
          </w:p>
          <w:p>
            <w:pPr>
              <w:spacing w:after="20"/>
              <w:ind w:left="20"/>
              <w:jc w:val="both"/>
            </w:pPr>
            <w:r>
              <w:rPr>
                <w:rFonts w:ascii="Times New Roman"/>
                <w:b w:val="false"/>
                <w:i w:val="false"/>
                <w:color w:val="000000"/>
                <w:sz w:val="20"/>
              </w:rPr>
              <w:t>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Б-ға дейін</w:t>
            </w:r>
          </w:p>
          <w:p>
            <w:pPr>
              <w:spacing w:after="20"/>
              <w:ind w:left="20"/>
              <w:jc w:val="both"/>
            </w:pPr>
            <w:r>
              <w:rPr>
                <w:rFonts w:ascii="Times New Roman"/>
                <w:b w:val="false"/>
                <w:i w:val="false"/>
                <w:color w:val="000000"/>
                <w:sz w:val="20"/>
              </w:rPr>
              <w:t>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431"/>
    <w:p>
      <w:pPr>
        <w:spacing w:after="0"/>
        <w:ind w:left="0"/>
        <w:jc w:val="both"/>
      </w:pPr>
      <w:r>
        <w:rPr>
          <w:rFonts w:ascii="Times New Roman"/>
          <w:b w:val="false"/>
          <w:i w:val="false"/>
          <w:color w:val="000000"/>
          <w:sz w:val="28"/>
        </w:rPr>
        <w:t>
      Жоспар шекарасындағы бөгде жер учаскелері Посторонние земельные участки в границах плана</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p>
            <w:pPr>
              <w:spacing w:after="20"/>
              <w:ind w:left="20"/>
              <w:jc w:val="both"/>
            </w:pPr>
            <w:r>
              <w:rPr>
                <w:rFonts w:ascii="Times New Roman"/>
                <w:b w:val="false"/>
                <w:i w:val="false"/>
                <w:color w:val="000000"/>
                <w:sz w:val="20"/>
              </w:rPr>
              <w:t>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 w:id="432"/>
      <w:r>
        <w:rPr>
          <w:rFonts w:ascii="Times New Roman"/>
          <w:b w:val="false"/>
          <w:i w:val="false"/>
          <w:color w:val="000000"/>
          <w:sz w:val="28"/>
        </w:rPr>
        <w:t>
      Ескертпе: *Шектесулердің сипаттамасы жер учаскесіне сәйкестендіру құжатын</w:t>
      </w:r>
    </w:p>
    <w:bookmarkEnd w:id="432"/>
    <w:p>
      <w:pPr>
        <w:spacing w:after="0"/>
        <w:ind w:left="0"/>
        <w:jc w:val="both"/>
      </w:pPr>
      <w:r>
        <w:rPr>
          <w:rFonts w:ascii="Times New Roman"/>
          <w:b w:val="false"/>
          <w:i w:val="false"/>
          <w:color w:val="000000"/>
          <w:sz w:val="28"/>
        </w:rPr>
        <w:t>дайындау сәтіне жарамды.</w:t>
      </w:r>
    </w:p>
    <w:p>
      <w:pPr>
        <w:spacing w:after="0"/>
        <w:ind w:left="0"/>
        <w:jc w:val="both"/>
      </w:pPr>
      <w:r>
        <w:rPr>
          <w:rFonts w:ascii="Times New Roman"/>
          <w:b w:val="false"/>
          <w:i w:val="false"/>
          <w:color w:val="000000"/>
          <w:sz w:val="28"/>
        </w:rPr>
        <w:t>Примечание: *Описание смежеств действительно на момент изготовления</w:t>
      </w:r>
    </w:p>
    <w:p>
      <w:pPr>
        <w:spacing w:after="0"/>
        <w:ind w:left="0"/>
        <w:jc w:val="both"/>
      </w:pPr>
      <w:r>
        <w:rPr>
          <w:rFonts w:ascii="Times New Roman"/>
          <w:b w:val="false"/>
          <w:i w:val="false"/>
          <w:color w:val="000000"/>
          <w:sz w:val="28"/>
        </w:rPr>
        <w:t>идентификационного документа на земельный участок.</w:t>
      </w:r>
    </w:p>
    <w:p>
      <w:pPr>
        <w:spacing w:after="0"/>
        <w:ind w:left="0"/>
        <w:jc w:val="both"/>
      </w:pPr>
      <w:r>
        <w:rPr>
          <w:rFonts w:ascii="Times New Roman"/>
          <w:b w:val="false"/>
          <w:i w:val="false"/>
          <w:color w:val="000000"/>
          <w:sz w:val="28"/>
        </w:rPr>
        <w:t>Осы актіні _______________________________________________________ жасады.</w:t>
      </w:r>
    </w:p>
    <w:p>
      <w:pPr>
        <w:spacing w:after="0"/>
        <w:ind w:left="0"/>
        <w:jc w:val="both"/>
      </w:pPr>
      <w:r>
        <w:rPr>
          <w:rFonts w:ascii="Times New Roman"/>
          <w:b w:val="false"/>
          <w:i w:val="false"/>
          <w:color w:val="000000"/>
          <w:sz w:val="28"/>
        </w:rPr>
        <w:t>(жер кадастрын жүргізетін ұйымның атауы)</w:t>
      </w:r>
    </w:p>
    <w:p>
      <w:pPr>
        <w:spacing w:after="0"/>
        <w:ind w:left="0"/>
        <w:jc w:val="both"/>
      </w:pPr>
      <w:r>
        <w:rPr>
          <w:rFonts w:ascii="Times New Roman"/>
          <w:b w:val="false"/>
          <w:i w:val="false"/>
          <w:color w:val="000000"/>
          <w:sz w:val="28"/>
        </w:rPr>
        <w:t>Настоящий акт изготовлен ________________________________________________</w:t>
      </w:r>
    </w:p>
    <w:p>
      <w:pPr>
        <w:spacing w:after="0"/>
        <w:ind w:left="0"/>
        <w:jc w:val="both"/>
      </w:pPr>
      <w:r>
        <w:rPr>
          <w:rFonts w:ascii="Times New Roman"/>
          <w:b w:val="false"/>
          <w:i w:val="false"/>
          <w:color w:val="000000"/>
          <w:sz w:val="28"/>
        </w:rPr>
        <w:t>(наименование организации, ведущей земельный кадастр)</w:t>
      </w:r>
    </w:p>
    <w:p>
      <w:pPr>
        <w:spacing w:after="0"/>
        <w:ind w:left="0"/>
        <w:jc w:val="both"/>
      </w:pPr>
      <w:r>
        <w:rPr>
          <w:rFonts w:ascii="Times New Roman"/>
          <w:b w:val="false"/>
          <w:i w:val="false"/>
          <w:color w:val="000000"/>
          <w:sz w:val="28"/>
        </w:rPr>
        <w:t>Мөрдің орны ______________ _____________________________________________</w:t>
      </w:r>
    </w:p>
    <w:p>
      <w:pPr>
        <w:spacing w:after="0"/>
        <w:ind w:left="0"/>
        <w:jc w:val="both"/>
      </w:pPr>
      <w:r>
        <w:rPr>
          <w:rFonts w:ascii="Times New Roman"/>
          <w:b w:val="false"/>
          <w:i w:val="false"/>
          <w:color w:val="000000"/>
          <w:sz w:val="28"/>
        </w:rPr>
        <w:t>(қолы) (аты, әкесініңаты (бар болса), тегі)</w:t>
      </w:r>
    </w:p>
    <w:p>
      <w:pPr>
        <w:spacing w:after="0"/>
        <w:ind w:left="0"/>
        <w:jc w:val="both"/>
      </w:pPr>
      <w:r>
        <w:rPr>
          <w:rFonts w:ascii="Times New Roman"/>
          <w:b w:val="false"/>
          <w:i w:val="false"/>
          <w:color w:val="000000"/>
          <w:sz w:val="28"/>
        </w:rPr>
        <w:t>Место печати 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Электронды құжат нысанында: Басшының электрондық цифрлық қолтаңбасы</w:t>
      </w:r>
    </w:p>
    <w:p>
      <w:pPr>
        <w:spacing w:after="0"/>
        <w:ind w:left="0"/>
        <w:jc w:val="both"/>
      </w:pPr>
      <w:r>
        <w:rPr>
          <w:rFonts w:ascii="Times New Roman"/>
          <w:b w:val="false"/>
          <w:i w:val="false"/>
          <w:color w:val="000000"/>
          <w:sz w:val="28"/>
        </w:rPr>
        <w:t>При выдаче форме электронного документа: электронная цифровая подпись руководителя.</w:t>
      </w:r>
    </w:p>
    <w:p>
      <w:pPr>
        <w:spacing w:after="0"/>
        <w:ind w:left="0"/>
        <w:jc w:val="both"/>
      </w:pPr>
      <w:r>
        <w:rPr>
          <w:rFonts w:ascii="Times New Roman"/>
          <w:b w:val="false"/>
          <w:i w:val="false"/>
          <w:color w:val="000000"/>
          <w:sz w:val="28"/>
        </w:rPr>
        <w:t>Актінің дайындалған күні ______ жылғы " " ________________</w:t>
      </w:r>
    </w:p>
    <w:p>
      <w:pPr>
        <w:spacing w:after="0"/>
        <w:ind w:left="0"/>
        <w:jc w:val="both"/>
      </w:pPr>
      <w:r>
        <w:rPr>
          <w:rFonts w:ascii="Times New Roman"/>
          <w:b w:val="false"/>
          <w:i w:val="false"/>
          <w:color w:val="000000"/>
          <w:sz w:val="28"/>
        </w:rPr>
        <w:t>Дата изготовления акта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 актов</w:t>
            </w:r>
            <w:r>
              <w:br/>
            </w:r>
            <w:r>
              <w:rPr>
                <w:rFonts w:ascii="Times New Roman"/>
                <w:b w:val="false"/>
                <w:i w:val="false"/>
                <w:color w:val="000000"/>
                <w:sz w:val="20"/>
              </w:rPr>
              <w:t>на земельные участки"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43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433"/>
    <w:p>
      <w:pPr>
        <w:spacing w:after="0"/>
        <w:ind w:left="0"/>
        <w:jc w:val="both"/>
      </w:pPr>
      <w:bookmarkStart w:name="z633" w:id="434"/>
      <w:r>
        <w:rPr>
          <w:rFonts w:ascii="Times New Roman"/>
          <w:b w:val="false"/>
          <w:i w:val="false"/>
          <w:color w:val="000000"/>
          <w:sz w:val="28"/>
        </w:rPr>
        <w:t>
      Уважаемый (ая) __________________________</w:t>
      </w:r>
    </w:p>
    <w:bookmarkEnd w:id="434"/>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"Изготовление</w:t>
      </w:r>
    </w:p>
    <w:p>
      <w:pPr>
        <w:spacing w:after="0"/>
        <w:ind w:left="0"/>
        <w:jc w:val="both"/>
      </w:pPr>
      <w:r>
        <w:rPr>
          <w:rFonts w:ascii="Times New Roman"/>
          <w:b w:val="false"/>
          <w:i w:val="false"/>
          <w:color w:val="000000"/>
          <w:sz w:val="28"/>
        </w:rPr>
        <w:t>и выдача актов на земельные участки",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"____" 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636" w:id="43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"Предоставление сведений о качественном состоянии земельного участка"</w:t>
      </w:r>
    </w:p>
    <w:bookmarkEnd w:id="435"/>
    <w:bookmarkStart w:name="z637" w:id="436"/>
    <w:p>
      <w:pPr>
        <w:spacing w:after="0"/>
        <w:ind w:left="0"/>
        <w:jc w:val="left"/>
      </w:pPr>
      <w:r>
        <w:rPr>
          <w:rFonts w:ascii="Times New Roman"/>
          <w:b/>
          <w:i w:val="false"/>
          <w:color w:val="000000"/>
        </w:rPr>
        <w:t xml:space="preserve"> Глава 1. Общие положения</w:t>
      </w:r>
    </w:p>
    <w:bookmarkEnd w:id="436"/>
    <w:bookmarkStart w:name="z638" w:id="437"/>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сведений о качественном состоянии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"Предоставление сведений о качественном состоянии земельного участка" (далее – государственная услуга).</w:t>
      </w:r>
    </w:p>
    <w:bookmarkEnd w:id="437"/>
    <w:bookmarkStart w:name="z639" w:id="43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38"/>
    <w:bookmarkStart w:name="z640" w:id="43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39"/>
    <w:bookmarkStart w:name="z641" w:id="440"/>
    <w:p>
      <w:pPr>
        <w:spacing w:after="0"/>
        <w:ind w:left="0"/>
        <w:jc w:val="both"/>
      </w:pPr>
      <w:r>
        <w:rPr>
          <w:rFonts w:ascii="Times New Roman"/>
          <w:b w:val="false"/>
          <w:i w:val="false"/>
          <w:color w:val="000000"/>
          <w:sz w:val="28"/>
        </w:rPr>
        <w:t>
      2)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440"/>
    <w:bookmarkStart w:name="z642" w:id="441"/>
    <w:p>
      <w:pPr>
        <w:spacing w:after="0"/>
        <w:ind w:left="0"/>
        <w:jc w:val="both"/>
      </w:pPr>
      <w:r>
        <w:rPr>
          <w:rFonts w:ascii="Times New Roman"/>
          <w:b w:val="false"/>
          <w:i w:val="false"/>
          <w:color w:val="000000"/>
          <w:sz w:val="28"/>
        </w:rPr>
        <w:t>
      3) автоматизированная информационная система государственного земельного кадастра (далее – АИС ГЗК) – информационная система, предназначенная для ведения государственного земельного кадастра, содержащая в себе качественные и количественные характеристики земельных участков, в том числе об их границах, а также сведения о собственниках земельных участков и землепользователях;</w:t>
      </w:r>
    </w:p>
    <w:bookmarkEnd w:id="441"/>
    <w:bookmarkStart w:name="z643" w:id="442"/>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42"/>
    <w:bookmarkStart w:name="z644" w:id="443"/>
    <w:p>
      <w:pPr>
        <w:spacing w:after="0"/>
        <w:ind w:left="0"/>
        <w:jc w:val="both"/>
      </w:pPr>
      <w:r>
        <w:rPr>
          <w:rFonts w:ascii="Times New Roman"/>
          <w:b w:val="false"/>
          <w:i w:val="false"/>
          <w:color w:val="000000"/>
          <w:sz w:val="28"/>
        </w:rPr>
        <w:t>
      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43"/>
    <w:bookmarkStart w:name="z645" w:id="444"/>
    <w:p>
      <w:pPr>
        <w:spacing w:after="0"/>
        <w:ind w:left="0"/>
        <w:jc w:val="both"/>
      </w:pPr>
      <w:r>
        <w:rPr>
          <w:rFonts w:ascii="Times New Roman"/>
          <w:b w:val="false"/>
          <w:i w:val="false"/>
          <w:color w:val="000000"/>
          <w:sz w:val="28"/>
        </w:rPr>
        <w:t>
      6) платежный шлюз "электронного правительства"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444"/>
    <w:bookmarkStart w:name="z646" w:id="445"/>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45"/>
    <w:bookmarkStart w:name="z647" w:id="446"/>
    <w:p>
      <w:pPr>
        <w:spacing w:after="0"/>
        <w:ind w:left="0"/>
        <w:jc w:val="left"/>
      </w:pPr>
      <w:r>
        <w:rPr>
          <w:rFonts w:ascii="Times New Roman"/>
          <w:b/>
          <w:i w:val="false"/>
          <w:color w:val="000000"/>
        </w:rPr>
        <w:t xml:space="preserve"> Глава 2. Порядок оказания государственной услуги</w:t>
      </w:r>
    </w:p>
    <w:bookmarkEnd w:id="446"/>
    <w:bookmarkStart w:name="z648" w:id="447"/>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или юридическим лицам (далее – услугополучатель).</w:t>
      </w:r>
    </w:p>
    <w:bookmarkEnd w:id="447"/>
    <w:bookmarkStart w:name="z649" w:id="448"/>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сведений о качественном состоянии земельного участка" указан в приложении 1 к настоящим Правилам (далее – Перечень).</w:t>
      </w:r>
    </w:p>
    <w:bookmarkEnd w:id="448"/>
    <w:bookmarkStart w:name="z650" w:id="449"/>
    <w:p>
      <w:pPr>
        <w:spacing w:after="0"/>
        <w:ind w:left="0"/>
        <w:jc w:val="both"/>
      </w:pPr>
      <w:r>
        <w:rPr>
          <w:rFonts w:ascii="Times New Roman"/>
          <w:b w:val="false"/>
          <w:i w:val="false"/>
          <w:color w:val="000000"/>
          <w:sz w:val="28"/>
        </w:rPr>
        <w:t xml:space="preserve">
      4. Прием заявления о предоставлении сведений о качественном состоянии земельного участка по форме согласно приложению 2 к настоящим Правилам и документов, указанных в пункте 8 Перечня, осуществляются через услугодателя. </w:t>
      </w:r>
    </w:p>
    <w:bookmarkEnd w:id="449"/>
    <w:bookmarkStart w:name="z651" w:id="450"/>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450"/>
    <w:bookmarkStart w:name="z652" w:id="45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451"/>
    <w:bookmarkStart w:name="z653" w:id="452"/>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ПШЭП.</w:t>
      </w:r>
    </w:p>
    <w:bookmarkEnd w:id="452"/>
    <w:bookmarkStart w:name="z654" w:id="453"/>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53"/>
    <w:bookmarkStart w:name="z655" w:id="454"/>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454"/>
    <w:bookmarkStart w:name="z656" w:id="455"/>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455"/>
    <w:bookmarkStart w:name="z657" w:id="45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456"/>
    <w:bookmarkStart w:name="z658" w:id="457"/>
    <w:p>
      <w:pPr>
        <w:spacing w:after="0"/>
        <w:ind w:left="0"/>
        <w:jc w:val="both"/>
      </w:pPr>
      <w:r>
        <w:rPr>
          <w:rFonts w:ascii="Times New Roman"/>
          <w:b w:val="false"/>
          <w:i w:val="false"/>
          <w:color w:val="000000"/>
          <w:sz w:val="28"/>
        </w:rPr>
        <w:t>
      6. При обращении к услугодателю:</w:t>
      </w:r>
    </w:p>
    <w:bookmarkEnd w:id="457"/>
    <w:bookmarkStart w:name="z659" w:id="458"/>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стандарте, в день приема документов в течение 30 (тридцати) минут;</w:t>
      </w:r>
    </w:p>
    <w:bookmarkEnd w:id="458"/>
    <w:bookmarkStart w:name="z660" w:id="459"/>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услуги (далее – СП) в день поступления документов;</w:t>
      </w:r>
    </w:p>
    <w:bookmarkEnd w:id="459"/>
    <w:bookmarkStart w:name="z661" w:id="460"/>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услуги по запросу в течение 30 (тридцати) минут;</w:t>
      </w:r>
    </w:p>
    <w:bookmarkEnd w:id="460"/>
    <w:bookmarkStart w:name="z662" w:id="461"/>
    <w:p>
      <w:pPr>
        <w:spacing w:after="0"/>
        <w:ind w:left="0"/>
        <w:jc w:val="both"/>
      </w:pPr>
      <w:r>
        <w:rPr>
          <w:rFonts w:ascii="Times New Roman"/>
          <w:b w:val="false"/>
          <w:i w:val="false"/>
          <w:color w:val="000000"/>
          <w:sz w:val="28"/>
        </w:rPr>
        <w:t>
      4)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461"/>
    <w:bookmarkStart w:name="z663" w:id="462"/>
    <w:p>
      <w:pPr>
        <w:spacing w:after="0"/>
        <w:ind w:left="0"/>
        <w:jc w:val="both"/>
      </w:pPr>
      <w:r>
        <w:rPr>
          <w:rFonts w:ascii="Times New Roman"/>
          <w:b w:val="false"/>
          <w:i w:val="false"/>
          <w:color w:val="000000"/>
          <w:sz w:val="28"/>
        </w:rPr>
        <w:t>
      проверяет сведения о качественном состоянии земельного участка в течение 1 (одного) часа;</w:t>
      </w:r>
    </w:p>
    <w:bookmarkEnd w:id="462"/>
    <w:bookmarkStart w:name="z664" w:id="463"/>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сведения о качественном состоянии земельного участка, и направляет его руководителю СП, либо лицу, его замещающему;</w:t>
      </w:r>
    </w:p>
    <w:bookmarkEnd w:id="463"/>
    <w:bookmarkStart w:name="z665" w:id="464"/>
    <w:p>
      <w:pPr>
        <w:spacing w:after="0"/>
        <w:ind w:left="0"/>
        <w:jc w:val="both"/>
      </w:pPr>
      <w:r>
        <w:rPr>
          <w:rFonts w:ascii="Times New Roman"/>
          <w:b w:val="false"/>
          <w:i w:val="false"/>
          <w:color w:val="000000"/>
          <w:sz w:val="28"/>
        </w:rPr>
        <w:t>
      5) руководитель услугодателя проверяет и подписывает сведения о качественном состоянии земельного участка в течение 6 (шести) часов;</w:t>
      </w:r>
    </w:p>
    <w:bookmarkEnd w:id="464"/>
    <w:bookmarkStart w:name="z666" w:id="465"/>
    <w:p>
      <w:pPr>
        <w:spacing w:after="0"/>
        <w:ind w:left="0"/>
        <w:jc w:val="both"/>
      </w:pPr>
      <w:r>
        <w:rPr>
          <w:rFonts w:ascii="Times New Roman"/>
          <w:b w:val="false"/>
          <w:i w:val="false"/>
          <w:color w:val="000000"/>
          <w:sz w:val="28"/>
        </w:rPr>
        <w:t>
      6) работник услугодателя результат оказания государственной услуги передает на выдачу через курьера в течение 2 (двух) часов;</w:t>
      </w:r>
    </w:p>
    <w:bookmarkEnd w:id="465"/>
    <w:bookmarkStart w:name="z667" w:id="466"/>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466"/>
    <w:bookmarkStart w:name="z668" w:id="467"/>
    <w:p>
      <w:pPr>
        <w:spacing w:after="0"/>
        <w:ind w:left="0"/>
        <w:jc w:val="both"/>
      </w:pPr>
      <w:r>
        <w:rPr>
          <w:rFonts w:ascii="Times New Roman"/>
          <w:b w:val="false"/>
          <w:i w:val="false"/>
          <w:color w:val="000000"/>
          <w:sz w:val="28"/>
        </w:rPr>
        <w:t>
      7. При обращении на портал:</w:t>
      </w:r>
    </w:p>
    <w:bookmarkEnd w:id="467"/>
    <w:bookmarkStart w:name="z669" w:id="468"/>
    <w:p>
      <w:pPr>
        <w:spacing w:after="0"/>
        <w:ind w:left="0"/>
        <w:jc w:val="both"/>
      </w:pPr>
      <w:r>
        <w:rPr>
          <w:rFonts w:ascii="Times New Roman"/>
          <w:b w:val="false"/>
          <w:i w:val="false"/>
          <w:color w:val="000000"/>
          <w:sz w:val="28"/>
        </w:rPr>
        <w:t>
      1) работник услугодателя осуществляет прием, регистрацию документов, указанных в стандарте, и передает их руководителю СП, либо лицу, его замещающему, в день приема документов в течение 20 (двадцати) минут;</w:t>
      </w:r>
    </w:p>
    <w:bookmarkEnd w:id="468"/>
    <w:bookmarkStart w:name="z670" w:id="469"/>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услуги по запросу в течение 30 (тридцати) минут;</w:t>
      </w:r>
    </w:p>
    <w:bookmarkEnd w:id="469"/>
    <w:bookmarkStart w:name="z671" w:id="470"/>
    <w:p>
      <w:pPr>
        <w:spacing w:after="0"/>
        <w:ind w:left="0"/>
        <w:jc w:val="both"/>
      </w:pPr>
      <w:r>
        <w:rPr>
          <w:rFonts w:ascii="Times New Roman"/>
          <w:b w:val="false"/>
          <w:i w:val="false"/>
          <w:color w:val="000000"/>
          <w:sz w:val="28"/>
        </w:rPr>
        <w:t xml:space="preserve">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(или)данных (сведений), содержащихся в них; </w:t>
      </w:r>
    </w:p>
    <w:bookmarkEnd w:id="470"/>
    <w:bookmarkStart w:name="z672" w:id="471"/>
    <w:p>
      <w:pPr>
        <w:spacing w:after="0"/>
        <w:ind w:left="0"/>
        <w:jc w:val="both"/>
      </w:pPr>
      <w:r>
        <w:rPr>
          <w:rFonts w:ascii="Times New Roman"/>
          <w:b w:val="false"/>
          <w:i w:val="false"/>
          <w:color w:val="000000"/>
          <w:sz w:val="28"/>
        </w:rPr>
        <w:t>
      4) руководитель СП либо лицо, его замещающее, проверяет сведения о качественном состоянии земельного участка в течение 1 (одного) часа;</w:t>
      </w:r>
    </w:p>
    <w:bookmarkEnd w:id="471"/>
    <w:bookmarkStart w:name="z673" w:id="472"/>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сведения о качественном состоянии земельного участка, и направляет его руководителю СП, либо лицу, его замещающему;</w:t>
      </w:r>
    </w:p>
    <w:bookmarkEnd w:id="472"/>
    <w:bookmarkStart w:name="z674" w:id="473"/>
    <w:p>
      <w:pPr>
        <w:spacing w:after="0"/>
        <w:ind w:left="0"/>
        <w:jc w:val="both"/>
      </w:pPr>
      <w:r>
        <w:rPr>
          <w:rFonts w:ascii="Times New Roman"/>
          <w:b w:val="false"/>
          <w:i w:val="false"/>
          <w:color w:val="000000"/>
          <w:sz w:val="28"/>
        </w:rPr>
        <w:t>
      5) руководитель услугодателя проверяет и подписывает сведения о качественном состоянии земельного участка в течение 6 (шести) часов;</w:t>
      </w:r>
    </w:p>
    <w:bookmarkEnd w:id="473"/>
    <w:bookmarkStart w:name="z675" w:id="474"/>
    <w:p>
      <w:pPr>
        <w:spacing w:after="0"/>
        <w:ind w:left="0"/>
        <w:jc w:val="both"/>
      </w:pPr>
      <w:r>
        <w:rPr>
          <w:rFonts w:ascii="Times New Roman"/>
          <w:b w:val="false"/>
          <w:i w:val="false"/>
          <w:color w:val="000000"/>
          <w:sz w:val="28"/>
        </w:rPr>
        <w:t>
      6) работник услугодателя направляет посредством портала в личный кабинет услугополучателя сведения о качественном состоянии земельного участка в форме электронного документа, подписанного ЭЦП уполномоченного лица услугодателя в течение 15 (пятнадцати) минут с момента подписания.</w:t>
      </w:r>
    </w:p>
    <w:bookmarkEnd w:id="474"/>
    <w:bookmarkStart w:name="z676" w:id="475"/>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475"/>
    <w:bookmarkStart w:name="z677" w:id="476"/>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76"/>
    <w:bookmarkStart w:name="z678" w:id="477"/>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сведений о качественном состоянии земельного участка, либо о мотивированном отказе в оказании государственной услуги.</w:t>
      </w:r>
    </w:p>
    <w:bookmarkEnd w:id="477"/>
    <w:bookmarkStart w:name="z679" w:id="478"/>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478"/>
    <w:bookmarkStart w:name="z680" w:id="479"/>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479"/>
    <w:bookmarkStart w:name="z681" w:id="480"/>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480"/>
    <w:bookmarkStart w:name="z682" w:id="481"/>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481"/>
    <w:bookmarkStart w:name="z683" w:id="482"/>
    <w:p>
      <w:pPr>
        <w:spacing w:after="0"/>
        <w:ind w:left="0"/>
        <w:jc w:val="both"/>
      </w:pPr>
      <w:r>
        <w:rPr>
          <w:rFonts w:ascii="Times New Roman"/>
          <w:b w:val="false"/>
          <w:i w:val="false"/>
          <w:color w:val="000000"/>
          <w:sz w:val="28"/>
        </w:rPr>
        <w:t>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482"/>
    <w:bookmarkStart w:name="z684" w:id="483"/>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483"/>
    <w:bookmarkStart w:name="z685" w:id="4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484"/>
    <w:bookmarkStart w:name="z686" w:id="485"/>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485"/>
    <w:bookmarkStart w:name="z687" w:id="48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486"/>
    <w:bookmarkStart w:name="z688" w:id="487"/>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87"/>
    <w:bookmarkStart w:name="z689" w:id="488"/>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488"/>
    <w:bookmarkStart w:name="z690" w:id="48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89"/>
    <w:bookmarkStart w:name="z691" w:id="49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490"/>
    <w:bookmarkStart w:name="z692" w:id="49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91"/>
    <w:bookmarkStart w:name="z693" w:id="492"/>
    <w:p>
      <w:pPr>
        <w:spacing w:after="0"/>
        <w:ind w:left="0"/>
        <w:jc w:val="both"/>
      </w:pPr>
      <w:r>
        <w:rPr>
          <w:rFonts w:ascii="Times New Roman"/>
          <w:b w:val="false"/>
          <w:i w:val="false"/>
          <w:color w:val="000000"/>
          <w:sz w:val="28"/>
        </w:rPr>
        <w:t>
      2) получения дополнительной информации.</w:t>
      </w:r>
    </w:p>
    <w:bookmarkEnd w:id="492"/>
    <w:bookmarkStart w:name="z694" w:id="493"/>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493"/>
    <w:bookmarkStart w:name="z695" w:id="494"/>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bl>
    <w:bookmarkStart w:name="z697" w:id="49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сведений о качественном состоянии земельного участка"</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8 (восьми) рабочих дней. </w:t>
            </w:r>
          </w:p>
          <w:p>
            <w:pPr>
              <w:spacing w:after="20"/>
              <w:ind w:left="20"/>
              <w:jc w:val="both"/>
            </w:pPr>
            <w:r>
              <w:rPr>
                <w:rFonts w:ascii="Times New Roman"/>
                <w:b w:val="false"/>
                <w:i w:val="false"/>
                <w:color w:val="000000"/>
                <w:sz w:val="20"/>
              </w:rPr>
              <w:t>
При обращении к услугодателю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качественном состоянии земельного участка,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параграфу 21 приложения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запроса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заявление о предоставлении сведений о качественном состоянии земельного участка по форме согласно приложению 2 к настоящим Правилам государственной услуги "Предоставление сведений о качественном состоянии земельного участка" (далее – Правила);</w:t>
            </w:r>
          </w:p>
          <w:p>
            <w:pPr>
              <w:spacing w:after="20"/>
              <w:ind w:left="20"/>
              <w:jc w:val="both"/>
            </w:pPr>
            <w:r>
              <w:rPr>
                <w:rFonts w:ascii="Times New Roman"/>
                <w:b w:val="false"/>
                <w:i w:val="false"/>
                <w:color w:val="000000"/>
                <w:sz w:val="20"/>
              </w:rPr>
              <w:t>
запрос в форме электронного документа,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схемы размещения земельного участка;</w:t>
            </w:r>
          </w:p>
          <w:p>
            <w:pPr>
              <w:spacing w:after="20"/>
              <w:ind w:left="20"/>
              <w:jc w:val="both"/>
            </w:pPr>
            <w:r>
              <w:rPr>
                <w:rFonts w:ascii="Times New Roman"/>
                <w:b w:val="false"/>
                <w:i w:val="false"/>
                <w:color w:val="000000"/>
                <w:sz w:val="20"/>
              </w:rPr>
              <w:t xml:space="preserve">
4) копию платежного документа (квитанции) об оплате оказываемой услуги. </w:t>
            </w:r>
          </w:p>
          <w:p>
            <w:pPr>
              <w:spacing w:after="20"/>
              <w:ind w:left="20"/>
              <w:jc w:val="both"/>
            </w:pPr>
            <w:r>
              <w:rPr>
                <w:rFonts w:ascii="Times New Roman"/>
                <w:b w:val="false"/>
                <w:i w:val="false"/>
                <w:color w:val="000000"/>
                <w:sz w:val="20"/>
              </w:rPr>
              <w:t>
Работник услугодателя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сдаче услугополучателем всех необходимых документов услугополучателю выдается расписка о приеме соответствующего запроса;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сканированную схему размещения земельного участка;</w:t>
            </w:r>
          </w:p>
          <w:p>
            <w:pPr>
              <w:spacing w:after="20"/>
              <w:ind w:left="20"/>
              <w:jc w:val="both"/>
            </w:pPr>
            <w:r>
              <w:rPr>
                <w:rFonts w:ascii="Times New Roman"/>
                <w:b w:val="false"/>
                <w:i w:val="false"/>
                <w:color w:val="000000"/>
                <w:sz w:val="20"/>
              </w:rPr>
              <w:t>
3) сканированную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xml:space="preserve">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 xml:space="preserve">о качественном состоянии </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ведущей кадастр</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729" w:id="496"/>
    <w:p>
      <w:pPr>
        <w:spacing w:after="0"/>
        <w:ind w:left="0"/>
        <w:jc w:val="left"/>
      </w:pPr>
      <w:r>
        <w:rPr>
          <w:rFonts w:ascii="Times New Roman"/>
          <w:b/>
          <w:i w:val="false"/>
          <w:color w:val="000000"/>
        </w:rPr>
        <w:t xml:space="preserve"> Заявление о предоставлении сведений о качественном состоянии земельного участка</w:t>
      </w:r>
    </w:p>
    <w:bookmarkEnd w:id="496"/>
    <w:p>
      <w:pPr>
        <w:spacing w:after="0"/>
        <w:ind w:left="0"/>
        <w:jc w:val="both"/>
      </w:pPr>
      <w:bookmarkStart w:name="z730" w:id="497"/>
      <w:r>
        <w:rPr>
          <w:rFonts w:ascii="Times New Roman"/>
          <w:b w:val="false"/>
          <w:i w:val="false"/>
          <w:color w:val="000000"/>
          <w:sz w:val="28"/>
        </w:rPr>
        <w:t>
      Прошу предоставить сведений о качественном состоянии земельного участка,</w:t>
      </w:r>
    </w:p>
    <w:bookmarkEnd w:id="497"/>
    <w:p>
      <w:pPr>
        <w:spacing w:after="0"/>
        <w:ind w:left="0"/>
        <w:jc w:val="both"/>
      </w:pPr>
      <w:r>
        <w:rPr>
          <w:rFonts w:ascii="Times New Roman"/>
          <w:b w:val="false"/>
          <w:i w:val="false"/>
          <w:color w:val="000000"/>
          <w:sz w:val="28"/>
        </w:rPr>
        <w:t>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(местонахождение) земельного участка)</w:t>
      </w:r>
    </w:p>
    <w:p>
      <w:pPr>
        <w:spacing w:after="0"/>
        <w:ind w:left="0"/>
        <w:jc w:val="both"/>
      </w:pPr>
      <w:r>
        <w:rPr>
          <w:rFonts w:ascii="Times New Roman"/>
          <w:b w:val="false"/>
          <w:i w:val="false"/>
          <w:color w:val="000000"/>
          <w:sz w:val="28"/>
        </w:rPr>
        <w:t>на площади __________________________ гектар.</w:t>
      </w:r>
    </w:p>
    <w:p>
      <w:pPr>
        <w:spacing w:after="0"/>
        <w:ind w:left="0"/>
        <w:jc w:val="both"/>
      </w:pPr>
      <w:r>
        <w:rPr>
          <w:rFonts w:ascii="Times New Roman"/>
          <w:b w:val="false"/>
          <w:i w:val="false"/>
          <w:color w:val="000000"/>
          <w:sz w:val="28"/>
        </w:rPr>
        <w:t>Кадастровый номер земельного участка (при его наличии) _______________________</w:t>
      </w:r>
    </w:p>
    <w:p>
      <w:pPr>
        <w:spacing w:after="0"/>
        <w:ind w:left="0"/>
        <w:jc w:val="both"/>
      </w:pPr>
      <w:r>
        <w:rPr>
          <w:rFonts w:ascii="Times New Roman"/>
          <w:b w:val="false"/>
          <w:i w:val="false"/>
          <w:color w:val="000000"/>
          <w:sz w:val="28"/>
        </w:rPr>
        <w:t>Согласен(на) на сбор и обработку моих персональных данных и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подпись)</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3" w:id="498"/>
    <w:p>
      <w:pPr>
        <w:spacing w:after="0"/>
        <w:ind w:left="0"/>
        <w:jc w:val="left"/>
      </w:pPr>
      <w:r>
        <w:rPr>
          <w:rFonts w:ascii="Times New Roman"/>
          <w:b/>
          <w:i w:val="false"/>
          <w:color w:val="000000"/>
        </w:rPr>
        <w:t xml:space="preserve"> Жер учаскесінің сапалық жай-күйі туралы ақпарат</w:t>
      </w:r>
      <w:r>
        <w:br/>
      </w:r>
      <w:r>
        <w:rPr>
          <w:rFonts w:ascii="Times New Roman"/>
          <w:b/>
          <w:i w:val="false"/>
          <w:color w:val="000000"/>
        </w:rPr>
        <w:t>Сведения о качественном состоянии земельного участка</w:t>
      </w:r>
    </w:p>
    <w:bookmarkEnd w:id="498"/>
    <w:p>
      <w:pPr>
        <w:spacing w:after="0"/>
        <w:ind w:left="0"/>
        <w:jc w:val="both"/>
      </w:pPr>
      <w:bookmarkStart w:name="z734" w:id="499"/>
      <w:r>
        <w:rPr>
          <w:rFonts w:ascii="Times New Roman"/>
          <w:b w:val="false"/>
          <w:i w:val="false"/>
          <w:color w:val="000000"/>
          <w:sz w:val="28"/>
        </w:rPr>
        <w:t>
      1. Өтініш беруші/Заявитель_______________________________________________</w:t>
      </w:r>
    </w:p>
    <w:bookmarkEnd w:id="499"/>
    <w:p>
      <w:pPr>
        <w:spacing w:after="0"/>
        <w:ind w:left="0"/>
        <w:jc w:val="both"/>
      </w:pPr>
      <w:r>
        <w:rPr>
          <w:rFonts w:ascii="Times New Roman"/>
          <w:b w:val="false"/>
          <w:i w:val="false"/>
          <w:color w:val="000000"/>
          <w:sz w:val="28"/>
        </w:rPr>
        <w:t>(жеке тұлғаның аты, әкесінің аты (бар болса), тегі немесе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заңды тұлғаның атауы)/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физического лица или наименование юридического лица)</w:t>
      </w:r>
    </w:p>
    <w:p>
      <w:pPr>
        <w:spacing w:after="0"/>
        <w:ind w:left="0"/>
        <w:jc w:val="both"/>
      </w:pPr>
      <w:r>
        <w:rPr>
          <w:rFonts w:ascii="Times New Roman"/>
          <w:b w:val="false"/>
          <w:i w:val="false"/>
          <w:color w:val="000000"/>
          <w:sz w:val="28"/>
        </w:rPr>
        <w:t>2. Жер учаскесінің кадастрлық нөмірі/Кадастровый номер земельного участка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Жер учаскесінің нысаналы мақсаты/Целевое назначение земельного участка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4. Жер учаскесінің орналасқан жері/Местоположение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Жер учаскесінің алаңы/Площадь земельного участка________________________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 (бар болса)/Виды угодий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жүйелік тізім бойынша топырақ шифры/Шифр почв по республиканскому систематическому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бонитет балы/Балл бонитета почв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 және жерлер сыныбы/Категория пригодности и класс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мелиорациялық, мәдени-техникалық жай-күйі/Мелиоративное, культур техническое состояние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Егістік/Пашня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егістік/в том числе пашня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 жайылым/в том числе пастбища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түбегелі жақсартылған шабындық/в том числе сенокосы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тыңайған жерлер/в том числе залежь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көпжылдық екпелер/в том числе орошаемые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алқаптар/Прочие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5" w:id="500"/>
      <w:r>
        <w:rPr>
          <w:rFonts w:ascii="Times New Roman"/>
          <w:b w:val="false"/>
          <w:i w:val="false"/>
          <w:color w:val="000000"/>
          <w:sz w:val="28"/>
        </w:rPr>
        <w:t>
      6. Жер учаскесі бойынша орташа өлшенген бонитет балы/</w:t>
      </w:r>
    </w:p>
    <w:bookmarkEnd w:id="500"/>
    <w:p>
      <w:pPr>
        <w:spacing w:after="0"/>
        <w:ind w:left="0"/>
        <w:jc w:val="both"/>
      </w:pPr>
      <w:r>
        <w:rPr>
          <w:rFonts w:ascii="Times New Roman"/>
          <w:b w:val="false"/>
          <w:i w:val="false"/>
          <w:color w:val="000000"/>
          <w:sz w:val="28"/>
        </w:rPr>
        <w:t>Средневзвешенный балл бонитета по земельному участку ____________________</w:t>
      </w:r>
    </w:p>
    <w:p>
      <w:pPr>
        <w:spacing w:after="0"/>
        <w:ind w:left="0"/>
        <w:jc w:val="both"/>
      </w:pPr>
      <w:r>
        <w:rPr>
          <w:rFonts w:ascii="Times New Roman"/>
          <w:b w:val="false"/>
          <w:i w:val="false"/>
          <w:color w:val="000000"/>
          <w:sz w:val="28"/>
        </w:rPr>
        <w:t>Мәліметтерді жинақтаған/Сведения составлены:_____________________________</w:t>
      </w:r>
    </w:p>
    <w:p>
      <w:pPr>
        <w:spacing w:after="0"/>
        <w:ind w:left="0"/>
        <w:jc w:val="both"/>
      </w:pPr>
      <w:r>
        <w:rPr>
          <w:rFonts w:ascii="Times New Roman"/>
          <w:b w:val="false"/>
          <w:i w:val="false"/>
          <w:color w:val="000000"/>
          <w:sz w:val="28"/>
        </w:rPr>
        <w:t>(ұйымның атауы, бизнес-сәйкестендіру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нөмірі)/(наименование организации, бизнес-идентификационный номер)</w:t>
      </w:r>
    </w:p>
    <w:p>
      <w:pPr>
        <w:spacing w:after="0"/>
        <w:ind w:left="0"/>
        <w:jc w:val="both"/>
      </w:pPr>
      <w:r>
        <w:rPr>
          <w:rFonts w:ascii="Times New Roman"/>
          <w:b w:val="false"/>
          <w:i w:val="false"/>
          <w:color w:val="000000"/>
          <w:sz w:val="28"/>
        </w:rPr>
        <w:t>Күні/Дата 20___ жыл " " / " " 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38" w:id="501"/>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501"/>
    <w:p>
      <w:pPr>
        <w:spacing w:after="0"/>
        <w:ind w:left="0"/>
        <w:jc w:val="both"/>
      </w:pPr>
      <w:bookmarkStart w:name="z739" w:id="502"/>
      <w:r>
        <w:rPr>
          <w:rFonts w:ascii="Times New Roman"/>
          <w:b w:val="false"/>
          <w:i w:val="false"/>
          <w:color w:val="000000"/>
          <w:sz w:val="28"/>
        </w:rPr>
        <w:t>
      Уважаемый (ая) ________________________________</w:t>
      </w:r>
    </w:p>
    <w:bookmarkEnd w:id="502"/>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"Предоставление сведений о качественном</w:t>
      </w:r>
    </w:p>
    <w:p>
      <w:pPr>
        <w:spacing w:after="0"/>
        <w:ind w:left="0"/>
        <w:jc w:val="both"/>
      </w:pPr>
      <w:r>
        <w:rPr>
          <w:rFonts w:ascii="Times New Roman"/>
          <w:b w:val="false"/>
          <w:i w:val="false"/>
          <w:color w:val="000000"/>
          <w:sz w:val="28"/>
        </w:rPr>
        <w:t>состоянии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Услугодатель___________________________________________________________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"___" _________20____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742" w:id="503"/>
    <w:p>
      <w:pPr>
        <w:spacing w:after="0"/>
        <w:ind w:left="0"/>
        <w:jc w:val="left"/>
      </w:pPr>
      <w:r>
        <w:rPr>
          <w:rFonts w:ascii="Times New Roman"/>
          <w:b/>
          <w:i w:val="false"/>
          <w:color w:val="000000"/>
        </w:rPr>
        <w:t xml:space="preserve"> Правила оказания государственной услуги "Выдача окончательного решения на перевод сельскохозяйственных угодий из одного вида в другой"</w:t>
      </w:r>
    </w:p>
    <w:bookmarkEnd w:id="503"/>
    <w:bookmarkStart w:name="z743" w:id="504"/>
    <w:p>
      <w:pPr>
        <w:spacing w:after="0"/>
        <w:ind w:left="0"/>
        <w:jc w:val="left"/>
      </w:pPr>
      <w:r>
        <w:rPr>
          <w:rFonts w:ascii="Times New Roman"/>
          <w:b/>
          <w:i w:val="false"/>
          <w:color w:val="000000"/>
        </w:rPr>
        <w:t xml:space="preserve"> Глава 1. Общие положения</w:t>
      </w:r>
    </w:p>
    <w:bookmarkEnd w:id="504"/>
    <w:bookmarkStart w:name="z744" w:id="50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окончательного решения на перевод сельскохозяйственных угодий из одного вида в другой"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окончательного решения на перевод сельскохозяйственных угодий из одного вида в другой" (далее – государственная услуга).</w:t>
      </w:r>
    </w:p>
    <w:bookmarkEnd w:id="505"/>
    <w:bookmarkStart w:name="z745" w:id="50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06"/>
    <w:bookmarkStart w:name="z746" w:id="507"/>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507"/>
    <w:bookmarkStart w:name="z747" w:id="508"/>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508"/>
    <w:bookmarkStart w:name="z748" w:id="509"/>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509"/>
    <w:bookmarkStart w:name="z749" w:id="510"/>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510"/>
    <w:bookmarkStart w:name="z750" w:id="511"/>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11"/>
    <w:bookmarkStart w:name="z751" w:id="512"/>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12"/>
    <w:bookmarkStart w:name="z752" w:id="513"/>
    <w:p>
      <w:pPr>
        <w:spacing w:after="0"/>
        <w:ind w:left="0"/>
        <w:jc w:val="left"/>
      </w:pPr>
      <w:r>
        <w:rPr>
          <w:rFonts w:ascii="Times New Roman"/>
          <w:b/>
          <w:i w:val="false"/>
          <w:color w:val="000000"/>
        </w:rPr>
        <w:t xml:space="preserve"> Глава 2. Порядок оказания государственной услуги</w:t>
      </w:r>
    </w:p>
    <w:bookmarkEnd w:id="513"/>
    <w:bookmarkStart w:name="z753" w:id="51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районов и городов областного значения (далее – услугодатель) физическим и юридическим лицам (далее – услугополучатель). </w:t>
      </w:r>
    </w:p>
    <w:bookmarkEnd w:id="514"/>
    <w:bookmarkStart w:name="z754" w:id="515"/>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окончательного решения на перевод сельскохозяйственных угодий из одного вида в другой" указан в приложении 1 к настоящим Правилам (далее – Перечень).</w:t>
      </w:r>
    </w:p>
    <w:bookmarkEnd w:id="515"/>
    <w:bookmarkStart w:name="z755" w:id="516"/>
    <w:p>
      <w:pPr>
        <w:spacing w:after="0"/>
        <w:ind w:left="0"/>
        <w:jc w:val="both"/>
      </w:pPr>
      <w:r>
        <w:rPr>
          <w:rFonts w:ascii="Times New Roman"/>
          <w:b w:val="false"/>
          <w:i w:val="false"/>
          <w:color w:val="000000"/>
          <w:sz w:val="28"/>
        </w:rPr>
        <w:t>
      4. Прием заявления на выдачу окончательного решения на перевод сельскохозяйственных угодий из одного вида в другой по форме согласно приложению 2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516"/>
    <w:bookmarkStart w:name="z756" w:id="517"/>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517"/>
    <w:bookmarkStart w:name="z757" w:id="51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отказывают в приеме заявления.</w:t>
      </w:r>
    </w:p>
    <w:bookmarkEnd w:id="518"/>
    <w:bookmarkStart w:name="z758" w:id="519"/>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519"/>
    <w:bookmarkStart w:name="z759" w:id="52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20"/>
    <w:bookmarkStart w:name="z760" w:id="521"/>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521"/>
    <w:bookmarkStart w:name="z761" w:id="522"/>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522"/>
    <w:bookmarkStart w:name="z762" w:id="52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523"/>
    <w:bookmarkStart w:name="z763" w:id="524"/>
    <w:p>
      <w:pPr>
        <w:spacing w:after="0"/>
        <w:ind w:left="0"/>
        <w:jc w:val="both"/>
      </w:pPr>
      <w:r>
        <w:rPr>
          <w:rFonts w:ascii="Times New Roman"/>
          <w:b w:val="false"/>
          <w:i w:val="false"/>
          <w:color w:val="000000"/>
          <w:sz w:val="28"/>
        </w:rPr>
        <w:t>
      6. При обращении к услугодателю:</w:t>
      </w:r>
    </w:p>
    <w:bookmarkEnd w:id="524"/>
    <w:bookmarkStart w:name="z764" w:id="525"/>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525"/>
    <w:bookmarkStart w:name="z765" w:id="526"/>
    <w:p>
      <w:pPr>
        <w:spacing w:after="0"/>
        <w:ind w:left="0"/>
        <w:jc w:val="both"/>
      </w:pPr>
      <w:r>
        <w:rPr>
          <w:rFonts w:ascii="Times New Roman"/>
          <w:b w:val="false"/>
          <w:i w:val="false"/>
          <w:color w:val="000000"/>
          <w:sz w:val="28"/>
        </w:rPr>
        <w:t>
      1)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526"/>
    <w:bookmarkStart w:name="z766" w:id="527"/>
    <w:p>
      <w:pPr>
        <w:spacing w:after="0"/>
        <w:ind w:left="0"/>
        <w:jc w:val="both"/>
      </w:pPr>
      <w:r>
        <w:rPr>
          <w:rFonts w:ascii="Times New Roman"/>
          <w:b w:val="false"/>
          <w:i w:val="false"/>
          <w:color w:val="000000"/>
          <w:sz w:val="28"/>
        </w:rPr>
        <w:t>
      2)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527"/>
    <w:bookmarkStart w:name="z767" w:id="528"/>
    <w:p>
      <w:pPr>
        <w:spacing w:after="0"/>
        <w:ind w:left="0"/>
        <w:jc w:val="both"/>
      </w:pPr>
      <w:r>
        <w:rPr>
          <w:rFonts w:ascii="Times New Roman"/>
          <w:b w:val="false"/>
          <w:i w:val="false"/>
          <w:color w:val="000000"/>
          <w:sz w:val="28"/>
        </w:rPr>
        <w:t>
      3)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528"/>
    <w:bookmarkStart w:name="z768" w:id="529"/>
    <w:p>
      <w:pPr>
        <w:spacing w:after="0"/>
        <w:ind w:left="0"/>
        <w:jc w:val="both"/>
      </w:pPr>
      <w:r>
        <w:rPr>
          <w:rFonts w:ascii="Times New Roman"/>
          <w:b w:val="false"/>
          <w:i w:val="false"/>
          <w:color w:val="000000"/>
          <w:sz w:val="28"/>
        </w:rPr>
        <w:t>
      4)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услуги для подписания руководителю услугодателя в течение 25 (двадцати пяти) календарных дней;</w:t>
      </w:r>
    </w:p>
    <w:bookmarkEnd w:id="529"/>
    <w:bookmarkStart w:name="z769" w:id="530"/>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 для регистрации в канцелярии услугодателя;</w:t>
      </w:r>
    </w:p>
    <w:bookmarkEnd w:id="530"/>
    <w:bookmarkStart w:name="z770" w:id="531"/>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531"/>
    <w:bookmarkStart w:name="z771" w:id="532"/>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532"/>
    <w:bookmarkStart w:name="z772" w:id="533"/>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533"/>
    <w:bookmarkStart w:name="z773" w:id="534"/>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534"/>
    <w:bookmarkStart w:name="z774" w:id="535"/>
    <w:p>
      <w:pPr>
        <w:spacing w:after="0"/>
        <w:ind w:left="0"/>
        <w:jc w:val="both"/>
      </w:pPr>
      <w:r>
        <w:rPr>
          <w:rFonts w:ascii="Times New Roman"/>
          <w:b w:val="false"/>
          <w:i w:val="false"/>
          <w:color w:val="000000"/>
          <w:sz w:val="28"/>
        </w:rPr>
        <w:t>
      3)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535"/>
    <w:bookmarkStart w:name="z775" w:id="536"/>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536"/>
    <w:bookmarkStart w:name="z776" w:id="537"/>
    <w:p>
      <w:pPr>
        <w:spacing w:after="0"/>
        <w:ind w:left="0"/>
        <w:jc w:val="both"/>
      </w:pPr>
      <w:r>
        <w:rPr>
          <w:rFonts w:ascii="Times New Roman"/>
          <w:b w:val="false"/>
          <w:i w:val="false"/>
          <w:color w:val="000000"/>
          <w:sz w:val="28"/>
        </w:rPr>
        <w:t>
      5)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537"/>
    <w:bookmarkStart w:name="z777" w:id="538"/>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538"/>
    <w:bookmarkStart w:name="z778" w:id="539"/>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539"/>
    <w:bookmarkStart w:name="z779" w:id="540"/>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540"/>
    <w:bookmarkStart w:name="z780" w:id="541"/>
    <w:p>
      <w:pPr>
        <w:spacing w:after="0"/>
        <w:ind w:left="0"/>
        <w:jc w:val="both"/>
      </w:pPr>
      <w:r>
        <w:rPr>
          <w:rFonts w:ascii="Times New Roman"/>
          <w:b w:val="false"/>
          <w:i w:val="false"/>
          <w:color w:val="000000"/>
          <w:sz w:val="28"/>
        </w:rPr>
        <w:t>
      3)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541"/>
    <w:bookmarkStart w:name="z781" w:id="542"/>
    <w:p>
      <w:pPr>
        <w:spacing w:after="0"/>
        <w:ind w:left="0"/>
        <w:jc w:val="both"/>
      </w:pPr>
      <w:r>
        <w:rPr>
          <w:rFonts w:ascii="Times New Roman"/>
          <w:b w:val="false"/>
          <w:i w:val="false"/>
          <w:color w:val="000000"/>
          <w:sz w:val="28"/>
        </w:rPr>
        <w:t>
      4)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542"/>
    <w:bookmarkStart w:name="z782" w:id="543"/>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543"/>
    <w:bookmarkStart w:name="z783" w:id="544"/>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544"/>
    <w:bookmarkStart w:name="z784" w:id="545"/>
    <w:p>
      <w:pPr>
        <w:spacing w:after="0"/>
        <w:ind w:left="0"/>
        <w:jc w:val="both"/>
      </w:pPr>
      <w:r>
        <w:rPr>
          <w:rFonts w:ascii="Times New Roman"/>
          <w:b w:val="false"/>
          <w:i w:val="false"/>
          <w:color w:val="000000"/>
          <w:sz w:val="28"/>
        </w:rPr>
        <w:t>
      При обращении через Государственную корпорацию:</w:t>
      </w:r>
    </w:p>
    <w:bookmarkEnd w:id="545"/>
    <w:bookmarkStart w:name="z785" w:id="546"/>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546"/>
    <w:bookmarkStart w:name="z786" w:id="547"/>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547"/>
    <w:bookmarkStart w:name="z787" w:id="548"/>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548"/>
    <w:bookmarkStart w:name="z788" w:id="549"/>
    <w:p>
      <w:pPr>
        <w:spacing w:after="0"/>
        <w:ind w:left="0"/>
        <w:jc w:val="both"/>
      </w:pPr>
      <w:r>
        <w:rPr>
          <w:rFonts w:ascii="Times New Roman"/>
          <w:b w:val="false"/>
          <w:i w:val="false"/>
          <w:color w:val="000000"/>
          <w:sz w:val="28"/>
        </w:rPr>
        <w:t>
      3)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549"/>
    <w:bookmarkStart w:name="z789" w:id="550"/>
    <w:p>
      <w:pPr>
        <w:spacing w:after="0"/>
        <w:ind w:left="0"/>
        <w:jc w:val="both"/>
      </w:pPr>
      <w:r>
        <w:rPr>
          <w:rFonts w:ascii="Times New Roman"/>
          <w:b w:val="false"/>
          <w:i w:val="false"/>
          <w:color w:val="000000"/>
          <w:sz w:val="28"/>
        </w:rPr>
        <w:t>
      4)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550"/>
    <w:bookmarkStart w:name="z790" w:id="551"/>
    <w:p>
      <w:pPr>
        <w:spacing w:after="0"/>
        <w:ind w:left="0"/>
        <w:jc w:val="both"/>
      </w:pPr>
      <w:r>
        <w:rPr>
          <w:rFonts w:ascii="Times New Roman"/>
          <w:b w:val="false"/>
          <w:i w:val="false"/>
          <w:color w:val="000000"/>
          <w:sz w:val="28"/>
        </w:rPr>
        <w:t>
      5)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551"/>
    <w:bookmarkStart w:name="z791" w:id="552"/>
    <w:p>
      <w:pPr>
        <w:spacing w:after="0"/>
        <w:ind w:left="0"/>
        <w:jc w:val="both"/>
      </w:pPr>
      <w:r>
        <w:rPr>
          <w:rFonts w:ascii="Times New Roman"/>
          <w:b w:val="false"/>
          <w:i w:val="false"/>
          <w:color w:val="000000"/>
          <w:sz w:val="28"/>
        </w:rPr>
        <w:t>
      6)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услуги для подписания руководителю услугодателя в течение 25 (двадцати пяти) календарных дней;</w:t>
      </w:r>
    </w:p>
    <w:bookmarkEnd w:id="552"/>
    <w:bookmarkStart w:name="z792" w:id="553"/>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553"/>
    <w:bookmarkStart w:name="z793" w:id="554"/>
    <w:p>
      <w:pPr>
        <w:spacing w:after="0"/>
        <w:ind w:left="0"/>
        <w:jc w:val="both"/>
      </w:pPr>
      <w:r>
        <w:rPr>
          <w:rFonts w:ascii="Times New Roman"/>
          <w:b w:val="false"/>
          <w:i w:val="false"/>
          <w:color w:val="000000"/>
          <w:sz w:val="28"/>
        </w:rPr>
        <w:t>
      8)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554"/>
    <w:bookmarkStart w:name="z794" w:id="555"/>
    <w:p>
      <w:pPr>
        <w:spacing w:after="0"/>
        <w:ind w:left="0"/>
        <w:jc w:val="both"/>
      </w:pPr>
      <w:r>
        <w:rPr>
          <w:rFonts w:ascii="Times New Roman"/>
          <w:b w:val="false"/>
          <w:i w:val="false"/>
          <w:color w:val="000000"/>
          <w:sz w:val="28"/>
        </w:rPr>
        <w:t>
      9)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555"/>
    <w:bookmarkStart w:name="z795" w:id="556"/>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556"/>
    <w:bookmarkStart w:name="z796" w:id="557"/>
    <w:p>
      <w:pPr>
        <w:spacing w:after="0"/>
        <w:ind w:left="0"/>
        <w:jc w:val="both"/>
      </w:pPr>
      <w:r>
        <w:rPr>
          <w:rFonts w:ascii="Times New Roman"/>
          <w:b w:val="false"/>
          <w:i w:val="false"/>
          <w:color w:val="000000"/>
          <w:sz w:val="28"/>
        </w:rPr>
        <w:t>
      10)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557"/>
    <w:bookmarkStart w:name="z797" w:id="558"/>
    <w:p>
      <w:pPr>
        <w:spacing w:after="0"/>
        <w:ind w:left="0"/>
        <w:jc w:val="both"/>
      </w:pPr>
      <w:r>
        <w:rPr>
          <w:rFonts w:ascii="Times New Roman"/>
          <w:b w:val="false"/>
          <w:i w:val="false"/>
          <w:color w:val="000000"/>
          <w:sz w:val="28"/>
        </w:rPr>
        <w:t>
      11)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558"/>
    <w:bookmarkStart w:name="z798" w:id="559"/>
    <w:p>
      <w:pPr>
        <w:spacing w:after="0"/>
        <w:ind w:left="0"/>
        <w:jc w:val="both"/>
      </w:pPr>
      <w:r>
        <w:rPr>
          <w:rFonts w:ascii="Times New Roman"/>
          <w:b w:val="false"/>
          <w:i w:val="false"/>
          <w:color w:val="000000"/>
          <w:sz w:val="28"/>
        </w:rPr>
        <w:t>
      12)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559"/>
    <w:bookmarkStart w:name="z799" w:id="560"/>
    <w:p>
      <w:pPr>
        <w:spacing w:after="0"/>
        <w:ind w:left="0"/>
        <w:jc w:val="both"/>
      </w:pPr>
      <w:r>
        <w:rPr>
          <w:rFonts w:ascii="Times New Roman"/>
          <w:b w:val="false"/>
          <w:i w:val="false"/>
          <w:color w:val="000000"/>
          <w:sz w:val="28"/>
        </w:rPr>
        <w:t>
      13)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560"/>
    <w:bookmarkStart w:name="z800" w:id="561"/>
    <w:p>
      <w:pPr>
        <w:spacing w:after="0"/>
        <w:ind w:left="0"/>
        <w:jc w:val="both"/>
      </w:pPr>
      <w:r>
        <w:rPr>
          <w:rFonts w:ascii="Times New Roman"/>
          <w:b w:val="false"/>
          <w:i w:val="false"/>
          <w:color w:val="000000"/>
          <w:sz w:val="28"/>
        </w:rPr>
        <w:t>
      14)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561"/>
    <w:bookmarkStart w:name="z801" w:id="562"/>
    <w:p>
      <w:pPr>
        <w:spacing w:after="0"/>
        <w:ind w:left="0"/>
        <w:jc w:val="both"/>
      </w:pPr>
      <w:r>
        <w:rPr>
          <w:rFonts w:ascii="Times New Roman"/>
          <w:b w:val="false"/>
          <w:i w:val="false"/>
          <w:color w:val="000000"/>
          <w:sz w:val="28"/>
        </w:rPr>
        <w:t>
      15)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562"/>
    <w:bookmarkStart w:name="z802" w:id="563"/>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563"/>
    <w:bookmarkStart w:name="z803" w:id="564"/>
    <w:p>
      <w:pPr>
        <w:spacing w:after="0"/>
        <w:ind w:left="0"/>
        <w:jc w:val="both"/>
      </w:pPr>
      <w:r>
        <w:rPr>
          <w:rFonts w:ascii="Times New Roman"/>
          <w:b w:val="false"/>
          <w:i w:val="false"/>
          <w:color w:val="000000"/>
          <w:sz w:val="28"/>
        </w:rPr>
        <w:t>
      16)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564"/>
    <w:bookmarkStart w:name="z804" w:id="565"/>
    <w:p>
      <w:pPr>
        <w:spacing w:after="0"/>
        <w:ind w:left="0"/>
        <w:jc w:val="both"/>
      </w:pPr>
      <w:r>
        <w:rPr>
          <w:rFonts w:ascii="Times New Roman"/>
          <w:b w:val="false"/>
          <w:i w:val="false"/>
          <w:color w:val="000000"/>
          <w:sz w:val="28"/>
        </w:rPr>
        <w:t>
      17)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565"/>
    <w:bookmarkStart w:name="z805" w:id="566"/>
    <w:p>
      <w:pPr>
        <w:spacing w:after="0"/>
        <w:ind w:left="0"/>
        <w:jc w:val="both"/>
      </w:pPr>
      <w:r>
        <w:rPr>
          <w:rFonts w:ascii="Times New Roman"/>
          <w:b w:val="false"/>
          <w:i w:val="false"/>
          <w:color w:val="000000"/>
          <w:sz w:val="28"/>
        </w:rPr>
        <w:t>
      18)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566"/>
    <w:bookmarkStart w:name="z806" w:id="567"/>
    <w:p>
      <w:pPr>
        <w:spacing w:after="0"/>
        <w:ind w:left="0"/>
        <w:jc w:val="both"/>
      </w:pPr>
      <w:r>
        <w:rPr>
          <w:rFonts w:ascii="Times New Roman"/>
          <w:b w:val="false"/>
          <w:i w:val="false"/>
          <w:color w:val="000000"/>
          <w:sz w:val="28"/>
        </w:rPr>
        <w:t>
      19)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567"/>
    <w:bookmarkStart w:name="z807" w:id="568"/>
    <w:p>
      <w:pPr>
        <w:spacing w:after="0"/>
        <w:ind w:left="0"/>
        <w:jc w:val="both"/>
      </w:pPr>
      <w:r>
        <w:rPr>
          <w:rFonts w:ascii="Times New Roman"/>
          <w:b w:val="false"/>
          <w:i w:val="false"/>
          <w:color w:val="000000"/>
          <w:sz w:val="28"/>
        </w:rPr>
        <w:t>
      20)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568"/>
    <w:bookmarkStart w:name="z808" w:id="569"/>
    <w:p>
      <w:pPr>
        <w:spacing w:after="0"/>
        <w:ind w:left="0"/>
        <w:jc w:val="both"/>
      </w:pPr>
      <w:r>
        <w:rPr>
          <w:rFonts w:ascii="Times New Roman"/>
          <w:b w:val="false"/>
          <w:i w:val="false"/>
          <w:color w:val="000000"/>
          <w:sz w:val="28"/>
        </w:rPr>
        <w:t>
      21)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569"/>
    <w:bookmarkStart w:name="z809" w:id="570"/>
    <w:p>
      <w:pPr>
        <w:spacing w:after="0"/>
        <w:ind w:left="0"/>
        <w:jc w:val="both"/>
      </w:pPr>
      <w:r>
        <w:rPr>
          <w:rFonts w:ascii="Times New Roman"/>
          <w:b w:val="false"/>
          <w:i w:val="false"/>
          <w:color w:val="000000"/>
          <w:sz w:val="28"/>
        </w:rPr>
        <w:t>
      22)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570"/>
    <w:bookmarkStart w:name="z810" w:id="571"/>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571"/>
    <w:bookmarkStart w:name="z811" w:id="57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72"/>
    <w:bookmarkStart w:name="z812" w:id="573"/>
    <w:p>
      <w:pPr>
        <w:spacing w:after="0"/>
        <w:ind w:left="0"/>
        <w:jc w:val="both"/>
      </w:pPr>
      <w:r>
        <w:rPr>
          <w:rFonts w:ascii="Times New Roman"/>
          <w:b w:val="false"/>
          <w:i w:val="false"/>
          <w:color w:val="000000"/>
          <w:sz w:val="28"/>
        </w:rPr>
        <w:t>
      По результатам заслушивания услугодатель принимает решение о переводе сельскохозяйственных угодий из одного вида в другой, либо о мотивированном отказе в оказании государственной услуги.</w:t>
      </w:r>
    </w:p>
    <w:bookmarkEnd w:id="573"/>
    <w:bookmarkStart w:name="z813" w:id="574"/>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574"/>
    <w:bookmarkStart w:name="z814" w:id="575"/>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575"/>
    <w:bookmarkStart w:name="z815" w:id="576"/>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576"/>
    <w:bookmarkStart w:name="z816" w:id="577"/>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577"/>
    <w:bookmarkStart w:name="z817" w:id="578"/>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578"/>
    <w:bookmarkStart w:name="z818" w:id="579"/>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579"/>
    <w:bookmarkStart w:name="z819" w:id="58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580"/>
    <w:bookmarkStart w:name="z820" w:id="581"/>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581"/>
    <w:bookmarkStart w:name="z821" w:id="582"/>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582"/>
    <w:bookmarkStart w:name="z822" w:id="583"/>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83"/>
    <w:bookmarkStart w:name="z823" w:id="58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584"/>
    <w:bookmarkStart w:name="z824" w:id="58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585"/>
    <w:bookmarkStart w:name="z825" w:id="586"/>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586"/>
    <w:bookmarkStart w:name="z826" w:id="58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87"/>
    <w:bookmarkStart w:name="z827" w:id="588"/>
    <w:p>
      <w:pPr>
        <w:spacing w:after="0"/>
        <w:ind w:left="0"/>
        <w:jc w:val="both"/>
      </w:pPr>
      <w:r>
        <w:rPr>
          <w:rFonts w:ascii="Times New Roman"/>
          <w:b w:val="false"/>
          <w:i w:val="false"/>
          <w:color w:val="000000"/>
          <w:sz w:val="28"/>
        </w:rPr>
        <w:t>
      2) получения дополнительной информации.</w:t>
      </w:r>
    </w:p>
    <w:bookmarkEnd w:id="588"/>
    <w:bookmarkStart w:name="z828" w:id="58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589"/>
    <w:bookmarkStart w:name="z829" w:id="590"/>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bl>
    <w:bookmarkStart w:name="z831" w:id="59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окончательного решения на перевод сельскохозяйственных угодий из одного вида в другой"</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через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переводе сельскохозяйственных угодий из одного вида в другой,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выдаче окончательного решения на перевод сельскохозяйственных угодий из одного вида в другой по форме согласно приложению 2 к Правилам государственной услуги "Выдача окончательного решения на перевод сельскохозяйственных угодий из одного вида в другой" (далее – Правила);</w:t>
            </w:r>
          </w:p>
          <w:p>
            <w:pPr>
              <w:spacing w:after="20"/>
              <w:ind w:left="20"/>
              <w:jc w:val="both"/>
            </w:pPr>
            <w:r>
              <w:rPr>
                <w:rFonts w:ascii="Times New Roman"/>
                <w:b w:val="false"/>
                <w:i w:val="false"/>
                <w:color w:val="000000"/>
                <w:sz w:val="20"/>
              </w:rPr>
              <w:t>
2) при переводе:</w:t>
            </w:r>
          </w:p>
          <w:p>
            <w:pPr>
              <w:spacing w:after="20"/>
              <w:ind w:left="20"/>
              <w:jc w:val="both"/>
            </w:pPr>
            <w:r>
              <w:rPr>
                <w:rFonts w:ascii="Times New Roman"/>
                <w:b w:val="false"/>
                <w:i w:val="false"/>
                <w:color w:val="000000"/>
                <w:sz w:val="20"/>
              </w:rPr>
              <w:t>
менее ценных сельскохозяйственных угодий из одного вида в другой и в более ценные – пояснительная записка с выводами и предложениями согласующих уполномоченных органов районов и городов в области сельского и водного хозяйства;</w:t>
            </w:r>
          </w:p>
          <w:p>
            <w:pPr>
              <w:spacing w:after="20"/>
              <w:ind w:left="20"/>
              <w:jc w:val="both"/>
            </w:pPr>
            <w:r>
              <w:rPr>
                <w:rFonts w:ascii="Times New Roman"/>
                <w:b w:val="false"/>
                <w:i w:val="false"/>
                <w:color w:val="000000"/>
                <w:sz w:val="20"/>
              </w:rPr>
              <w:t>
неорошаемой пашни в другие менее ценные виды сельскохозяйственных угодий – пояснительная записка с выводами и предложениями согласующих областных уполномоченных органов сельского и водного хозяйства, охраны окружающей среды;</w:t>
            </w:r>
          </w:p>
          <w:p>
            <w:pPr>
              <w:spacing w:after="20"/>
              <w:ind w:left="20"/>
              <w:jc w:val="both"/>
            </w:pPr>
            <w:r>
              <w:rPr>
                <w:rFonts w:ascii="Times New Roman"/>
                <w:b w:val="false"/>
                <w:i w:val="false"/>
                <w:color w:val="000000"/>
                <w:sz w:val="20"/>
              </w:rPr>
              <w:t>
3) экспликация земель, намечаемых к переводу сельскохозяйственных угодий из одного вида в другой;</w:t>
            </w:r>
          </w:p>
          <w:p>
            <w:pPr>
              <w:spacing w:after="20"/>
              <w:ind w:left="20"/>
              <w:jc w:val="both"/>
            </w:pPr>
            <w:r>
              <w:rPr>
                <w:rFonts w:ascii="Times New Roman"/>
                <w:b w:val="false"/>
                <w:i w:val="false"/>
                <w:color w:val="000000"/>
                <w:sz w:val="20"/>
              </w:rPr>
              <w:t>
4) акт полевого обследования с указанием местоположения сельскохозяйственных угодий, намечаемых переводу в другие, их площади, вид использования, причина перевода и чертеж полевого обследования с отображением выявленных сельскохозяйственных земель, подлежащих трансформации, подписанные представителями подразделений согласующих государственных органов и всех заинтересованных уполномоченных землепользователей (владельцев) этих земель;</w:t>
            </w:r>
          </w:p>
          <w:p>
            <w:pPr>
              <w:spacing w:after="20"/>
              <w:ind w:left="20"/>
              <w:jc w:val="both"/>
            </w:pPr>
            <w:r>
              <w:rPr>
                <w:rFonts w:ascii="Times New Roman"/>
                <w:b w:val="false"/>
                <w:i w:val="false"/>
                <w:color w:val="000000"/>
                <w:sz w:val="20"/>
              </w:rPr>
              <w:t>
5) качественная характеристика земельных участков;</w:t>
            </w:r>
          </w:p>
          <w:p>
            <w:pPr>
              <w:spacing w:after="20"/>
              <w:ind w:left="20"/>
              <w:jc w:val="both"/>
            </w:pPr>
            <w:r>
              <w:rPr>
                <w:rFonts w:ascii="Times New Roman"/>
                <w:b w:val="false"/>
                <w:i w:val="false"/>
                <w:color w:val="000000"/>
                <w:sz w:val="20"/>
              </w:rPr>
              <w:t xml:space="preserve">
6) сведения о техническом состоянии оросительной сети, системы лиманного орошения, обводнительных сооружений, а также стоимости основных фондов; </w:t>
            </w:r>
          </w:p>
          <w:p>
            <w:pPr>
              <w:spacing w:after="20"/>
              <w:ind w:left="20"/>
              <w:jc w:val="both"/>
            </w:pPr>
            <w:r>
              <w:rPr>
                <w:rFonts w:ascii="Times New Roman"/>
                <w:b w:val="false"/>
                <w:i w:val="false"/>
                <w:color w:val="000000"/>
                <w:sz w:val="20"/>
              </w:rPr>
              <w:t xml:space="preserve">
7) в случае, если земельный участок расположен на приаэродромной территории, разрешения, выдаваемого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утверждҰнными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 xml:space="preserve">
4) в случае наличия дефицита пастбищ в данном населенном пункте, запрещается перевод пастбищ в пашни.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 xml:space="preserve">номер) </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юридического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852" w:id="592"/>
    <w:p>
      <w:pPr>
        <w:spacing w:after="0"/>
        <w:ind w:left="0"/>
        <w:jc w:val="left"/>
      </w:pPr>
      <w:r>
        <w:rPr>
          <w:rFonts w:ascii="Times New Roman"/>
          <w:b/>
          <w:i w:val="false"/>
          <w:color w:val="000000"/>
        </w:rPr>
        <w:t xml:space="preserve"> Заявление на выдачу окончательного решения на перевод сельскохозяйственных угодий из одного вида в другой</w:t>
      </w:r>
    </w:p>
    <w:bookmarkEnd w:id="592"/>
    <w:p>
      <w:pPr>
        <w:spacing w:after="0"/>
        <w:ind w:left="0"/>
        <w:jc w:val="both"/>
      </w:pPr>
      <w:bookmarkStart w:name="z853" w:id="593"/>
      <w:r>
        <w:rPr>
          <w:rFonts w:ascii="Times New Roman"/>
          <w:b w:val="false"/>
          <w:i w:val="false"/>
          <w:color w:val="000000"/>
          <w:sz w:val="28"/>
        </w:rPr>
        <w:t>
      Прошу предоставить право временного возмездного/безвозмездного</w:t>
      </w:r>
    </w:p>
    <w:bookmarkEnd w:id="593"/>
    <w:p>
      <w:pPr>
        <w:spacing w:after="0"/>
        <w:ind w:left="0"/>
        <w:jc w:val="both"/>
      </w:pPr>
      <w:r>
        <w:rPr>
          <w:rFonts w:ascii="Times New Roman"/>
          <w:b w:val="false"/>
          <w:i w:val="false"/>
          <w:color w:val="000000"/>
          <w:sz w:val="28"/>
        </w:rPr>
        <w:t>      землепользования, частной собственности (нужное подчеркнуть) на земельный</w:t>
      </w:r>
    </w:p>
    <w:p>
      <w:pPr>
        <w:spacing w:after="0"/>
        <w:ind w:left="0"/>
        <w:jc w:val="both"/>
      </w:pPr>
      <w:r>
        <w:rPr>
          <w:rFonts w:ascii="Times New Roman"/>
          <w:b w:val="false"/>
          <w:i w:val="false"/>
          <w:color w:val="000000"/>
          <w:sz w:val="28"/>
        </w:rPr>
        <w:t>участок, расположенный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6" w:id="59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594"/>
    <w:p>
      <w:pPr>
        <w:spacing w:after="0"/>
        <w:ind w:left="0"/>
        <w:jc w:val="both"/>
      </w:pPr>
      <w:bookmarkStart w:name="z857" w:id="595"/>
      <w:r>
        <w:rPr>
          <w:rFonts w:ascii="Times New Roman"/>
          <w:b w:val="false"/>
          <w:i w:val="false"/>
          <w:color w:val="000000"/>
          <w:sz w:val="28"/>
        </w:rPr>
        <w:t>
      Уважаемый (ая) _________________________________</w:t>
      </w:r>
    </w:p>
    <w:bookmarkEnd w:id="595"/>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w:t>
      </w:r>
    </w:p>
    <w:p>
      <w:pPr>
        <w:spacing w:after="0"/>
        <w:ind w:left="0"/>
        <w:jc w:val="both"/>
      </w:pPr>
      <w:r>
        <w:rPr>
          <w:rFonts w:ascii="Times New Roman"/>
          <w:b w:val="false"/>
          <w:i w:val="false"/>
          <w:color w:val="000000"/>
          <w:sz w:val="28"/>
        </w:rPr>
        <w:t>Вам будет отказано в оказании государственной услуги "Выдача окончательного</w:t>
      </w:r>
    </w:p>
    <w:p>
      <w:pPr>
        <w:spacing w:after="0"/>
        <w:ind w:left="0"/>
        <w:jc w:val="both"/>
      </w:pPr>
      <w:r>
        <w:rPr>
          <w:rFonts w:ascii="Times New Roman"/>
          <w:b w:val="false"/>
          <w:i w:val="false"/>
          <w:color w:val="000000"/>
          <w:sz w:val="28"/>
        </w:rPr>
        <w:t>решения на перевод сельскохозяйственных угодий из одного вида в другой",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860" w:id="596"/>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"Предоставление земельного участка для строительства объекта в черте населенного пункта"</w:t>
      </w:r>
    </w:p>
    <w:bookmarkEnd w:id="596"/>
    <w:bookmarkStart w:name="z861" w:id="597"/>
    <w:p>
      <w:pPr>
        <w:spacing w:after="0"/>
        <w:ind w:left="0"/>
        <w:jc w:val="left"/>
      </w:pPr>
      <w:r>
        <w:rPr>
          <w:rFonts w:ascii="Times New Roman"/>
          <w:b/>
          <w:i w:val="false"/>
          <w:color w:val="000000"/>
        </w:rPr>
        <w:t xml:space="preserve"> Глава 1. Общие положения</w:t>
      </w:r>
    </w:p>
    <w:bookmarkEnd w:id="597"/>
    <w:bookmarkStart w:name="z862" w:id="598"/>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земельного участка для строительства объекта в черте населенного пункта"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"Предоставление земельного участка для строительства объекта в черте населенного пункта" (далее – государственная услуга).</w:t>
      </w:r>
    </w:p>
    <w:bookmarkEnd w:id="598"/>
    <w:bookmarkStart w:name="z863" w:id="59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99"/>
    <w:bookmarkStart w:name="z864" w:id="60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00"/>
    <w:bookmarkStart w:name="z865" w:id="601"/>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601"/>
    <w:bookmarkStart w:name="z866" w:id="602"/>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602"/>
    <w:bookmarkStart w:name="z867" w:id="603"/>
    <w:p>
      <w:pPr>
        <w:spacing w:after="0"/>
        <w:ind w:left="0"/>
        <w:jc w:val="both"/>
      </w:pPr>
      <w:r>
        <w:rPr>
          <w:rFonts w:ascii="Times New Roman"/>
          <w:b w:val="false"/>
          <w:i w:val="false"/>
          <w:color w:val="000000"/>
          <w:sz w:val="28"/>
        </w:rPr>
        <w:t xml:space="preserve">
      4)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603"/>
    <w:bookmarkStart w:name="z868" w:id="604"/>
    <w:p>
      <w:pPr>
        <w:spacing w:after="0"/>
        <w:ind w:left="0"/>
        <w:jc w:val="both"/>
      </w:pPr>
      <w:r>
        <w:rPr>
          <w:rFonts w:ascii="Times New Roman"/>
          <w:b w:val="false"/>
          <w:i w:val="false"/>
          <w:color w:val="000000"/>
          <w:sz w:val="28"/>
        </w:rPr>
        <w:t>
      5) автоматизированная информационная система государственного земельного кадастра (далее – АИС ГЗК) – информационная система, предназначенная для ведения государственного земельного кадастра, содержащая в себе качественные и количественные характеристики земельных участков, в том числе об их границах, а также сведения о собственниках земельных участков и землепользователях;</w:t>
      </w:r>
    </w:p>
    <w:bookmarkEnd w:id="604"/>
    <w:bookmarkStart w:name="z869" w:id="605"/>
    <w:p>
      <w:pPr>
        <w:spacing w:after="0"/>
        <w:ind w:left="0"/>
        <w:jc w:val="both"/>
      </w:pPr>
      <w:r>
        <w:rPr>
          <w:rFonts w:ascii="Times New Roman"/>
          <w:b w:val="false"/>
          <w:i w:val="false"/>
          <w:color w:val="000000"/>
          <w:sz w:val="28"/>
        </w:rPr>
        <w:t>
      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605"/>
    <w:bookmarkStart w:name="z870" w:id="606"/>
    <w:p>
      <w:pPr>
        <w:spacing w:after="0"/>
        <w:ind w:left="0"/>
        <w:jc w:val="both"/>
      </w:pPr>
      <w:r>
        <w:rPr>
          <w:rFonts w:ascii="Times New Roman"/>
          <w:b w:val="false"/>
          <w:i w:val="false"/>
          <w:color w:val="000000"/>
          <w:sz w:val="28"/>
        </w:rPr>
        <w:t>
      7)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606"/>
    <w:bookmarkStart w:name="z871" w:id="607"/>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07"/>
    <w:bookmarkStart w:name="z872" w:id="608"/>
    <w:p>
      <w:pPr>
        <w:spacing w:after="0"/>
        <w:ind w:left="0"/>
        <w:jc w:val="left"/>
      </w:pPr>
      <w:r>
        <w:rPr>
          <w:rFonts w:ascii="Times New Roman"/>
          <w:b/>
          <w:i w:val="false"/>
          <w:color w:val="000000"/>
        </w:rPr>
        <w:t xml:space="preserve"> Глава 2. Порядок оказания государственной услуги</w:t>
      </w:r>
    </w:p>
    <w:bookmarkEnd w:id="608"/>
    <w:bookmarkStart w:name="z873" w:id="609"/>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(далее – услугодатель) физическим и юридическим лицам (далее – услугополучатель). </w:t>
      </w:r>
    </w:p>
    <w:bookmarkEnd w:id="609"/>
    <w:bookmarkStart w:name="z874" w:id="610"/>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земельного участка для строительства объекта в черте населенного пункта" указан в приложении 1 к настоящим Правилам (далее – Перечень).</w:t>
      </w:r>
    </w:p>
    <w:bookmarkEnd w:id="610"/>
    <w:bookmarkStart w:name="z875" w:id="611"/>
    <w:p>
      <w:pPr>
        <w:spacing w:after="0"/>
        <w:ind w:left="0"/>
        <w:jc w:val="both"/>
      </w:pPr>
      <w:r>
        <w:rPr>
          <w:rFonts w:ascii="Times New Roman"/>
          <w:b w:val="false"/>
          <w:i w:val="false"/>
          <w:color w:val="000000"/>
          <w:sz w:val="28"/>
        </w:rPr>
        <w:t>
      4. Прием заявления о предоставлении земельного участка для строительства объекта в черте населенного пункта по форме согласно приложению 2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611"/>
    <w:bookmarkStart w:name="z876" w:id="612"/>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612"/>
    <w:bookmarkStart w:name="z877" w:id="61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Государственной корпорации отказывают в приеме заявления.</w:t>
      </w:r>
    </w:p>
    <w:bookmarkEnd w:id="613"/>
    <w:bookmarkStart w:name="z878" w:id="61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614"/>
    <w:bookmarkStart w:name="z879" w:id="61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615"/>
    <w:bookmarkStart w:name="z880" w:id="61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616"/>
    <w:bookmarkStart w:name="z881" w:id="61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617"/>
    <w:bookmarkStart w:name="z882" w:id="61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618"/>
    <w:bookmarkStart w:name="z883" w:id="619"/>
    <w:p>
      <w:pPr>
        <w:spacing w:after="0"/>
        <w:ind w:left="0"/>
        <w:jc w:val="both"/>
      </w:pPr>
      <w:r>
        <w:rPr>
          <w:rFonts w:ascii="Times New Roman"/>
          <w:b w:val="false"/>
          <w:i w:val="false"/>
          <w:color w:val="000000"/>
          <w:sz w:val="28"/>
        </w:rPr>
        <w:t>
      6. При обращении услугополучателя через Государственную корпорацию государственная услуга оказывается в двух этапах.</w:t>
      </w:r>
    </w:p>
    <w:bookmarkEnd w:id="619"/>
    <w:bookmarkStart w:name="z884" w:id="620"/>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620"/>
    <w:bookmarkStart w:name="z885" w:id="621"/>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621"/>
    <w:bookmarkStart w:name="z886" w:id="622"/>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622"/>
    <w:bookmarkStart w:name="z887" w:id="623"/>
    <w:p>
      <w:pPr>
        <w:spacing w:after="0"/>
        <w:ind w:left="0"/>
        <w:jc w:val="both"/>
      </w:pPr>
      <w:r>
        <w:rPr>
          <w:rFonts w:ascii="Times New Roman"/>
          <w:b w:val="false"/>
          <w:i w:val="false"/>
          <w:color w:val="000000"/>
          <w:sz w:val="28"/>
        </w:rPr>
        <w:t>
      3) руководство услугодателя в течение 1 (одного) рабочего дня рассматривает поступившие документы и направляет их в уполномоченный орган в сфере архитектуры и градостроительства;</w:t>
      </w:r>
    </w:p>
    <w:bookmarkEnd w:id="623"/>
    <w:bookmarkStart w:name="z888" w:id="624"/>
    <w:p>
      <w:pPr>
        <w:spacing w:after="0"/>
        <w:ind w:left="0"/>
        <w:jc w:val="both"/>
      </w:pPr>
      <w:r>
        <w:rPr>
          <w:rFonts w:ascii="Times New Roman"/>
          <w:b w:val="false"/>
          <w:i w:val="false"/>
          <w:color w:val="000000"/>
          <w:sz w:val="28"/>
        </w:rPr>
        <w:t>
      4) руководитель уполномоченного органа в сфере архитектуры и градостроительства рассматривает документы, определяет ответственного исполнителя в день поступления документов;</w:t>
      </w:r>
    </w:p>
    <w:bookmarkEnd w:id="624"/>
    <w:bookmarkStart w:name="z889" w:id="625"/>
    <w:p>
      <w:pPr>
        <w:spacing w:after="0"/>
        <w:ind w:left="0"/>
        <w:jc w:val="both"/>
      </w:pPr>
      <w:r>
        <w:rPr>
          <w:rFonts w:ascii="Times New Roman"/>
          <w:b w:val="false"/>
          <w:i w:val="false"/>
          <w:color w:val="000000"/>
          <w:sz w:val="28"/>
        </w:rPr>
        <w:t>
      5) ответственный исполнитель уполномоченного органа в сфере архитектуры и градостроительства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625"/>
    <w:bookmarkStart w:name="z890" w:id="626"/>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626"/>
    <w:bookmarkStart w:name="z891" w:id="627"/>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627"/>
    <w:bookmarkStart w:name="z892" w:id="628"/>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628"/>
    <w:bookmarkStart w:name="z893" w:id="629"/>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уполномоченный орган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p>
    <w:bookmarkEnd w:id="629"/>
    <w:bookmarkStart w:name="z894" w:id="630"/>
    <w:p>
      <w:pPr>
        <w:spacing w:after="0"/>
        <w:ind w:left="0"/>
        <w:jc w:val="both"/>
      </w:pPr>
      <w:r>
        <w:rPr>
          <w:rFonts w:ascii="Times New Roman"/>
          <w:b w:val="false"/>
          <w:i w:val="false"/>
          <w:color w:val="000000"/>
          <w:sz w:val="28"/>
        </w:rPr>
        <w:t>
      6) в случае поступления положительных заключений – уполномоченный орган в сфере архитектуры и градостроительства в течение 5 (пяти) рабочих дней подготавливает и направляет на подписание руководителю уполномоченного органа в сфере архитектуры и градостроительства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630"/>
    <w:bookmarkStart w:name="z895" w:id="631"/>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 уполномоченный орган в сфере архитектуры и градостроительства в течение 1 (одного) рабочего дня подготавливает уведомление о предварительном решении об отказе в оказании государственной услуги по форме согласно приложению 3 к настоящим Правилам и направляет на подписание руководителю уполномоченного органа в сфере архитектуры и градостроительства;</w:t>
      </w:r>
    </w:p>
    <w:bookmarkEnd w:id="631"/>
    <w:bookmarkStart w:name="z896" w:id="632"/>
    <w:p>
      <w:pPr>
        <w:spacing w:after="0"/>
        <w:ind w:left="0"/>
        <w:jc w:val="both"/>
      </w:pPr>
      <w:r>
        <w:rPr>
          <w:rFonts w:ascii="Times New Roman"/>
          <w:b w:val="false"/>
          <w:i w:val="false"/>
          <w:color w:val="000000"/>
          <w:sz w:val="28"/>
        </w:rPr>
        <w:t>
      7) руководитель уполномоченного органа в сфере архитектуры и градостроительства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632"/>
    <w:bookmarkStart w:name="z897" w:id="633"/>
    <w:p>
      <w:pPr>
        <w:spacing w:after="0"/>
        <w:ind w:left="0"/>
        <w:jc w:val="both"/>
      </w:pPr>
      <w:r>
        <w:rPr>
          <w:rFonts w:ascii="Times New Roman"/>
          <w:b w:val="false"/>
          <w:i w:val="false"/>
          <w:color w:val="000000"/>
          <w:sz w:val="28"/>
        </w:rPr>
        <w:t>
      8) ответственный исполнитель уполномоченного органа в сфере архитектуры и градостроительства направляет в Государственную корпорацию акт выбора земельного участка и смету на земельно-кадастровые работы (на составление земельно-кадастрового плана) для согласования с услугополучателем.</w:t>
      </w:r>
    </w:p>
    <w:bookmarkEnd w:id="633"/>
    <w:bookmarkStart w:name="z898" w:id="634"/>
    <w:p>
      <w:pPr>
        <w:spacing w:after="0"/>
        <w:ind w:left="0"/>
        <w:jc w:val="both"/>
      </w:pPr>
      <w:r>
        <w:rPr>
          <w:rFonts w:ascii="Times New Roman"/>
          <w:b w:val="false"/>
          <w:i w:val="false"/>
          <w:color w:val="000000"/>
          <w:sz w:val="28"/>
        </w:rPr>
        <w:t xml:space="preserve">
      Согласование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земельного участка составляет 10 (десять) рабочих дней. </w:t>
      </w:r>
    </w:p>
    <w:bookmarkEnd w:id="634"/>
    <w:bookmarkStart w:name="z899" w:id="635"/>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услугополучателя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635"/>
    <w:bookmarkStart w:name="z900" w:id="636"/>
    <w:p>
      <w:pPr>
        <w:spacing w:after="0"/>
        <w:ind w:left="0"/>
        <w:jc w:val="both"/>
      </w:pPr>
      <w:r>
        <w:rPr>
          <w:rFonts w:ascii="Times New Roman"/>
          <w:b w:val="false"/>
          <w:i w:val="false"/>
          <w:color w:val="000000"/>
          <w:sz w:val="28"/>
        </w:rPr>
        <w:t>
      По истечении указанного срока Государственная корпорация возвращает в уполномоченный орган в сфере архитектуры и градостроительства для аннулирования несогласованного акта выбора земельного участка, с уведомлением услугополучателя.</w:t>
      </w:r>
    </w:p>
    <w:bookmarkEnd w:id="636"/>
    <w:bookmarkStart w:name="z901" w:id="637"/>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637"/>
    <w:bookmarkStart w:name="z902" w:id="638"/>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w:t>
      </w:r>
    </w:p>
    <w:bookmarkEnd w:id="638"/>
    <w:bookmarkStart w:name="z903" w:id="639"/>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639"/>
    <w:bookmarkStart w:name="z904" w:id="640"/>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640"/>
    <w:bookmarkStart w:name="z905" w:id="641"/>
    <w:p>
      <w:pPr>
        <w:spacing w:after="0"/>
        <w:ind w:left="0"/>
        <w:jc w:val="both"/>
      </w:pPr>
      <w:r>
        <w:rPr>
          <w:rFonts w:ascii="Times New Roman"/>
          <w:b w:val="false"/>
          <w:i w:val="false"/>
          <w:color w:val="000000"/>
          <w:sz w:val="28"/>
        </w:rPr>
        <w:t>
      В случае принятия решения акимами поселков, сел, сельских округов, утвержденный земельно-кадастровый план направляется в канцелярию услугодателя;</w:t>
      </w:r>
    </w:p>
    <w:bookmarkEnd w:id="641"/>
    <w:bookmarkStart w:name="z906" w:id="642"/>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642"/>
    <w:bookmarkStart w:name="z907" w:id="643"/>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643"/>
    <w:bookmarkStart w:name="z908" w:id="644"/>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Государственную корпорацию услугополучателю для подписания;</w:t>
      </w:r>
    </w:p>
    <w:bookmarkEnd w:id="644"/>
    <w:bookmarkStart w:name="z909" w:id="645"/>
    <w:p>
      <w:pPr>
        <w:spacing w:after="0"/>
        <w:ind w:left="0"/>
        <w:jc w:val="both"/>
      </w:pPr>
      <w:r>
        <w:rPr>
          <w:rFonts w:ascii="Times New Roman"/>
          <w:b w:val="false"/>
          <w:i w:val="false"/>
          <w:color w:val="000000"/>
          <w:sz w:val="28"/>
        </w:rPr>
        <w:t>
      6) сотрудник канцелярии услугодателя в течение 15 (пятнадцати) минут регистрирует результат оказания государственной услуги и передает в Государственную корпорацию через курьера;</w:t>
      </w:r>
    </w:p>
    <w:bookmarkEnd w:id="645"/>
    <w:bookmarkStart w:name="z910" w:id="646"/>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46"/>
    <w:bookmarkStart w:name="z911" w:id="647"/>
    <w:p>
      <w:pPr>
        <w:spacing w:after="0"/>
        <w:ind w:left="0"/>
        <w:jc w:val="both"/>
      </w:pPr>
      <w:r>
        <w:rPr>
          <w:rFonts w:ascii="Times New Roman"/>
          <w:b w:val="false"/>
          <w:i w:val="false"/>
          <w:color w:val="000000"/>
          <w:sz w:val="28"/>
        </w:rPr>
        <w:t>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647"/>
    <w:bookmarkStart w:name="z912" w:id="648"/>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648"/>
    <w:bookmarkStart w:name="z913" w:id="649"/>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649"/>
    <w:bookmarkStart w:name="z914" w:id="650"/>
    <w:p>
      <w:pPr>
        <w:spacing w:after="0"/>
        <w:ind w:left="0"/>
        <w:jc w:val="both"/>
      </w:pPr>
      <w:r>
        <w:rPr>
          <w:rFonts w:ascii="Times New Roman"/>
          <w:b w:val="false"/>
          <w:i w:val="false"/>
          <w:color w:val="000000"/>
          <w:sz w:val="28"/>
        </w:rPr>
        <w:t>
      1) сотрудник канцелярии услугодателя в течение 15 (пятнадцати) минут регистрирует поступившие документы и передает их на рассмотрение руководству услугодателя;</w:t>
      </w:r>
    </w:p>
    <w:bookmarkEnd w:id="650"/>
    <w:bookmarkStart w:name="z915" w:id="651"/>
    <w:p>
      <w:pPr>
        <w:spacing w:after="0"/>
        <w:ind w:left="0"/>
        <w:jc w:val="both"/>
      </w:pPr>
      <w:r>
        <w:rPr>
          <w:rFonts w:ascii="Times New Roman"/>
          <w:b w:val="false"/>
          <w:i w:val="false"/>
          <w:color w:val="000000"/>
          <w:sz w:val="28"/>
        </w:rPr>
        <w:t>
      2) руководство услугодателя в течение 1 (одного) рабочего дня рассматривает поступившие документы и направляет их в уполномоченный орган в сфере архитектуры и градостроительства;</w:t>
      </w:r>
    </w:p>
    <w:bookmarkEnd w:id="651"/>
    <w:bookmarkStart w:name="z916" w:id="652"/>
    <w:p>
      <w:pPr>
        <w:spacing w:after="0"/>
        <w:ind w:left="0"/>
        <w:jc w:val="both"/>
      </w:pPr>
      <w:r>
        <w:rPr>
          <w:rFonts w:ascii="Times New Roman"/>
          <w:b w:val="false"/>
          <w:i w:val="false"/>
          <w:color w:val="000000"/>
          <w:sz w:val="28"/>
        </w:rPr>
        <w:t>
      3) руководитель уполномоченного органа в сфере архитектуры и градостроительства рассматривает документы, определяет ответственного исполнителя в день поступления документов;</w:t>
      </w:r>
    </w:p>
    <w:bookmarkEnd w:id="652"/>
    <w:bookmarkStart w:name="z917" w:id="653"/>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653"/>
    <w:bookmarkStart w:name="z918" w:id="654"/>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654"/>
    <w:bookmarkStart w:name="z919" w:id="655"/>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655"/>
    <w:bookmarkStart w:name="z920" w:id="656"/>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656"/>
    <w:bookmarkStart w:name="z921" w:id="657"/>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уполномоченный орган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p>
    <w:bookmarkEnd w:id="657"/>
    <w:bookmarkStart w:name="z922" w:id="658"/>
    <w:p>
      <w:pPr>
        <w:spacing w:after="0"/>
        <w:ind w:left="0"/>
        <w:jc w:val="both"/>
      </w:pPr>
      <w:r>
        <w:rPr>
          <w:rFonts w:ascii="Times New Roman"/>
          <w:b w:val="false"/>
          <w:i w:val="false"/>
          <w:color w:val="000000"/>
          <w:sz w:val="28"/>
        </w:rPr>
        <w:t>
      5) в случае поступления положительных заключений – уполномоченный орган в сфере архитектуры и градостроительства в течение 5 (пяти) рабочих дней подготавливает и направляет на подписание руководителю уполномоченного органа в сфере архитектуры и градостроительства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658"/>
    <w:bookmarkStart w:name="z923" w:id="659"/>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 уполномоченный орган в сфере архитектуры и градостроительства в течение 1 (одного) рабочего дня подготавливает уведомление о предварительном решении об отказе в оказании государственной услуги по форме согласно приложению 3 к настоящим Правилам и направляет на подписание руководителю уполномоченного органа в сфере архитектуры и градостроительства;</w:t>
      </w:r>
    </w:p>
    <w:bookmarkEnd w:id="659"/>
    <w:bookmarkStart w:name="z924" w:id="660"/>
    <w:p>
      <w:pPr>
        <w:spacing w:after="0"/>
        <w:ind w:left="0"/>
        <w:jc w:val="both"/>
      </w:pPr>
      <w:r>
        <w:rPr>
          <w:rFonts w:ascii="Times New Roman"/>
          <w:b w:val="false"/>
          <w:i w:val="false"/>
          <w:color w:val="000000"/>
          <w:sz w:val="28"/>
        </w:rPr>
        <w:t>
      6) руководитель уполномоченного органа в сфере архитектуры и градостроительства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660"/>
    <w:bookmarkStart w:name="z925" w:id="661"/>
    <w:p>
      <w:pPr>
        <w:spacing w:after="0"/>
        <w:ind w:left="0"/>
        <w:jc w:val="both"/>
      </w:pPr>
      <w:r>
        <w:rPr>
          <w:rFonts w:ascii="Times New Roman"/>
          <w:b w:val="false"/>
          <w:i w:val="false"/>
          <w:color w:val="000000"/>
          <w:sz w:val="28"/>
        </w:rPr>
        <w:t>
      7) ответственный исполнитель уполномоченного органа в сфере архитектуры и градостроительства направляет через портал в личный кабинет услугополучателя в форме электронного документа, подписанного ЭЦП, окончательный акт выбора земельного участка и смету на земельно-кадастровые работы (на составление земельно-кадастрового плана) для согласования с услугополучателем, либо уведомление о предварительном решении об отказе в оказании государственной услуги.</w:t>
      </w:r>
    </w:p>
    <w:bookmarkEnd w:id="661"/>
    <w:bookmarkStart w:name="z926" w:id="662"/>
    <w:p>
      <w:pPr>
        <w:spacing w:after="0"/>
        <w:ind w:left="0"/>
        <w:jc w:val="both"/>
      </w:pPr>
      <w:r>
        <w:rPr>
          <w:rFonts w:ascii="Times New Roman"/>
          <w:b w:val="false"/>
          <w:i w:val="false"/>
          <w:color w:val="000000"/>
          <w:sz w:val="28"/>
        </w:rPr>
        <w:t xml:space="preserve">
      Согласование окончательного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составляет 10 (десять) рабочих дней. </w:t>
      </w:r>
    </w:p>
    <w:bookmarkEnd w:id="662"/>
    <w:bookmarkStart w:name="z927" w:id="663"/>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услугополучателя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663"/>
    <w:bookmarkStart w:name="z928" w:id="664"/>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664"/>
    <w:bookmarkStart w:name="z929" w:id="665"/>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w:t>
      </w:r>
    </w:p>
    <w:bookmarkEnd w:id="665"/>
    <w:bookmarkStart w:name="z930" w:id="666"/>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666"/>
    <w:bookmarkStart w:name="z931" w:id="667"/>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667"/>
    <w:bookmarkStart w:name="z932" w:id="668"/>
    <w:p>
      <w:pPr>
        <w:spacing w:after="0"/>
        <w:ind w:left="0"/>
        <w:jc w:val="both"/>
      </w:pPr>
      <w:r>
        <w:rPr>
          <w:rFonts w:ascii="Times New Roman"/>
          <w:b w:val="false"/>
          <w:i w:val="false"/>
          <w:color w:val="000000"/>
          <w:sz w:val="28"/>
        </w:rPr>
        <w:t>
      В случае принятия решения акимами поселков, сел, сельских округов, утвержденный земельно-кадастровый план направляется в канцелярию услугодателя;</w:t>
      </w:r>
    </w:p>
    <w:bookmarkEnd w:id="668"/>
    <w:bookmarkStart w:name="z933" w:id="669"/>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669"/>
    <w:bookmarkStart w:name="z934" w:id="670"/>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670"/>
    <w:bookmarkStart w:name="z935" w:id="671"/>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портал в личный кабинет услугополучателя в форме электронного документа, подписанного ЭЦП услугодателя;</w:t>
      </w:r>
    </w:p>
    <w:bookmarkEnd w:id="671"/>
    <w:bookmarkStart w:name="z936" w:id="672"/>
    <w:p>
      <w:pPr>
        <w:spacing w:after="0"/>
        <w:ind w:left="0"/>
        <w:jc w:val="both"/>
      </w:pPr>
      <w:r>
        <w:rPr>
          <w:rFonts w:ascii="Times New Roman"/>
          <w:b w:val="false"/>
          <w:i w:val="false"/>
          <w:color w:val="000000"/>
          <w:sz w:val="28"/>
        </w:rPr>
        <w:t>
      6)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672"/>
    <w:bookmarkStart w:name="z937" w:id="673"/>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673"/>
    <w:bookmarkStart w:name="z938" w:id="674"/>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землепользования на земельный участок с приложением земельно-кадастрового плана, заключении договора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674"/>
    <w:bookmarkStart w:name="z939" w:id="67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675"/>
    <w:bookmarkStart w:name="z940" w:id="676"/>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676"/>
    <w:bookmarkStart w:name="z941" w:id="677"/>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677"/>
    <w:bookmarkStart w:name="z942" w:id="678"/>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678"/>
    <w:bookmarkStart w:name="z943" w:id="67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679"/>
    <w:bookmarkStart w:name="z944" w:id="680"/>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680"/>
    <w:bookmarkStart w:name="z945" w:id="68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681"/>
    <w:bookmarkStart w:name="z946" w:id="682"/>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682"/>
    <w:bookmarkStart w:name="z947" w:id="68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683"/>
    <w:bookmarkStart w:name="z948" w:id="684"/>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684"/>
    <w:bookmarkStart w:name="z949" w:id="68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685"/>
    <w:bookmarkStart w:name="z950" w:id="68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86"/>
    <w:bookmarkStart w:name="z951" w:id="68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687"/>
    <w:bookmarkStart w:name="z952" w:id="68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88"/>
    <w:bookmarkStart w:name="z953" w:id="689"/>
    <w:p>
      <w:pPr>
        <w:spacing w:after="0"/>
        <w:ind w:left="0"/>
        <w:jc w:val="both"/>
      </w:pPr>
      <w:r>
        <w:rPr>
          <w:rFonts w:ascii="Times New Roman"/>
          <w:b w:val="false"/>
          <w:i w:val="false"/>
          <w:color w:val="000000"/>
          <w:sz w:val="28"/>
        </w:rPr>
        <w:t>
      2) получения дополнительной информации.</w:t>
      </w:r>
    </w:p>
    <w:bookmarkEnd w:id="689"/>
    <w:bookmarkStart w:name="z954" w:id="69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690"/>
    <w:bookmarkStart w:name="z955" w:id="69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для строительства объекта</w:t>
            </w:r>
            <w:r>
              <w:br/>
            </w:r>
            <w:r>
              <w:rPr>
                <w:rFonts w:ascii="Times New Roman"/>
                <w:b w:val="false"/>
                <w:i w:val="false"/>
                <w:color w:val="000000"/>
                <w:sz w:val="20"/>
              </w:rPr>
              <w:t>в черте населенного пункта"</w:t>
            </w:r>
          </w:p>
        </w:tc>
      </w:tr>
    </w:tbl>
    <w:bookmarkStart w:name="z957" w:id="69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земельного участка для строительства объекта в черте населенного пункта"</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с приложением земельно-кадастрового плана и заключение договора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параграфу 28 приложения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p>
            <w:pPr>
              <w:spacing w:after="20"/>
              <w:ind w:left="20"/>
              <w:jc w:val="both"/>
            </w:pPr>
            <w:r>
              <w:rPr>
                <w:rFonts w:ascii="Times New Roman"/>
                <w:b w:val="false"/>
                <w:i w:val="false"/>
                <w:color w:val="000000"/>
                <w:sz w:val="20"/>
              </w:rPr>
              <w:t>
Изготовление земельно-кадастрового плана на земельный участок детям-сиротам и детям, оставшихся без попечения родителей, на период до достижения ими восемнадцатилетнего возраста осуществляется на безвозмездной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1. Для индивидуального жилищного строительства:</w:t>
            </w:r>
          </w:p>
          <w:p>
            <w:pPr>
              <w:spacing w:after="20"/>
              <w:ind w:left="20"/>
              <w:jc w:val="both"/>
            </w:pPr>
            <w:r>
              <w:rPr>
                <w:rFonts w:ascii="Times New Roman"/>
                <w:b w:val="false"/>
                <w:i w:val="false"/>
                <w:color w:val="000000"/>
                <w:sz w:val="20"/>
              </w:rPr>
              <w:t>
1) заявление о предоставлении земельного участка для строительства объекта в черте населенного пункта по форме согласно приложению 2 к Правилам оказания государственной услуги "Предоставление земельного участка для строительства объекта в черте населенного пункта" (далее – Правила);</w:t>
            </w:r>
          </w:p>
          <w:p>
            <w:pPr>
              <w:spacing w:after="20"/>
              <w:ind w:left="20"/>
              <w:jc w:val="both"/>
            </w:pPr>
            <w:r>
              <w:rPr>
                <w:rFonts w:ascii="Times New Roman"/>
                <w:b w:val="false"/>
                <w:i w:val="false"/>
                <w:color w:val="000000"/>
                <w:sz w:val="20"/>
              </w:rPr>
              <w:t>
2) схема расположения земельного участка.</w:t>
            </w:r>
          </w:p>
          <w:p>
            <w:pPr>
              <w:spacing w:after="20"/>
              <w:ind w:left="20"/>
              <w:jc w:val="both"/>
            </w:pPr>
            <w:r>
              <w:rPr>
                <w:rFonts w:ascii="Times New Roman"/>
                <w:b w:val="false"/>
                <w:i w:val="false"/>
                <w:color w:val="000000"/>
                <w:sz w:val="20"/>
              </w:rPr>
              <w:t xml:space="preserve">
2.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1) заявление о предоставлении земельного участка для строительства объекта в черте населенного пункта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xml:space="preserve">
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1) заявление о предоставлении земельного участка для строительства объекта в черте населенного пункта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4.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1) заявление о предоставлении земельного участка для строительства объекта в черте населенного пункта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5.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1) заявление о предоставлении земельного участка для строительства объекта в черте населенного пункта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xml:space="preserve">
6.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
1) заявление о предоставлении земельного участка для строительства объекта в черте населенного пункта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7.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1) заявление о предоставлении земельного участка для строительства объекта в черте населенного пункта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8.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1) заявление о предоставлении земельного участка для строительства объекта в черте населенного пункта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9.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1) заявление о предоставлении земельного участка для строительства объекта в черте населенного пункта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Второй этап: согласованный акт выбора земельного участка, копия/электронная копия платежного документа, подтверждающего оплату за услуги земельно-кадастровых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частью шестой </w:t>
            </w:r>
            <w:r>
              <w:rPr>
                <w:rFonts w:ascii="Times New Roman"/>
                <w:b w:val="false"/>
                <w:i w:val="false"/>
                <w:color w:val="000000"/>
                <w:sz w:val="20"/>
              </w:rPr>
              <w:t>пункта 3</w:t>
            </w:r>
            <w:r>
              <w:rPr>
                <w:rFonts w:ascii="Times New Roman"/>
                <w:b w:val="false"/>
                <w:i w:val="false"/>
                <w:color w:val="000000"/>
                <w:sz w:val="20"/>
              </w:rPr>
              <w:t xml:space="preserve"> статьи 43,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Земельного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w:t>
            </w:r>
            <w:r>
              <w:rPr>
                <w:rFonts w:ascii="Times New Roman"/>
                <w:b w:val="false"/>
                <w:i w:val="false"/>
                <w:color w:val="000000"/>
                <w:sz w:val="20"/>
              </w:rPr>
              <w:t>пункту 4</w:t>
            </w:r>
            <w:r>
              <w:rPr>
                <w:rFonts w:ascii="Times New Roman"/>
                <w:b w:val="false"/>
                <w:i w:val="false"/>
                <w:color w:val="000000"/>
                <w:sz w:val="20"/>
              </w:rPr>
              <w:t xml:space="preserve"> статьи 44-1 Земельного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для строительства объекта</w:t>
            </w:r>
            <w:r>
              <w:br/>
            </w:r>
            <w:r>
              <w:rPr>
                <w:rFonts w:ascii="Times New Roman"/>
                <w:b w:val="false"/>
                <w:i w:val="false"/>
                <w:color w:val="000000"/>
                <w:sz w:val="20"/>
              </w:rPr>
              <w:t>в черте населенного пункта"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юридического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1006" w:id="693"/>
    <w:p>
      <w:pPr>
        <w:spacing w:after="0"/>
        <w:ind w:left="0"/>
        <w:jc w:val="left"/>
      </w:pPr>
      <w:r>
        <w:rPr>
          <w:rFonts w:ascii="Times New Roman"/>
          <w:b/>
          <w:i w:val="false"/>
          <w:color w:val="000000"/>
        </w:rPr>
        <w:t xml:space="preserve"> Заявление о предоставлении земельного участка для строительства объекта в черте населенного пункта</w:t>
      </w:r>
    </w:p>
    <w:bookmarkEnd w:id="693"/>
    <w:p>
      <w:pPr>
        <w:spacing w:after="0"/>
        <w:ind w:left="0"/>
        <w:jc w:val="both"/>
      </w:pPr>
      <w:bookmarkStart w:name="z1007" w:id="694"/>
      <w:r>
        <w:rPr>
          <w:rFonts w:ascii="Times New Roman"/>
          <w:b w:val="false"/>
          <w:i w:val="false"/>
          <w:color w:val="000000"/>
          <w:sz w:val="28"/>
        </w:rPr>
        <w:t>
      Прошу предоставить право временного возмездного (безвозмездного)</w:t>
      </w:r>
    </w:p>
    <w:bookmarkEnd w:id="694"/>
    <w:p>
      <w:pPr>
        <w:spacing w:after="0"/>
        <w:ind w:left="0"/>
        <w:jc w:val="both"/>
      </w:pPr>
      <w:r>
        <w:rPr>
          <w:rFonts w:ascii="Times New Roman"/>
          <w:b w:val="false"/>
          <w:i w:val="false"/>
          <w:color w:val="000000"/>
          <w:sz w:val="28"/>
        </w:rPr>
        <w:t>землепользования на земельный участок, расположенный 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либо уполномоченного</w:t>
      </w:r>
    </w:p>
    <w:p>
      <w:pPr>
        <w:spacing w:after="0"/>
        <w:ind w:left="0"/>
        <w:jc w:val="both"/>
      </w:pPr>
      <w:r>
        <w:rPr>
          <w:rFonts w:ascii="Times New Roman"/>
          <w:b w:val="false"/>
          <w:i w:val="false"/>
          <w:color w:val="000000"/>
          <w:sz w:val="28"/>
        </w:rPr>
        <w:t>представителя юридического лица, подпись/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для строительства объекта</w:t>
            </w:r>
            <w:r>
              <w:br/>
            </w:r>
            <w:r>
              <w:rPr>
                <w:rFonts w:ascii="Times New Roman"/>
                <w:b w:val="false"/>
                <w:i w:val="false"/>
                <w:color w:val="000000"/>
                <w:sz w:val="20"/>
              </w:rPr>
              <w:t>в черте населенного пункта"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0" w:id="695"/>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695"/>
    <w:p>
      <w:pPr>
        <w:spacing w:after="0"/>
        <w:ind w:left="0"/>
        <w:jc w:val="both"/>
      </w:pPr>
      <w:bookmarkStart w:name="z1011" w:id="696"/>
      <w:r>
        <w:rPr>
          <w:rFonts w:ascii="Times New Roman"/>
          <w:b w:val="false"/>
          <w:i w:val="false"/>
          <w:color w:val="000000"/>
          <w:sz w:val="28"/>
        </w:rPr>
        <w:t>
      Уважаемый (ая) ________________________</w:t>
      </w:r>
    </w:p>
    <w:bookmarkEnd w:id="696"/>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w:t>
      </w:r>
    </w:p>
    <w:p>
      <w:pPr>
        <w:spacing w:after="0"/>
        <w:ind w:left="0"/>
        <w:jc w:val="both"/>
      </w:pPr>
      <w:r>
        <w:rPr>
          <w:rFonts w:ascii="Times New Roman"/>
          <w:b w:val="false"/>
          <w:i w:val="false"/>
          <w:color w:val="000000"/>
          <w:sz w:val="28"/>
        </w:rPr>
        <w:t>Вам будет отказано в оказании государственной услуги "Предоставление земельного</w:t>
      </w:r>
    </w:p>
    <w:p>
      <w:pPr>
        <w:spacing w:after="0"/>
        <w:ind w:left="0"/>
        <w:jc w:val="both"/>
      </w:pPr>
      <w:r>
        <w:rPr>
          <w:rFonts w:ascii="Times New Roman"/>
          <w:b w:val="false"/>
          <w:i w:val="false"/>
          <w:color w:val="000000"/>
          <w:sz w:val="28"/>
        </w:rPr>
        <w:t>участка для строительства объекта в черте населенного пункта",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"____"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014" w:id="697"/>
    <w:p>
      <w:pPr>
        <w:spacing w:after="0"/>
        <w:ind w:left="0"/>
        <w:jc w:val="left"/>
      </w:pPr>
      <w:r>
        <w:rPr>
          <w:rFonts w:ascii="Times New Roman"/>
          <w:b/>
          <w:i w:val="false"/>
          <w:color w:val="000000"/>
        </w:rPr>
        <w:t xml:space="preserve">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w:t>
      </w:r>
    </w:p>
    <w:bookmarkEnd w:id="697"/>
    <w:bookmarkStart w:name="z1015" w:id="698"/>
    <w:p>
      <w:pPr>
        <w:spacing w:after="0"/>
        <w:ind w:left="0"/>
        <w:jc w:val="left"/>
      </w:pPr>
      <w:r>
        <w:rPr>
          <w:rFonts w:ascii="Times New Roman"/>
          <w:b/>
          <w:i w:val="false"/>
          <w:color w:val="000000"/>
        </w:rPr>
        <w:t xml:space="preserve"> Глава 1. Общие положения</w:t>
      </w:r>
    </w:p>
    <w:bookmarkEnd w:id="698"/>
    <w:bookmarkStart w:name="z1016" w:id="699"/>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государственная услуга).</w:t>
      </w:r>
    </w:p>
    <w:bookmarkEnd w:id="699"/>
    <w:bookmarkStart w:name="z1017" w:id="70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00"/>
    <w:bookmarkStart w:name="z1018" w:id="70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01"/>
    <w:bookmarkStart w:name="z1019" w:id="702"/>
    <w:p>
      <w:pPr>
        <w:spacing w:after="0"/>
        <w:ind w:left="0"/>
        <w:jc w:val="both"/>
      </w:pPr>
      <w:r>
        <w:rPr>
          <w:rFonts w:ascii="Times New Roman"/>
          <w:b w:val="false"/>
          <w:i w:val="false"/>
          <w:color w:val="000000"/>
          <w:sz w:val="28"/>
        </w:rPr>
        <w:t>
      2)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702"/>
    <w:bookmarkStart w:name="z1020" w:id="703"/>
    <w:p>
      <w:pPr>
        <w:spacing w:after="0"/>
        <w:ind w:left="0"/>
        <w:jc w:val="both"/>
      </w:pPr>
      <w:r>
        <w:rPr>
          <w:rFonts w:ascii="Times New Roman"/>
          <w:b w:val="false"/>
          <w:i w:val="false"/>
          <w:color w:val="000000"/>
          <w:sz w:val="28"/>
        </w:rPr>
        <w:t>
      3)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703"/>
    <w:bookmarkStart w:name="z1021" w:id="704"/>
    <w:p>
      <w:pPr>
        <w:spacing w:after="0"/>
        <w:ind w:left="0"/>
        <w:jc w:val="both"/>
      </w:pPr>
      <w:r>
        <w:rPr>
          <w:rFonts w:ascii="Times New Roman"/>
          <w:b w:val="false"/>
          <w:i w:val="false"/>
          <w:color w:val="000000"/>
          <w:sz w:val="28"/>
        </w:rPr>
        <w:t xml:space="preserve">
      4) земельная комиссия – коллегиальный орган при местном исполнительном органе, создаваемый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Земельного кодекса Республики Казахстан (далее – Кодекс)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и о переводе земель водного фонда в земли других категорий;</w:t>
      </w:r>
    </w:p>
    <w:bookmarkEnd w:id="704"/>
    <w:bookmarkStart w:name="z1022" w:id="705"/>
    <w:p>
      <w:pPr>
        <w:spacing w:after="0"/>
        <w:ind w:left="0"/>
        <w:jc w:val="both"/>
      </w:pPr>
      <w:r>
        <w:rPr>
          <w:rFonts w:ascii="Times New Roman"/>
          <w:b w:val="false"/>
          <w:i w:val="false"/>
          <w:color w:val="000000"/>
          <w:sz w:val="28"/>
        </w:rPr>
        <w:t>
      5)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705"/>
    <w:bookmarkStart w:name="z1023" w:id="706"/>
    <w:p>
      <w:pPr>
        <w:spacing w:after="0"/>
        <w:ind w:left="0"/>
        <w:jc w:val="both"/>
      </w:pPr>
      <w:r>
        <w:rPr>
          <w:rFonts w:ascii="Times New Roman"/>
          <w:b w:val="false"/>
          <w:i w:val="false"/>
          <w:color w:val="000000"/>
          <w:sz w:val="28"/>
        </w:rPr>
        <w:t>
      6) земельный участок – выделенная в замкнутых границах часть земли, закрепляемая в установленном Кодексом порядке за субъектами земельных отношений;</w:t>
      </w:r>
    </w:p>
    <w:bookmarkEnd w:id="706"/>
    <w:bookmarkStart w:name="z1024" w:id="707"/>
    <w:p>
      <w:pPr>
        <w:spacing w:after="0"/>
        <w:ind w:left="0"/>
        <w:jc w:val="both"/>
      </w:pPr>
      <w:r>
        <w:rPr>
          <w:rFonts w:ascii="Times New Roman"/>
          <w:b w:val="false"/>
          <w:i w:val="false"/>
          <w:color w:val="000000"/>
          <w:sz w:val="28"/>
        </w:rPr>
        <w:t>
      7) автоматизированная информационная система государственного земельного кадастра (далее – АИС ГЗК) – информационная система, предназначенная для ведения государственного земельного кадастра, содержащая в себе качественные и количественные характеристики земельных участков, в том числе об их границах, а также сведения о собственниках земельных участков и землепользователях;</w:t>
      </w:r>
    </w:p>
    <w:bookmarkEnd w:id="707"/>
    <w:bookmarkStart w:name="z1025" w:id="708"/>
    <w:p>
      <w:pPr>
        <w:spacing w:after="0"/>
        <w:ind w:left="0"/>
        <w:jc w:val="both"/>
      </w:pPr>
      <w:r>
        <w:rPr>
          <w:rFonts w:ascii="Times New Roman"/>
          <w:b w:val="false"/>
          <w:i w:val="false"/>
          <w:color w:val="000000"/>
          <w:sz w:val="28"/>
        </w:rPr>
        <w:t>
      8)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08"/>
    <w:bookmarkStart w:name="z1026" w:id="709"/>
    <w:p>
      <w:pPr>
        <w:spacing w:after="0"/>
        <w:ind w:left="0"/>
        <w:jc w:val="both"/>
      </w:pPr>
      <w:r>
        <w:rPr>
          <w:rFonts w:ascii="Times New Roman"/>
          <w:b w:val="false"/>
          <w:i w:val="false"/>
          <w:color w:val="000000"/>
          <w:sz w:val="28"/>
        </w:rPr>
        <w:t>
      9)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709"/>
    <w:bookmarkStart w:name="z1027" w:id="710"/>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10"/>
    <w:bookmarkStart w:name="z1028" w:id="711"/>
    <w:p>
      <w:pPr>
        <w:spacing w:after="0"/>
        <w:ind w:left="0"/>
        <w:jc w:val="left"/>
      </w:pPr>
      <w:r>
        <w:rPr>
          <w:rFonts w:ascii="Times New Roman"/>
          <w:b/>
          <w:i w:val="false"/>
          <w:color w:val="000000"/>
        </w:rPr>
        <w:t xml:space="preserve"> Глава 2. Порядок оказания государственной услуги</w:t>
      </w:r>
    </w:p>
    <w:bookmarkEnd w:id="711"/>
    <w:bookmarkStart w:name="z1029" w:id="712"/>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(далее – услугодатель) физическим и юридическим лицам (далее – услугополучатель). </w:t>
      </w:r>
    </w:p>
    <w:bookmarkEnd w:id="712"/>
    <w:bookmarkStart w:name="z1030" w:id="713"/>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указан в приложении 1 к настоящим Правилам (далее – Перечень).</w:t>
      </w:r>
    </w:p>
    <w:bookmarkEnd w:id="713"/>
    <w:bookmarkStart w:name="z1031" w:id="714"/>
    <w:p>
      <w:pPr>
        <w:spacing w:after="0"/>
        <w:ind w:left="0"/>
        <w:jc w:val="both"/>
      </w:pPr>
      <w:r>
        <w:rPr>
          <w:rFonts w:ascii="Times New Roman"/>
          <w:b w:val="false"/>
          <w:i w:val="false"/>
          <w:color w:val="000000"/>
          <w:sz w:val="28"/>
        </w:rPr>
        <w:t xml:space="preserve">
      4. Прием заявления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посредством портала. </w:t>
      </w:r>
    </w:p>
    <w:bookmarkEnd w:id="714"/>
    <w:bookmarkStart w:name="z1032" w:id="715"/>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715"/>
    <w:bookmarkStart w:name="z1033" w:id="71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Государственной корпорации отказывают в приеме заявления.</w:t>
      </w:r>
    </w:p>
    <w:bookmarkEnd w:id="716"/>
    <w:bookmarkStart w:name="z1034" w:id="71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717"/>
    <w:bookmarkStart w:name="z1035" w:id="71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18"/>
    <w:bookmarkStart w:name="z1036" w:id="719"/>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719"/>
    <w:bookmarkStart w:name="z1037" w:id="720"/>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720"/>
    <w:bookmarkStart w:name="z1038" w:id="72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721"/>
    <w:bookmarkStart w:name="z1039" w:id="722"/>
    <w:p>
      <w:pPr>
        <w:spacing w:after="0"/>
        <w:ind w:left="0"/>
        <w:jc w:val="both"/>
      </w:pPr>
      <w:r>
        <w:rPr>
          <w:rFonts w:ascii="Times New Roman"/>
          <w:b w:val="false"/>
          <w:i w:val="false"/>
          <w:color w:val="000000"/>
          <w:sz w:val="28"/>
        </w:rPr>
        <w:t>
      6. При обращении через Государственную корпорацию государственная услуга оказывается в двух этапах.</w:t>
      </w:r>
    </w:p>
    <w:bookmarkEnd w:id="722"/>
    <w:bookmarkStart w:name="z1040" w:id="723"/>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723"/>
    <w:bookmarkStart w:name="z1041" w:id="724"/>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724"/>
    <w:bookmarkStart w:name="z1042" w:id="725"/>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725"/>
    <w:bookmarkStart w:name="z1043" w:id="726"/>
    <w:p>
      <w:pPr>
        <w:spacing w:after="0"/>
        <w:ind w:left="0"/>
        <w:jc w:val="both"/>
      </w:pPr>
      <w:r>
        <w:rPr>
          <w:rFonts w:ascii="Times New Roman"/>
          <w:b w:val="false"/>
          <w:i w:val="false"/>
          <w:color w:val="000000"/>
          <w:sz w:val="28"/>
        </w:rPr>
        <w:t>
      3)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уполномоченные органы по земельным отношениям и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726"/>
    <w:bookmarkStart w:name="z1044" w:id="727"/>
    <w:p>
      <w:pPr>
        <w:spacing w:after="0"/>
        <w:ind w:left="0"/>
        <w:jc w:val="both"/>
      </w:pPr>
      <w:r>
        <w:rPr>
          <w:rFonts w:ascii="Times New Roman"/>
          <w:b w:val="false"/>
          <w:i w:val="false"/>
          <w:color w:val="000000"/>
          <w:sz w:val="28"/>
        </w:rPr>
        <w:t>
      В случаях, если услугополучатель состоит в реестре лиц, у которых принудительно изъяты земельные участки, сотрудник уполномоченного органа по земельным отношениям в течение 1 (одного) рабочего дня готовит мотивированный отказ в дальнейшем рассмотрении заявления и направляет уведомление в личный кабинет в форме электронного документа, подписанного ЭЦП руководителя уполномоченного органа по земельным отношениям;</w:t>
      </w:r>
    </w:p>
    <w:bookmarkEnd w:id="727"/>
    <w:bookmarkStart w:name="z1045" w:id="728"/>
    <w:p>
      <w:pPr>
        <w:spacing w:after="0"/>
        <w:ind w:left="0"/>
        <w:jc w:val="both"/>
      </w:pPr>
      <w:r>
        <w:rPr>
          <w:rFonts w:ascii="Times New Roman"/>
          <w:b w:val="false"/>
          <w:i w:val="false"/>
          <w:color w:val="000000"/>
          <w:sz w:val="28"/>
        </w:rPr>
        <w:t>
      4) уполномоченные органы по земельным отношениям и в сфере архитектуры и градостроительства в течение 7 (семи) рабочих дней с момента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728"/>
    <w:bookmarkStart w:name="z1046" w:id="729"/>
    <w:p>
      <w:pPr>
        <w:spacing w:after="0"/>
        <w:ind w:left="0"/>
        <w:jc w:val="both"/>
      </w:pPr>
      <w:r>
        <w:rPr>
          <w:rFonts w:ascii="Times New Roman"/>
          <w:b w:val="false"/>
          <w:i w:val="false"/>
          <w:color w:val="000000"/>
          <w:sz w:val="28"/>
        </w:rPr>
        <w:t>
      5) заключение земельной комиссии составляется в трех экземплярах в форме протокольного решения в течение 2 (двух) рабочих дней с момента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729"/>
    <w:bookmarkStart w:name="z1047" w:id="730"/>
    <w:p>
      <w:pPr>
        <w:spacing w:after="0"/>
        <w:ind w:left="0"/>
        <w:jc w:val="both"/>
      </w:pPr>
      <w:r>
        <w:rPr>
          <w:rFonts w:ascii="Times New Roman"/>
          <w:b w:val="false"/>
          <w:i w:val="false"/>
          <w:color w:val="000000"/>
          <w:sz w:val="28"/>
        </w:rPr>
        <w:t>
      6) работник уполномоченного органа по земельным отношениям в течение 1 (одного) рабочего дня направляет один экземпляр заключения земельной комиссии услугополучателю одним из следующих способов:</w:t>
      </w:r>
    </w:p>
    <w:bookmarkEnd w:id="730"/>
    <w:bookmarkStart w:name="z1048" w:id="731"/>
    <w:p>
      <w:pPr>
        <w:spacing w:after="0"/>
        <w:ind w:left="0"/>
        <w:jc w:val="both"/>
      </w:pPr>
      <w:r>
        <w:rPr>
          <w:rFonts w:ascii="Times New Roman"/>
          <w:b w:val="false"/>
          <w:i w:val="false"/>
          <w:color w:val="000000"/>
          <w:sz w:val="28"/>
        </w:rPr>
        <w:t>
      нарочно;</w:t>
      </w:r>
    </w:p>
    <w:bookmarkEnd w:id="731"/>
    <w:bookmarkStart w:name="z1049" w:id="732"/>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bookmarkEnd w:id="732"/>
    <w:bookmarkStart w:name="z1050" w:id="733"/>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bookmarkEnd w:id="733"/>
    <w:bookmarkStart w:name="z1051" w:id="734"/>
    <w:p>
      <w:pPr>
        <w:spacing w:after="0"/>
        <w:ind w:left="0"/>
        <w:jc w:val="both"/>
      </w:pPr>
      <w:r>
        <w:rPr>
          <w:rFonts w:ascii="Times New Roman"/>
          <w:b w:val="false"/>
          <w:i w:val="false"/>
          <w:color w:val="000000"/>
          <w:sz w:val="28"/>
        </w:rPr>
        <w:t>
      по адресу электронной почты заявителя, подписанного руководителем услугодателя.</w:t>
      </w:r>
    </w:p>
    <w:bookmarkEnd w:id="734"/>
    <w:bookmarkStart w:name="z1052" w:id="735"/>
    <w:p>
      <w:pPr>
        <w:spacing w:after="0"/>
        <w:ind w:left="0"/>
        <w:jc w:val="both"/>
      </w:pPr>
      <w:r>
        <w:rPr>
          <w:rFonts w:ascii="Times New Roman"/>
          <w:b w:val="false"/>
          <w:i w:val="false"/>
          <w:color w:val="000000"/>
          <w:sz w:val="28"/>
        </w:rPr>
        <w:t>
      В случае положительного заключения земельной комиссии – направляет услугополучателю для подготовки землеустроительного проекта, в случае отрицательного заключения земельной комиссии – подготавливает мотивированный отказ в течение трех рабочих дней после истечения срока обжалования протокольного решения земельной комиссии в оказании государственной услуги и направляет услугополучателю.</w:t>
      </w:r>
    </w:p>
    <w:bookmarkEnd w:id="735"/>
    <w:bookmarkStart w:name="z1053" w:id="736"/>
    <w:p>
      <w:pPr>
        <w:spacing w:after="0"/>
        <w:ind w:left="0"/>
        <w:jc w:val="both"/>
      </w:pPr>
      <w:r>
        <w:rPr>
          <w:rFonts w:ascii="Times New Roman"/>
          <w:b w:val="false"/>
          <w:i w:val="false"/>
          <w:color w:val="000000"/>
          <w:sz w:val="28"/>
        </w:rPr>
        <w:t>
      В случае принятия решения (распоряжение) акимами города районного значения, поселка, села, сельских округов, заключение земельной комиссии направляется в канцелярию услугодателя.</w:t>
      </w:r>
    </w:p>
    <w:bookmarkEnd w:id="736"/>
    <w:bookmarkStart w:name="z1054" w:id="737"/>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737"/>
    <w:bookmarkStart w:name="z1055" w:id="738"/>
    <w:p>
      <w:pPr>
        <w:spacing w:after="0"/>
        <w:ind w:left="0"/>
        <w:jc w:val="both"/>
      </w:pPr>
      <w:r>
        <w:rPr>
          <w:rFonts w:ascii="Times New Roman"/>
          <w:b w:val="false"/>
          <w:i w:val="false"/>
          <w:color w:val="000000"/>
          <w:sz w:val="28"/>
        </w:rPr>
        <w:t>
      7) сотрудник уполномоченного органа по земельным отношениям в течение 2 (двух) рабочих дней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738"/>
    <w:bookmarkStart w:name="z1056" w:id="739"/>
    <w:p>
      <w:pPr>
        <w:spacing w:after="0"/>
        <w:ind w:left="0"/>
        <w:jc w:val="both"/>
      </w:pPr>
      <w:r>
        <w:rPr>
          <w:rFonts w:ascii="Times New Roman"/>
          <w:b w:val="false"/>
          <w:i w:val="false"/>
          <w:color w:val="000000"/>
          <w:sz w:val="28"/>
        </w:rPr>
        <w:t>
      8) руководитель услугодателя в течение 1 (одного) рабочего дня подписывает решение о предоставлении права на земельный участок и договор купли-продажи либо временного (краткосрочного, долгосрочного) возмездного (безвозмездного) землепользования;</w:t>
      </w:r>
    </w:p>
    <w:bookmarkEnd w:id="739"/>
    <w:bookmarkStart w:name="z1057" w:id="740"/>
    <w:p>
      <w:pPr>
        <w:spacing w:after="0"/>
        <w:ind w:left="0"/>
        <w:jc w:val="both"/>
      </w:pPr>
      <w:r>
        <w:rPr>
          <w:rFonts w:ascii="Times New Roman"/>
          <w:b w:val="false"/>
          <w:i w:val="false"/>
          <w:color w:val="000000"/>
          <w:sz w:val="28"/>
        </w:rPr>
        <w:t>
      9) сотрудник канцелярии услугодателя в течение 15 (пятнадцати) минут с момента подписания направляет результат государственной услуги через курьера;</w:t>
      </w:r>
    </w:p>
    <w:bookmarkEnd w:id="740"/>
    <w:bookmarkStart w:name="z1058" w:id="741"/>
    <w:p>
      <w:pPr>
        <w:spacing w:after="0"/>
        <w:ind w:left="0"/>
        <w:jc w:val="both"/>
      </w:pPr>
      <w:r>
        <w:rPr>
          <w:rFonts w:ascii="Times New Roman"/>
          <w:b w:val="false"/>
          <w:i w:val="false"/>
          <w:color w:val="000000"/>
          <w:sz w:val="28"/>
        </w:rPr>
        <w:t>
      10)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741"/>
    <w:bookmarkStart w:name="z1059" w:id="742"/>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742"/>
    <w:bookmarkStart w:name="z1060" w:id="743"/>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743"/>
    <w:bookmarkStart w:name="z1061" w:id="744"/>
    <w:p>
      <w:pPr>
        <w:spacing w:after="0"/>
        <w:ind w:left="0"/>
        <w:jc w:val="both"/>
      </w:pPr>
      <w:r>
        <w:rPr>
          <w:rFonts w:ascii="Times New Roman"/>
          <w:b w:val="false"/>
          <w:i w:val="false"/>
          <w:color w:val="000000"/>
          <w:sz w:val="28"/>
        </w:rPr>
        <w:t>
      1) сотрудник канцелярии услугодателя в течение 15 (пятнадцати) минут принимает представленные услугополучателем документы и передает их руководителю услугодателя, либо лицу, его замещающему;</w:t>
      </w:r>
    </w:p>
    <w:bookmarkEnd w:id="744"/>
    <w:bookmarkStart w:name="z1062" w:id="745"/>
    <w:p>
      <w:pPr>
        <w:spacing w:after="0"/>
        <w:ind w:left="0"/>
        <w:jc w:val="both"/>
      </w:pPr>
      <w:r>
        <w:rPr>
          <w:rFonts w:ascii="Times New Roman"/>
          <w:b w:val="false"/>
          <w:i w:val="false"/>
          <w:color w:val="000000"/>
          <w:sz w:val="28"/>
        </w:rPr>
        <w:t>
      2)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уполномоченные органы по земельным отношениям и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745"/>
    <w:bookmarkStart w:name="z1063" w:id="746"/>
    <w:p>
      <w:pPr>
        <w:spacing w:after="0"/>
        <w:ind w:left="0"/>
        <w:jc w:val="both"/>
      </w:pPr>
      <w:r>
        <w:rPr>
          <w:rFonts w:ascii="Times New Roman"/>
          <w:b w:val="false"/>
          <w:i w:val="false"/>
          <w:color w:val="000000"/>
          <w:sz w:val="28"/>
        </w:rPr>
        <w:t>
      В случаях, если услугополучатель состоит в реестре лиц, у которых принудительно изъяты земельные участки, сотрудник уполномоченного органа по земельным отношениям в течение 1 (одного) рабочего дня готовит мотивированный отказ в дальнейшем рассмотрении заявления и направляет уведомление в личный кабинет в форме электронного документа, подписанного ЭЦП руководителя уполномоченного органа по земельным отношениям;</w:t>
      </w:r>
    </w:p>
    <w:bookmarkEnd w:id="746"/>
    <w:bookmarkStart w:name="z1064" w:id="747"/>
    <w:p>
      <w:pPr>
        <w:spacing w:after="0"/>
        <w:ind w:left="0"/>
        <w:jc w:val="both"/>
      </w:pPr>
      <w:r>
        <w:rPr>
          <w:rFonts w:ascii="Times New Roman"/>
          <w:b w:val="false"/>
          <w:i w:val="false"/>
          <w:color w:val="000000"/>
          <w:sz w:val="28"/>
        </w:rPr>
        <w:t>
      3) уполномоченные органы по земельным отношениям и в сфере архитектуры и градостроительства в течение 7 (семи) рабочих дней с момента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747"/>
    <w:bookmarkStart w:name="z1065" w:id="748"/>
    <w:p>
      <w:pPr>
        <w:spacing w:after="0"/>
        <w:ind w:left="0"/>
        <w:jc w:val="both"/>
      </w:pPr>
      <w:r>
        <w:rPr>
          <w:rFonts w:ascii="Times New Roman"/>
          <w:b w:val="false"/>
          <w:i w:val="false"/>
          <w:color w:val="000000"/>
          <w:sz w:val="28"/>
        </w:rPr>
        <w:t>
      4) заключение земельной комиссии составляется в трех экземплярах в форме протокольного решения в течение 2 (двух) рабочих дней с момента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748"/>
    <w:bookmarkStart w:name="z1066" w:id="749"/>
    <w:p>
      <w:pPr>
        <w:spacing w:after="0"/>
        <w:ind w:left="0"/>
        <w:jc w:val="both"/>
      </w:pPr>
      <w:r>
        <w:rPr>
          <w:rFonts w:ascii="Times New Roman"/>
          <w:b w:val="false"/>
          <w:i w:val="false"/>
          <w:color w:val="000000"/>
          <w:sz w:val="28"/>
        </w:rPr>
        <w:t>
      5) работник уполномоченного органа по земельным отношениям в течение 1 (одного) рабочего дня направляет один экземпляр заключения земельной комиссии услугополучателю одним из следующих способов:</w:t>
      </w:r>
    </w:p>
    <w:bookmarkEnd w:id="749"/>
    <w:bookmarkStart w:name="z1067" w:id="750"/>
    <w:p>
      <w:pPr>
        <w:spacing w:after="0"/>
        <w:ind w:left="0"/>
        <w:jc w:val="both"/>
      </w:pPr>
      <w:r>
        <w:rPr>
          <w:rFonts w:ascii="Times New Roman"/>
          <w:b w:val="false"/>
          <w:i w:val="false"/>
          <w:color w:val="000000"/>
          <w:sz w:val="28"/>
        </w:rPr>
        <w:t>
      нарочно;</w:t>
      </w:r>
    </w:p>
    <w:bookmarkEnd w:id="750"/>
    <w:bookmarkStart w:name="z1068" w:id="751"/>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bookmarkEnd w:id="751"/>
    <w:bookmarkStart w:name="z1069" w:id="752"/>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bookmarkEnd w:id="752"/>
    <w:bookmarkStart w:name="z1070" w:id="753"/>
    <w:p>
      <w:pPr>
        <w:spacing w:after="0"/>
        <w:ind w:left="0"/>
        <w:jc w:val="both"/>
      </w:pPr>
      <w:r>
        <w:rPr>
          <w:rFonts w:ascii="Times New Roman"/>
          <w:b w:val="false"/>
          <w:i w:val="false"/>
          <w:color w:val="000000"/>
          <w:sz w:val="28"/>
        </w:rPr>
        <w:t>
      по адресу электронной почты заявителя, подписанного руководителем услугодателя.</w:t>
      </w:r>
    </w:p>
    <w:bookmarkEnd w:id="753"/>
    <w:bookmarkStart w:name="z1071" w:id="754"/>
    <w:p>
      <w:pPr>
        <w:spacing w:after="0"/>
        <w:ind w:left="0"/>
        <w:jc w:val="both"/>
      </w:pPr>
      <w:r>
        <w:rPr>
          <w:rFonts w:ascii="Times New Roman"/>
          <w:b w:val="false"/>
          <w:i w:val="false"/>
          <w:color w:val="000000"/>
          <w:sz w:val="28"/>
        </w:rPr>
        <w:t>
      В случае положительного заключения земельной комиссии – направляет услугополучателю для подготовки землеустроительного проекта, в случае отрицательного заключения земельной комиссии – подготавливает мотивированный отказ в течение трех рабочих дней после истечения срока обжалования протокольного решения земельной комиссии в оказании государственной услуги и направляет услугополучателю.</w:t>
      </w:r>
    </w:p>
    <w:bookmarkEnd w:id="754"/>
    <w:bookmarkStart w:name="z1072" w:id="755"/>
    <w:p>
      <w:pPr>
        <w:spacing w:after="0"/>
        <w:ind w:left="0"/>
        <w:jc w:val="both"/>
      </w:pPr>
      <w:r>
        <w:rPr>
          <w:rFonts w:ascii="Times New Roman"/>
          <w:b w:val="false"/>
          <w:i w:val="false"/>
          <w:color w:val="000000"/>
          <w:sz w:val="28"/>
        </w:rPr>
        <w:t>
      В случае принятия решения акимами города районного значения, поселка, села, сельских округов, заключение земельной комиссии направляется в канцелярию услугодателя.</w:t>
      </w:r>
    </w:p>
    <w:bookmarkEnd w:id="755"/>
    <w:bookmarkStart w:name="z1073" w:id="756"/>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756"/>
    <w:bookmarkStart w:name="z1074" w:id="757"/>
    <w:p>
      <w:pPr>
        <w:spacing w:after="0"/>
        <w:ind w:left="0"/>
        <w:jc w:val="both"/>
      </w:pPr>
      <w:r>
        <w:rPr>
          <w:rFonts w:ascii="Times New Roman"/>
          <w:b w:val="false"/>
          <w:i w:val="false"/>
          <w:color w:val="000000"/>
          <w:sz w:val="28"/>
        </w:rPr>
        <w:t>
      6) сотрудник уполномоченного органа по земельным отношениям в течение 2 (двух) рабочих дней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757"/>
    <w:bookmarkStart w:name="z1075" w:id="758"/>
    <w:p>
      <w:pPr>
        <w:spacing w:after="0"/>
        <w:ind w:left="0"/>
        <w:jc w:val="both"/>
      </w:pPr>
      <w:r>
        <w:rPr>
          <w:rFonts w:ascii="Times New Roman"/>
          <w:b w:val="false"/>
          <w:i w:val="false"/>
          <w:color w:val="000000"/>
          <w:sz w:val="28"/>
        </w:rPr>
        <w:t>
      7) руководитель услугодателя в течение 1 (одного) рабочего дня подписывает решение о предоставлении права на земельный участок и договор купли-продажи либо временного (краткосрочного, долгосрочного) возмездного (безвозмездного) землепользования;</w:t>
      </w:r>
    </w:p>
    <w:bookmarkEnd w:id="758"/>
    <w:bookmarkStart w:name="z1076" w:id="759"/>
    <w:p>
      <w:pPr>
        <w:spacing w:after="0"/>
        <w:ind w:left="0"/>
        <w:jc w:val="both"/>
      </w:pPr>
      <w:r>
        <w:rPr>
          <w:rFonts w:ascii="Times New Roman"/>
          <w:b w:val="false"/>
          <w:i w:val="false"/>
          <w:color w:val="000000"/>
          <w:sz w:val="28"/>
        </w:rPr>
        <w:t>
      8) сотрудник канцелярии услугодателя в течение 15 (пятнадцати) минут с момента подписания направляет результат государственной услуги через портал в личный кабинет услугополучателя в форме электронного документа, подписанного ЭЦП уполномоченного лица услугодателя.</w:t>
      </w:r>
    </w:p>
    <w:bookmarkEnd w:id="759"/>
    <w:bookmarkStart w:name="z1077" w:id="760"/>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760"/>
    <w:bookmarkStart w:name="z1078" w:id="76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61"/>
    <w:bookmarkStart w:name="z1079" w:id="762"/>
    <w:p>
      <w:pPr>
        <w:spacing w:after="0"/>
        <w:ind w:left="0"/>
        <w:jc w:val="both"/>
      </w:pPr>
      <w:r>
        <w:rPr>
          <w:rFonts w:ascii="Times New Roman"/>
          <w:b w:val="false"/>
          <w:i w:val="false"/>
          <w:color w:val="000000"/>
          <w:sz w:val="28"/>
        </w:rPr>
        <w:t>
      По результатам заслушивания услугодатель принимает решение об определении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подготовки заключения земельной комиссией, принятия решения о предоставлении права на земельный участок и заключения договора купли-продажи или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762"/>
    <w:bookmarkStart w:name="z1080" w:id="763"/>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763"/>
    <w:bookmarkStart w:name="z1081" w:id="764"/>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64"/>
    <w:bookmarkStart w:name="z1082" w:id="765"/>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765"/>
    <w:bookmarkStart w:name="z1083" w:id="766"/>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766"/>
    <w:bookmarkStart w:name="z1084" w:id="76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767"/>
    <w:bookmarkStart w:name="z1085" w:id="768"/>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768"/>
    <w:bookmarkStart w:name="z1086" w:id="76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69"/>
    <w:bookmarkStart w:name="z1087" w:id="770"/>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70"/>
    <w:bookmarkStart w:name="z1088" w:id="77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71"/>
    <w:bookmarkStart w:name="z1089" w:id="772"/>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72"/>
    <w:bookmarkStart w:name="z1090" w:id="77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73"/>
    <w:bookmarkStart w:name="z1091" w:id="77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74"/>
    <w:bookmarkStart w:name="z1092" w:id="77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775"/>
    <w:bookmarkStart w:name="z1093" w:id="77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76"/>
    <w:bookmarkStart w:name="z1094" w:id="777"/>
    <w:p>
      <w:pPr>
        <w:spacing w:after="0"/>
        <w:ind w:left="0"/>
        <w:jc w:val="both"/>
      </w:pPr>
      <w:r>
        <w:rPr>
          <w:rFonts w:ascii="Times New Roman"/>
          <w:b w:val="false"/>
          <w:i w:val="false"/>
          <w:color w:val="000000"/>
          <w:sz w:val="28"/>
        </w:rPr>
        <w:t>
      2) получения дополнительной информации.</w:t>
      </w:r>
    </w:p>
    <w:bookmarkEnd w:id="777"/>
    <w:bookmarkStart w:name="z1095" w:id="77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778"/>
    <w:bookmarkStart w:name="z1096" w:id="779"/>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bl>
    <w:bookmarkStart w:name="z1098" w:id="78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земельные участки, которые находятся в государственной собственности, не требующее проведения торгов (аукционов)"</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через канцелярию услугодателя и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w:t>
            </w:r>
          </w:p>
          <w:p>
            <w:pPr>
              <w:spacing w:after="20"/>
              <w:ind w:left="20"/>
              <w:jc w:val="both"/>
            </w:pPr>
            <w:r>
              <w:rPr>
                <w:rFonts w:ascii="Times New Roman"/>
                <w:b w:val="false"/>
                <w:i w:val="false"/>
                <w:color w:val="000000"/>
                <w:sz w:val="20"/>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и заключение договора купли-продажи либо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
в случае, если земельный участок расположен на приаэродромной территории, разрешения, выдаваемого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утверждҰнными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xml:space="preserve">
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настоящим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положительное заключение структурного подразделения местного исполнительного органа, осуществляющего функции в сфере архитектуры и градостроительства;</w:t>
            </w:r>
          </w:p>
          <w:p>
            <w:pPr>
              <w:spacing w:after="20"/>
              <w:ind w:left="20"/>
              <w:jc w:val="both"/>
            </w:pPr>
            <w:r>
              <w:rPr>
                <w:rFonts w:ascii="Times New Roman"/>
                <w:b w:val="false"/>
                <w:i w:val="false"/>
                <w:color w:val="000000"/>
                <w:sz w:val="20"/>
              </w:rPr>
              <w:t xml:space="preserve">
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архитектурно-планировочное задание с техническими условиями;</w:t>
            </w:r>
          </w:p>
          <w:p>
            <w:pPr>
              <w:spacing w:after="20"/>
              <w:ind w:left="20"/>
              <w:jc w:val="both"/>
            </w:pPr>
            <w:r>
              <w:rPr>
                <w:rFonts w:ascii="Times New Roman"/>
                <w:b w:val="false"/>
                <w:i w:val="false"/>
                <w:color w:val="000000"/>
                <w:sz w:val="20"/>
              </w:rPr>
              <w:t>
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 создании кондоминиума;</w:t>
            </w:r>
          </w:p>
          <w:p>
            <w:pPr>
              <w:spacing w:after="20"/>
              <w:ind w:left="20"/>
              <w:jc w:val="both"/>
            </w:pPr>
            <w:r>
              <w:rPr>
                <w:rFonts w:ascii="Times New Roman"/>
                <w:b w:val="false"/>
                <w:i w:val="false"/>
                <w:color w:val="000000"/>
                <w:sz w:val="20"/>
              </w:rPr>
              <w:t>
4) протокол общего собрания жильцов многоквартирных жилых квартир о пользовании и содержания объекта кондоминиума;</w:t>
            </w:r>
          </w:p>
          <w:p>
            <w:pPr>
              <w:spacing w:after="20"/>
              <w:ind w:left="20"/>
              <w:jc w:val="both"/>
            </w:pPr>
            <w:r>
              <w:rPr>
                <w:rFonts w:ascii="Times New Roman"/>
                <w:b w:val="false"/>
                <w:i w:val="false"/>
                <w:color w:val="000000"/>
                <w:sz w:val="20"/>
              </w:rPr>
              <w:t xml:space="preserve">
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контракт на недропользование;</w:t>
            </w:r>
          </w:p>
          <w:p>
            <w:pPr>
              <w:spacing w:after="20"/>
              <w:ind w:left="20"/>
              <w:jc w:val="both"/>
            </w:pPr>
            <w:r>
              <w:rPr>
                <w:rFonts w:ascii="Times New Roman"/>
                <w:b w:val="false"/>
                <w:i w:val="false"/>
                <w:color w:val="000000"/>
                <w:sz w:val="20"/>
              </w:rPr>
              <w:t>
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9. Для нужд железнодорожного, автомобильного, морского и внутреннего водного, воздушного, трубопроводного транспорта, для нужд связи и энергетики,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статьи 107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схема прохождения коммуникаций;</w:t>
            </w:r>
          </w:p>
          <w:p>
            <w:pPr>
              <w:spacing w:after="20"/>
              <w:ind w:left="20"/>
              <w:jc w:val="both"/>
            </w:pPr>
            <w:r>
              <w:rPr>
                <w:rFonts w:ascii="Times New Roman"/>
                <w:b w:val="false"/>
                <w:i w:val="false"/>
                <w:color w:val="000000"/>
                <w:sz w:val="20"/>
              </w:rPr>
              <w:t xml:space="preserve">
11. Для ведения личного подсобного хозяйства, садоводства, дачного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12. Для частного лесоразведения:</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план и проект лесоразведения;</w:t>
            </w:r>
          </w:p>
          <w:p>
            <w:pPr>
              <w:spacing w:after="20"/>
              <w:ind w:left="20"/>
              <w:jc w:val="both"/>
            </w:pPr>
            <w:r>
              <w:rPr>
                <w:rFonts w:ascii="Times New Roman"/>
                <w:b w:val="false"/>
                <w:i w:val="false"/>
                <w:color w:val="000000"/>
                <w:sz w:val="20"/>
              </w:rPr>
              <w:t>
13.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xml:space="preserve">
14.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15.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16.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17.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18. Участникам (членам) хозяйственного товарищества или производственного кооператива при выходе из состава участников (членов) в соответствии с пунктом 3 статьи 101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общего собрания участников, о выходе из состава.</w:t>
            </w:r>
          </w:p>
          <w:p>
            <w:pPr>
              <w:spacing w:after="20"/>
              <w:ind w:left="20"/>
              <w:jc w:val="both"/>
            </w:pPr>
            <w:r>
              <w:rPr>
                <w:rFonts w:ascii="Times New Roman"/>
                <w:b w:val="false"/>
                <w:i w:val="false"/>
                <w:color w:val="000000"/>
                <w:sz w:val="20"/>
              </w:rPr>
              <w:t>
Второй этап: утвержденный землеустроительный проект и приказ об утверждении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поселка, села,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183" w:id="781"/>
    <w:p>
      <w:pPr>
        <w:spacing w:after="0"/>
        <w:ind w:left="0"/>
        <w:jc w:val="left"/>
      </w:pPr>
      <w:r>
        <w:rPr>
          <w:rFonts w:ascii="Times New Roman"/>
          <w:b/>
          <w:i w:val="false"/>
          <w:color w:val="000000"/>
        </w:rPr>
        <w:t xml:space="preserve"> Заявление на приобретение прав на земельные участки, которые находятся в государственной собственности, не требующее проведения торгов</w:t>
      </w:r>
    </w:p>
    <w:bookmarkEnd w:id="781"/>
    <w:p>
      <w:pPr>
        <w:spacing w:after="0"/>
        <w:ind w:left="0"/>
        <w:jc w:val="both"/>
      </w:pPr>
      <w:bookmarkStart w:name="z1184" w:id="782"/>
      <w:r>
        <w:rPr>
          <w:rFonts w:ascii="Times New Roman"/>
          <w:b w:val="false"/>
          <w:i w:val="false"/>
          <w:color w:val="000000"/>
          <w:sz w:val="28"/>
        </w:rPr>
        <w:t>
      Прошу предоставить право временного возмездного/безвозмездного</w:t>
      </w:r>
    </w:p>
    <w:bookmarkEnd w:id="782"/>
    <w:p>
      <w:pPr>
        <w:spacing w:after="0"/>
        <w:ind w:left="0"/>
        <w:jc w:val="both"/>
      </w:pPr>
      <w:r>
        <w:rPr>
          <w:rFonts w:ascii="Times New Roman"/>
          <w:b w:val="false"/>
          <w:i w:val="false"/>
          <w:color w:val="000000"/>
          <w:sz w:val="28"/>
        </w:rPr>
        <w:t>землепользования, частной собственности (нужное подчеркнуть) на земельный</w:t>
      </w:r>
    </w:p>
    <w:p>
      <w:pPr>
        <w:spacing w:after="0"/>
        <w:ind w:left="0"/>
        <w:jc w:val="both"/>
      </w:pPr>
      <w:r>
        <w:rPr>
          <w:rFonts w:ascii="Times New Roman"/>
          <w:b w:val="false"/>
          <w:i w:val="false"/>
          <w:color w:val="000000"/>
          <w:sz w:val="28"/>
        </w:rPr>
        <w:t>участок, расположенный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7" w:id="78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783"/>
    <w:p>
      <w:pPr>
        <w:spacing w:after="0"/>
        <w:ind w:left="0"/>
        <w:jc w:val="both"/>
      </w:pPr>
      <w:bookmarkStart w:name="z1188" w:id="784"/>
      <w:r>
        <w:rPr>
          <w:rFonts w:ascii="Times New Roman"/>
          <w:b w:val="false"/>
          <w:i w:val="false"/>
          <w:color w:val="000000"/>
          <w:sz w:val="28"/>
        </w:rPr>
        <w:t>
      Уважаемый (ая) ______________________</w:t>
      </w:r>
    </w:p>
    <w:bookmarkEnd w:id="784"/>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"Приобретение прав</w:t>
      </w:r>
    </w:p>
    <w:p>
      <w:pPr>
        <w:spacing w:after="0"/>
        <w:ind w:left="0"/>
        <w:jc w:val="both"/>
      </w:pPr>
      <w:r>
        <w:rPr>
          <w:rFonts w:ascii="Times New Roman"/>
          <w:b w:val="false"/>
          <w:i w:val="false"/>
          <w:color w:val="000000"/>
          <w:sz w:val="28"/>
        </w:rPr>
        <w:t>на земельные участки, которые находятся в государственной собственности,</w:t>
      </w:r>
    </w:p>
    <w:p>
      <w:pPr>
        <w:spacing w:after="0"/>
        <w:ind w:left="0"/>
        <w:jc w:val="both"/>
      </w:pPr>
      <w:r>
        <w:rPr>
          <w:rFonts w:ascii="Times New Roman"/>
          <w:b w:val="false"/>
          <w:i w:val="false"/>
          <w:color w:val="000000"/>
          <w:sz w:val="28"/>
        </w:rPr>
        <w:t>не требующее проведения торгов (аукционов)",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 Заслушивание по вопросу отказа будет</w:t>
      </w:r>
    </w:p>
    <w:p>
      <w:pPr>
        <w:spacing w:after="0"/>
        <w:ind w:left="0"/>
        <w:jc w:val="both"/>
      </w:pPr>
      <w:r>
        <w:rPr>
          <w:rFonts w:ascii="Times New Roman"/>
          <w:b w:val="false"/>
          <w:i w:val="false"/>
          <w:color w:val="000000"/>
          <w:sz w:val="28"/>
        </w:rPr>
        <w:t>осуществляться через 2 (два) рабочих дня со дня направления данного уведомления,</w:t>
      </w:r>
    </w:p>
    <w:p>
      <w:pPr>
        <w:spacing w:after="0"/>
        <w:ind w:left="0"/>
        <w:jc w:val="both"/>
      </w:pPr>
      <w:r>
        <w:rPr>
          <w:rFonts w:ascii="Times New Roman"/>
          <w:b w:val="false"/>
          <w:i w:val="false"/>
          <w:color w:val="000000"/>
          <w:sz w:val="28"/>
        </w:rPr>
        <w:t>где Вы можете выразить свою позицию 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191" w:id="78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"Согласование проектируемого земельного участка графическим данным автоматизированной информационной системы государственного земельного кадастра"</w:t>
      </w:r>
    </w:p>
    <w:bookmarkEnd w:id="785"/>
    <w:bookmarkStart w:name="z1192" w:id="786"/>
    <w:p>
      <w:pPr>
        <w:spacing w:after="0"/>
        <w:ind w:left="0"/>
        <w:jc w:val="left"/>
      </w:pPr>
      <w:r>
        <w:rPr>
          <w:rFonts w:ascii="Times New Roman"/>
          <w:b/>
          <w:i w:val="false"/>
          <w:color w:val="000000"/>
        </w:rPr>
        <w:t xml:space="preserve"> Глава 1. Общие положения</w:t>
      </w:r>
    </w:p>
    <w:bookmarkEnd w:id="786"/>
    <w:bookmarkStart w:name="z1193" w:id="787"/>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проектируемого земельного участка графическим данным автоматизированной информационной системы государственного земельного кадастра"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"Согласование проектируемого земельного участка графическим данным автоматизированной информационной системы государственного земельного кадастра" (далее – государственная услуга).</w:t>
      </w:r>
    </w:p>
    <w:bookmarkEnd w:id="787"/>
    <w:bookmarkStart w:name="z1194" w:id="78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88"/>
    <w:bookmarkStart w:name="z1195" w:id="78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89"/>
    <w:bookmarkStart w:name="z1196" w:id="790"/>
    <w:p>
      <w:pPr>
        <w:spacing w:after="0"/>
        <w:ind w:left="0"/>
        <w:jc w:val="both"/>
      </w:pPr>
      <w:r>
        <w:rPr>
          <w:rFonts w:ascii="Times New Roman"/>
          <w:b w:val="false"/>
          <w:i w:val="false"/>
          <w:color w:val="000000"/>
          <w:sz w:val="28"/>
        </w:rPr>
        <w:t>
      2) автоматизированная информационная система государственного земельного кадастра (далее – АИС ГЗК) – информационная система, предназначенная для ведения государственного земельного кадастра, содержащая в себе качественные и количественные характеристики земельных участков, в том числе об их границах, а также сведения о собственниках земельных участков и землепользователях;</w:t>
      </w:r>
    </w:p>
    <w:bookmarkEnd w:id="790"/>
    <w:bookmarkStart w:name="z1197" w:id="791"/>
    <w:p>
      <w:pPr>
        <w:spacing w:after="0"/>
        <w:ind w:left="0"/>
        <w:jc w:val="both"/>
      </w:pPr>
      <w:r>
        <w:rPr>
          <w:rFonts w:ascii="Times New Roman"/>
          <w:b w:val="false"/>
          <w:i w:val="false"/>
          <w:color w:val="000000"/>
          <w:sz w:val="28"/>
        </w:rPr>
        <w:t>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91"/>
    <w:bookmarkStart w:name="z1198" w:id="792"/>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792"/>
    <w:bookmarkStart w:name="z1199" w:id="793"/>
    <w:p>
      <w:pPr>
        <w:spacing w:after="0"/>
        <w:ind w:left="0"/>
        <w:jc w:val="both"/>
      </w:pPr>
      <w:r>
        <w:rPr>
          <w:rFonts w:ascii="Times New Roman"/>
          <w:b w:val="false"/>
          <w:i w:val="false"/>
          <w:color w:val="000000"/>
          <w:sz w:val="28"/>
        </w:rPr>
        <w:t>
      5)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793"/>
    <w:bookmarkStart w:name="z1200" w:id="794"/>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94"/>
    <w:bookmarkStart w:name="z1201" w:id="795"/>
    <w:p>
      <w:pPr>
        <w:spacing w:after="0"/>
        <w:ind w:left="0"/>
        <w:jc w:val="left"/>
      </w:pPr>
      <w:r>
        <w:rPr>
          <w:rFonts w:ascii="Times New Roman"/>
          <w:b/>
          <w:i w:val="false"/>
          <w:color w:val="000000"/>
        </w:rPr>
        <w:t xml:space="preserve"> Глава 2. Порядок оказания государственной услуги</w:t>
      </w:r>
    </w:p>
    <w:bookmarkEnd w:id="795"/>
    <w:bookmarkStart w:name="z1202" w:id="796"/>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 юридическим лицам (далее – услугополучатель).</w:t>
      </w:r>
    </w:p>
    <w:bookmarkEnd w:id="796"/>
    <w:bookmarkStart w:name="z1203" w:id="797"/>
    <w:p>
      <w:pPr>
        <w:spacing w:after="0"/>
        <w:ind w:left="0"/>
        <w:jc w:val="both"/>
      </w:pPr>
      <w:r>
        <w:rPr>
          <w:rFonts w:ascii="Times New Roman"/>
          <w:b w:val="false"/>
          <w:i w:val="false"/>
          <w:color w:val="000000"/>
          <w:sz w:val="28"/>
        </w:rPr>
        <w:t>
      Перечень основных требований к оказанию государственной услуги "Согласование проектируемого земельного участка графическим данным автоматизированной информационной системы государственного земельного кадастра" указан в приложении 1 к настоящим Правилам (далее – Перечень).</w:t>
      </w:r>
    </w:p>
    <w:bookmarkEnd w:id="797"/>
    <w:bookmarkStart w:name="z1204" w:id="798"/>
    <w:p>
      <w:pPr>
        <w:spacing w:after="0"/>
        <w:ind w:left="0"/>
        <w:jc w:val="both"/>
      </w:pPr>
      <w:r>
        <w:rPr>
          <w:rFonts w:ascii="Times New Roman"/>
          <w:b w:val="false"/>
          <w:i w:val="false"/>
          <w:color w:val="000000"/>
          <w:sz w:val="28"/>
        </w:rPr>
        <w:t xml:space="preserve">
      4. Прием заявления на согласование проектируемого земельного участка графическим данным автоматизированной информационной системы государственного земельного кадастра по форме согласно приложению 2 к настоящим Правилам и документов, указанных в пункте 8 Перечня, осуществляются через услугодателя, либо через портал. </w:t>
      </w:r>
    </w:p>
    <w:bookmarkEnd w:id="798"/>
    <w:bookmarkStart w:name="z1205" w:id="79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799"/>
    <w:bookmarkStart w:name="z1206" w:id="800"/>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ПШЭП.</w:t>
      </w:r>
    </w:p>
    <w:bookmarkEnd w:id="800"/>
    <w:bookmarkStart w:name="z1207" w:id="801"/>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01"/>
    <w:bookmarkStart w:name="z1208" w:id="802"/>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802"/>
    <w:bookmarkStart w:name="z1209" w:id="80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803"/>
    <w:bookmarkStart w:name="z1210" w:id="804"/>
    <w:p>
      <w:pPr>
        <w:spacing w:after="0"/>
        <w:ind w:left="0"/>
        <w:jc w:val="both"/>
      </w:pPr>
      <w:r>
        <w:rPr>
          <w:rFonts w:ascii="Times New Roman"/>
          <w:b w:val="false"/>
          <w:i w:val="false"/>
          <w:color w:val="000000"/>
          <w:sz w:val="28"/>
        </w:rPr>
        <w:t>
      6. При обращении услугодателю:</w:t>
      </w:r>
    </w:p>
    <w:bookmarkEnd w:id="804"/>
    <w:bookmarkStart w:name="z1211" w:id="805"/>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15 (пятнадцати) минут;</w:t>
      </w:r>
    </w:p>
    <w:bookmarkEnd w:id="805"/>
    <w:bookmarkStart w:name="z1212" w:id="806"/>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услуги (далее – СП) в день поступления документов;</w:t>
      </w:r>
    </w:p>
    <w:bookmarkEnd w:id="806"/>
    <w:bookmarkStart w:name="z1213" w:id="807"/>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услуги в течение 30 (тридцати) минут;</w:t>
      </w:r>
    </w:p>
    <w:bookmarkEnd w:id="807"/>
    <w:bookmarkStart w:name="z1214" w:id="808"/>
    <w:p>
      <w:pPr>
        <w:spacing w:after="0"/>
        <w:ind w:left="0"/>
        <w:jc w:val="both"/>
      </w:pPr>
      <w:r>
        <w:rPr>
          <w:rFonts w:ascii="Times New Roman"/>
          <w:b w:val="false"/>
          <w:i w:val="false"/>
          <w:color w:val="000000"/>
          <w:sz w:val="28"/>
        </w:rPr>
        <w:t>
      4) работник СП в течение 1 (одного) рабочего дня с момента регистрации документов:</w:t>
      </w:r>
    </w:p>
    <w:bookmarkEnd w:id="808"/>
    <w:bookmarkStart w:name="z1215" w:id="809"/>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809"/>
    <w:bookmarkStart w:name="z1216" w:id="810"/>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АИС ГЗК, заносит координаты угловых поворотных точек проектируемого земельного участка в АИС ГЗК,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 подлежащие хранению в информационной системе АИС ГЗК (вносит координаты угловых поворотных точек) в течение 5 (пяти) рабочих дней;</w:t>
      </w:r>
    </w:p>
    <w:bookmarkEnd w:id="810"/>
    <w:bookmarkStart w:name="z1217" w:id="811"/>
    <w:p>
      <w:pPr>
        <w:spacing w:after="0"/>
        <w:ind w:left="0"/>
        <w:jc w:val="both"/>
      </w:pPr>
      <w:r>
        <w:rPr>
          <w:rFonts w:ascii="Times New Roman"/>
          <w:b w:val="false"/>
          <w:i w:val="false"/>
          <w:color w:val="000000"/>
          <w:sz w:val="28"/>
        </w:rPr>
        <w:t>
      в течение 2 (двух) часов изготавливает акт сверки ведомости координат проектируемого земельного участка по форме согласно приложению 3 к настоящим Правилам, план проектируемого земельного участка по форме согласно приложению 4 к настоящим Правилам и сводную ведомость координат и длин сторон границ проектируемого земельного участка по форме согласно приложению 5 к настоящим Правилам;</w:t>
      </w:r>
    </w:p>
    <w:bookmarkEnd w:id="811"/>
    <w:bookmarkStart w:name="z1218" w:id="812"/>
    <w:p>
      <w:pPr>
        <w:spacing w:after="0"/>
        <w:ind w:left="0"/>
        <w:jc w:val="both"/>
      </w:pPr>
      <w:r>
        <w:rPr>
          <w:rFonts w:ascii="Times New Roman"/>
          <w:b w:val="false"/>
          <w:i w:val="false"/>
          <w:color w:val="000000"/>
          <w:sz w:val="28"/>
        </w:rPr>
        <w:t>
      при согласовании проектируемого земельного участка графическим данным АИС ГЗК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в течение 2 (двух) часов изготавливает акт сверки ведомости координат проектируемого земельного участка по форме согласно приложению 3 к настоящим Правилам, план проектируемого земельного участка, занятого линейными объектами по форме согласно приложению 6 к настоящим Правилам и сводную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форме согласно приложению 7 к настоящим Правилам;</w:t>
      </w:r>
    </w:p>
    <w:bookmarkEnd w:id="812"/>
    <w:bookmarkStart w:name="z1219" w:id="813"/>
    <w:p>
      <w:pPr>
        <w:spacing w:after="0"/>
        <w:ind w:left="0"/>
        <w:jc w:val="both"/>
      </w:pPr>
      <w:r>
        <w:rPr>
          <w:rFonts w:ascii="Times New Roman"/>
          <w:b w:val="false"/>
          <w:i w:val="false"/>
          <w:color w:val="000000"/>
          <w:sz w:val="28"/>
        </w:rPr>
        <w:t>
      в случае несоответствия месторасположения проектируемого земельного участка графическим данным АИС ГЗК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в течение 2 (двух) часов изготавливает акт несоответствия сверки ведомости координат проектируемого земельного участка по форме согласно приложению 8 к настоящим Правилам, схему несоответствия (наложения) границ проектируемого земельного участка графическим данным автоматизированной информационной системы государственного земельного кадастра по форме согласно приложению 9 к настоящим Правилам и сводную ведомость координат и длин сторон границ проектируемого земельного участка по форме согласно приложению 10 к настоящим Правилам;</w:t>
      </w:r>
    </w:p>
    <w:bookmarkEnd w:id="813"/>
    <w:bookmarkStart w:name="z1220" w:id="814"/>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графическим данным АИС ГЗК,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в течение 2 (двух) часов изготавливает акт несоответствия сверки ведомости координат проектируемого земельного участка по форме согласно приложению 8 к настоящим Правилам, схему несоответствия (наложения) границ проектируемого земельного участка, занятого линейными объектами, графическим данным автоматизированной информационной системы государственного земельного кадастра по форме согласно приложению 11 к настоящим Правилам и сводную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форме согласно приложению 12 к настоящим Правилам; </w:t>
      </w:r>
    </w:p>
    <w:bookmarkEnd w:id="814"/>
    <w:bookmarkStart w:name="z1221" w:id="815"/>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изготавливает акт сверки ведомости координат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и направляет его руководителю СП, либо лицу, его замещающему;</w:t>
      </w:r>
    </w:p>
    <w:bookmarkEnd w:id="815"/>
    <w:bookmarkStart w:name="z1222" w:id="816"/>
    <w:p>
      <w:pPr>
        <w:spacing w:after="0"/>
        <w:ind w:left="0"/>
        <w:jc w:val="both"/>
      </w:pPr>
      <w:r>
        <w:rPr>
          <w:rFonts w:ascii="Times New Roman"/>
          <w:b w:val="false"/>
          <w:i w:val="false"/>
          <w:color w:val="000000"/>
          <w:sz w:val="28"/>
        </w:rPr>
        <w:t>
      5) руководитель СП либо лицо, его замещающее, проверяет изготавливает акт сверки ведомости координат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подписывает документы и передает на регистрацию в течение 3 (трех) часов;</w:t>
      </w:r>
    </w:p>
    <w:bookmarkEnd w:id="816"/>
    <w:bookmarkStart w:name="z1223" w:id="817"/>
    <w:p>
      <w:pPr>
        <w:spacing w:after="0"/>
        <w:ind w:left="0"/>
        <w:jc w:val="both"/>
      </w:pPr>
      <w:r>
        <w:rPr>
          <w:rFonts w:ascii="Times New Roman"/>
          <w:b w:val="false"/>
          <w:i w:val="false"/>
          <w:color w:val="000000"/>
          <w:sz w:val="28"/>
        </w:rPr>
        <w:t>
      6) работник СП, осуществляющий регистрацию акта сверки ведомости координат проектируемого земельного участка, плана проектируемого земельного участка и сводную ведомость координат и длин сторон границ проектируемого земельного участка, регистрирует подписанный документ в течение 2 (двух) часов и передает через курьера на выдачу в течение 2 (двух) часов;</w:t>
      </w:r>
    </w:p>
    <w:bookmarkEnd w:id="817"/>
    <w:bookmarkStart w:name="z1224" w:id="818"/>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818"/>
    <w:bookmarkStart w:name="z1225" w:id="819"/>
    <w:p>
      <w:pPr>
        <w:spacing w:after="0"/>
        <w:ind w:left="0"/>
        <w:jc w:val="both"/>
      </w:pPr>
      <w:r>
        <w:rPr>
          <w:rFonts w:ascii="Times New Roman"/>
          <w:b w:val="false"/>
          <w:i w:val="false"/>
          <w:color w:val="000000"/>
          <w:sz w:val="28"/>
        </w:rPr>
        <w:t>
      7. При обращении на портал:</w:t>
      </w:r>
    </w:p>
    <w:bookmarkEnd w:id="819"/>
    <w:bookmarkStart w:name="z1226" w:id="820"/>
    <w:p>
      <w:pPr>
        <w:spacing w:after="0"/>
        <w:ind w:left="0"/>
        <w:jc w:val="both"/>
      </w:pPr>
      <w:r>
        <w:rPr>
          <w:rFonts w:ascii="Times New Roman"/>
          <w:b w:val="false"/>
          <w:i w:val="false"/>
          <w:color w:val="000000"/>
          <w:sz w:val="28"/>
        </w:rPr>
        <w:t xml:space="preserve">
      1) работник услугодателя осуществляет прием, регистрацию документов, указанных в Перечне, и передает их руководителю СП, либо лицу, его замещающему, в день приема заявления в течение 15 (пятнадцати) минут; </w:t>
      </w:r>
    </w:p>
    <w:bookmarkEnd w:id="820"/>
    <w:bookmarkStart w:name="z1227" w:id="821"/>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услуги по заявлению в течение 30 (тридцати) минут;</w:t>
      </w:r>
    </w:p>
    <w:bookmarkEnd w:id="821"/>
    <w:bookmarkStart w:name="z1228" w:id="822"/>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w:t>
      </w:r>
    </w:p>
    <w:bookmarkEnd w:id="822"/>
    <w:bookmarkStart w:name="z1229" w:id="823"/>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823"/>
    <w:bookmarkStart w:name="z1230" w:id="824"/>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АИС ГЗК, заносит координаты угловых поворотных точек проектируемого земельного участка в АИС ГЗК,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 подлежащие хранению в информационной системе АИС ГЗК (вносит координаты угловых поворотных точек) в течение 5 (пяти) рабочих дней;</w:t>
      </w:r>
    </w:p>
    <w:bookmarkEnd w:id="824"/>
    <w:bookmarkStart w:name="z1231" w:id="825"/>
    <w:p>
      <w:pPr>
        <w:spacing w:after="0"/>
        <w:ind w:left="0"/>
        <w:jc w:val="both"/>
      </w:pPr>
      <w:r>
        <w:rPr>
          <w:rFonts w:ascii="Times New Roman"/>
          <w:b w:val="false"/>
          <w:i w:val="false"/>
          <w:color w:val="000000"/>
          <w:sz w:val="28"/>
        </w:rPr>
        <w:t>
      в течение 2 (двух) часов изготавливает акт сверки ведомости координат проектируемого земельного участка по форме согласно приложению 3 к настоящим Правилам, план проектируемого земельного участка по форме согласно приложению 4 к настоящим Правилам и сводную ведомость координат и длин сторон границ проектируемого земельного участка по форме согласно приложению 5 к настоящим Правилам;</w:t>
      </w:r>
    </w:p>
    <w:bookmarkEnd w:id="825"/>
    <w:bookmarkStart w:name="z1232" w:id="826"/>
    <w:p>
      <w:pPr>
        <w:spacing w:after="0"/>
        <w:ind w:left="0"/>
        <w:jc w:val="both"/>
      </w:pPr>
      <w:r>
        <w:rPr>
          <w:rFonts w:ascii="Times New Roman"/>
          <w:b w:val="false"/>
          <w:i w:val="false"/>
          <w:color w:val="000000"/>
          <w:sz w:val="28"/>
        </w:rPr>
        <w:t>
      при согласовании проектируемого земельного участка графическим данным АИС ГЗК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в течение 2 (двух) часов изготавливает акт сверки координат проектируемого земельного участка по форме согласно приложению 3 к настоящим Правилам, план проектируемого земельного участка занятого линейными объектами по форме согласно приложению 6 к настоящим Правилам и сводную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форме согласно приложению 7 настоящим Правилам;</w:t>
      </w:r>
    </w:p>
    <w:bookmarkEnd w:id="826"/>
    <w:bookmarkStart w:name="z1233" w:id="827"/>
    <w:p>
      <w:pPr>
        <w:spacing w:after="0"/>
        <w:ind w:left="0"/>
        <w:jc w:val="both"/>
      </w:pPr>
      <w:r>
        <w:rPr>
          <w:rFonts w:ascii="Times New Roman"/>
          <w:b w:val="false"/>
          <w:i w:val="false"/>
          <w:color w:val="000000"/>
          <w:sz w:val="28"/>
        </w:rPr>
        <w:t xml:space="preserve">
      в случае несоответствия месторасположения проектируемого земельного участка графическим данным АИС ГЗК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в течение 2 (двух) часов изготавливает акт несоответствия сверки ведомости координат проектируемого земельного участка по форме согласно приложению 8 к настоящим Правилам, схему несоответствия (наложения) границ проектируемого земельного участка графическим данным автоматизированной информационной системы государственного земельного кадастра по форме согласно приложению 9 к настоящим Правилам и сводную ведомость координат и длин сторон границ проектируемого земельного участка по форме согласно приложению 10 к настоящим Правилам. </w:t>
      </w:r>
    </w:p>
    <w:bookmarkEnd w:id="827"/>
    <w:bookmarkStart w:name="z1234" w:id="828"/>
    <w:p>
      <w:pPr>
        <w:spacing w:after="0"/>
        <w:ind w:left="0"/>
        <w:jc w:val="both"/>
      </w:pPr>
      <w:r>
        <w:rPr>
          <w:rFonts w:ascii="Times New Roman"/>
          <w:b w:val="false"/>
          <w:i w:val="false"/>
          <w:color w:val="000000"/>
          <w:sz w:val="28"/>
        </w:rPr>
        <w:t>
      при несоответствии месторасположения проектируемого земельного участка графическим данным АИС ГЗК,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в течение 2 (двух) часов изготавливает акт несоответствия сверки ведомости координат проектируемого земельного участка по форме согласно приложению 8 к настоящим Правилам, схему несоответствия (наложения) границ проектируемого земельного участка, занятого линейными объектами, графическим данным автоматизированной информационной системы государственного земельного кадастра по форме согласно приложению 11 к настоящим Правилам и сводную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форме согласно приложению 12 к настоящим Правилам;</w:t>
      </w:r>
    </w:p>
    <w:bookmarkEnd w:id="828"/>
    <w:bookmarkStart w:name="z1235" w:id="829"/>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сверки ведомости координат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и направляет его руководителю СП, либо лицу, его замещающему;</w:t>
      </w:r>
    </w:p>
    <w:bookmarkEnd w:id="829"/>
    <w:bookmarkStart w:name="z1236" w:id="830"/>
    <w:p>
      <w:pPr>
        <w:spacing w:after="0"/>
        <w:ind w:left="0"/>
        <w:jc w:val="both"/>
      </w:pPr>
      <w:r>
        <w:rPr>
          <w:rFonts w:ascii="Times New Roman"/>
          <w:b w:val="false"/>
          <w:i w:val="false"/>
          <w:color w:val="000000"/>
          <w:sz w:val="28"/>
        </w:rPr>
        <w:t>
      4) руководитель СП либо лицо, его замещающее, проверяет акт сверки ведомости координат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подписывает и передает на регистрацию в течение 3 (трех) часов;</w:t>
      </w:r>
    </w:p>
    <w:bookmarkEnd w:id="830"/>
    <w:bookmarkStart w:name="z1237" w:id="831"/>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акт сверки ведомости координат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и направляет их посредством портала в личный кабинет услугополучателя в форме электронного документа, подписанного ЭЦП руководителя СП в течение 15 (пятнадцати) минут с момента подписания.</w:t>
      </w:r>
    </w:p>
    <w:bookmarkEnd w:id="831"/>
    <w:bookmarkStart w:name="z1238" w:id="832"/>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13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832"/>
    <w:bookmarkStart w:name="z1239" w:id="83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33"/>
    <w:bookmarkStart w:name="z1240" w:id="834"/>
    <w:p>
      <w:pPr>
        <w:spacing w:after="0"/>
        <w:ind w:left="0"/>
        <w:jc w:val="both"/>
      </w:pPr>
      <w:r>
        <w:rPr>
          <w:rFonts w:ascii="Times New Roman"/>
          <w:b w:val="false"/>
          <w:i w:val="false"/>
          <w:color w:val="000000"/>
          <w:sz w:val="28"/>
        </w:rPr>
        <w:t>
      По результатам заслушивания услугодатель принимает решение о согласовании акт сверки ведомости координат проектируемого земельного участка, либо о мотивированном отказе в оказании государственной услуги.</w:t>
      </w:r>
    </w:p>
    <w:bookmarkEnd w:id="834"/>
    <w:bookmarkStart w:name="z1241" w:id="83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835"/>
    <w:bookmarkStart w:name="z1242" w:id="836"/>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836"/>
    <w:bookmarkStart w:name="z1243" w:id="837"/>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837"/>
    <w:bookmarkStart w:name="z1244" w:id="838"/>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838"/>
    <w:bookmarkStart w:name="z1245" w:id="83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839"/>
    <w:bookmarkStart w:name="z1246" w:id="840"/>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840"/>
    <w:bookmarkStart w:name="z1247" w:id="84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841"/>
    <w:bookmarkStart w:name="z1248" w:id="842"/>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842"/>
    <w:bookmarkStart w:name="z1249" w:id="84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843"/>
    <w:bookmarkStart w:name="z1250" w:id="844"/>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844"/>
    <w:bookmarkStart w:name="z1251" w:id="84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45"/>
    <w:bookmarkStart w:name="z1252" w:id="84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46"/>
    <w:bookmarkStart w:name="z1253" w:id="84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847"/>
    <w:bookmarkStart w:name="z1254" w:id="84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48"/>
    <w:bookmarkStart w:name="z1255" w:id="849"/>
    <w:p>
      <w:pPr>
        <w:spacing w:after="0"/>
        <w:ind w:left="0"/>
        <w:jc w:val="both"/>
      </w:pPr>
      <w:r>
        <w:rPr>
          <w:rFonts w:ascii="Times New Roman"/>
          <w:b w:val="false"/>
          <w:i w:val="false"/>
          <w:color w:val="000000"/>
          <w:sz w:val="28"/>
        </w:rPr>
        <w:t>
      2) получения дополнительной информации.</w:t>
      </w:r>
    </w:p>
    <w:bookmarkEnd w:id="849"/>
    <w:bookmarkStart w:name="z1256" w:id="850"/>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50"/>
    <w:bookmarkStart w:name="z1257" w:id="85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w:t>
            </w:r>
            <w:r>
              <w:br/>
            </w:r>
            <w:r>
              <w:rPr>
                <w:rFonts w:ascii="Times New Roman"/>
                <w:b w:val="false"/>
                <w:i w:val="false"/>
                <w:color w:val="000000"/>
                <w:sz w:val="20"/>
              </w:rPr>
              <w:t>кадастра"</w:t>
            </w:r>
          </w:p>
        </w:tc>
      </w:tr>
    </w:tbl>
    <w:bookmarkStart w:name="z1259" w:id="85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"Согласование проектируемого земельного участка графическим данным</w:t>
      </w:r>
      <w:r>
        <w:br/>
      </w:r>
      <w:r>
        <w:rPr>
          <w:rFonts w:ascii="Times New Roman"/>
          <w:b/>
          <w:i w:val="false"/>
          <w:color w:val="000000"/>
        </w:rPr>
        <w:t>автоматизированной информационной системы государственного земельного кадастра"</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7 (семи)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Согласованный план проектируемого земельного участка, либо мотивированный отказ в оказании государственной услуги. </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параграфу 28 приложения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заявление по форме согласно приложению 2 к Правилам государственной услуги "Согласование проектируемого земельного участка графическим данным автоматизированной информационной системы государственного земельного кадастра"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план земельного участка и его ведомости координат угловых поворотных точек.</w:t>
            </w:r>
          </w:p>
          <w:p>
            <w:pPr>
              <w:spacing w:after="20"/>
              <w:ind w:left="20"/>
              <w:jc w:val="both"/>
            </w:pPr>
            <w:r>
              <w:rPr>
                <w:rFonts w:ascii="Times New Roman"/>
                <w:b w:val="false"/>
                <w:i w:val="false"/>
                <w:color w:val="000000"/>
                <w:sz w:val="20"/>
              </w:rPr>
              <w:t>
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по форме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номер плана, сформированного на сайте Автоматизированной информационной системы государственного земельного кадастра;</w:t>
            </w:r>
          </w:p>
          <w:p>
            <w:pPr>
              <w:spacing w:after="20"/>
              <w:ind w:left="20"/>
              <w:jc w:val="both"/>
            </w:pPr>
            <w:r>
              <w:rPr>
                <w:rFonts w:ascii="Times New Roman"/>
                <w:b w:val="false"/>
                <w:i w:val="false"/>
                <w:color w:val="000000"/>
                <w:sz w:val="20"/>
              </w:rPr>
              <w:t>
3) электронную копию платежного документа (квитанции) об оплате оказываемой услуги, за исключением случаев оплаты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оказания государственной услуги "Согласование проектируемого земельного участка графическим данным автоматизированной информационной системы государственного земельного кадастра".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w:t>
            </w:r>
            <w:r>
              <w:br/>
            </w:r>
            <w:r>
              <w:rPr>
                <w:rFonts w:ascii="Times New Roman"/>
                <w:b w:val="false"/>
                <w:i w:val="false"/>
                <w:color w:val="000000"/>
                <w:sz w:val="20"/>
              </w:rPr>
              <w:t>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ведущей кадастр</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1285" w:id="853"/>
    <w:p>
      <w:pPr>
        <w:spacing w:after="0"/>
        <w:ind w:left="0"/>
        <w:jc w:val="left"/>
      </w:pPr>
      <w:r>
        <w:rPr>
          <w:rFonts w:ascii="Times New Roman"/>
          <w:b/>
          <w:i w:val="false"/>
          <w:color w:val="000000"/>
        </w:rPr>
        <w:t xml:space="preserve"> Заявление на согласование проектируемого земельного участка графическим данным</w:t>
      </w:r>
      <w:r>
        <w:br/>
      </w:r>
      <w:r>
        <w:rPr>
          <w:rFonts w:ascii="Times New Roman"/>
          <w:b/>
          <w:i w:val="false"/>
          <w:color w:val="000000"/>
        </w:rPr>
        <w:t>автоматизированной информационной системы государственного земельного кадастра</w:t>
      </w:r>
    </w:p>
    <w:bookmarkEnd w:id="853"/>
    <w:p>
      <w:pPr>
        <w:spacing w:after="0"/>
        <w:ind w:left="0"/>
        <w:jc w:val="both"/>
      </w:pPr>
      <w:bookmarkStart w:name="z1286" w:id="854"/>
      <w:r>
        <w:rPr>
          <w:rFonts w:ascii="Times New Roman"/>
          <w:b w:val="false"/>
          <w:i w:val="false"/>
          <w:color w:val="000000"/>
          <w:sz w:val="28"/>
        </w:rPr>
        <w:t>
      Прошу Вас согласовать проектируемый земельный участок, расположенный</w:t>
      </w:r>
    </w:p>
    <w:bookmarkEnd w:id="854"/>
    <w:p>
      <w:pPr>
        <w:spacing w:after="0"/>
        <w:ind w:left="0"/>
        <w:jc w:val="both"/>
      </w:pPr>
      <w:r>
        <w:rPr>
          <w:rFonts w:ascii="Times New Roman"/>
          <w:b w:val="false"/>
          <w:i w:val="false"/>
          <w:color w:val="000000"/>
          <w:sz w:val="28"/>
        </w:rPr>
        <w:t>по адресу: ________________________________________________________</w:t>
      </w:r>
    </w:p>
    <w:p>
      <w:pPr>
        <w:spacing w:after="0"/>
        <w:ind w:left="0"/>
        <w:jc w:val="both"/>
      </w:pPr>
      <w:r>
        <w:rPr>
          <w:rFonts w:ascii="Times New Roman"/>
          <w:b w:val="false"/>
          <w:i w:val="false"/>
          <w:color w:val="000000"/>
          <w:sz w:val="28"/>
        </w:rPr>
        <w:t>графическим данным автоматизированной информационной системы</w:t>
      </w:r>
    </w:p>
    <w:p>
      <w:pPr>
        <w:spacing w:after="0"/>
        <w:ind w:left="0"/>
        <w:jc w:val="both"/>
      </w:pPr>
      <w:r>
        <w:rPr>
          <w:rFonts w:ascii="Times New Roman"/>
          <w:b w:val="false"/>
          <w:i w:val="false"/>
          <w:color w:val="000000"/>
          <w:sz w:val="28"/>
        </w:rPr>
        <w:t>государственного земельного кадастра. В случае упорядочении существующего(их)</w:t>
      </w:r>
    </w:p>
    <w:p>
      <w:pPr>
        <w:spacing w:after="0"/>
        <w:ind w:left="0"/>
        <w:jc w:val="both"/>
      </w:pPr>
      <w:r>
        <w:rPr>
          <w:rFonts w:ascii="Times New Roman"/>
          <w:b w:val="false"/>
          <w:i w:val="false"/>
          <w:color w:val="000000"/>
          <w:sz w:val="28"/>
        </w:rPr>
        <w:t>земельного(ых) участка(ов) кадастровый номер земельного участка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 указать причину разработки землеустроительного проекта: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(раздел, объединение (слияние) земельного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участка, изменение идентификационных характеристик земельного участка (границ),</w:t>
      </w:r>
    </w:p>
    <w:p>
      <w:pPr>
        <w:spacing w:after="0"/>
        <w:ind w:left="0"/>
        <w:jc w:val="both"/>
      </w:pPr>
      <w:r>
        <w:rPr>
          <w:rFonts w:ascii="Times New Roman"/>
          <w:b w:val="false"/>
          <w:i w:val="false"/>
          <w:color w:val="000000"/>
          <w:sz w:val="28"/>
        </w:rPr>
        <w:t>изъятие земельных участков для государственных нужд, изменение</w:t>
      </w:r>
    </w:p>
    <w:p>
      <w:pPr>
        <w:spacing w:after="0"/>
        <w:ind w:left="0"/>
        <w:jc w:val="both"/>
      </w:pPr>
      <w:r>
        <w:rPr>
          <w:rFonts w:ascii="Times New Roman"/>
          <w:b w:val="false"/>
          <w:i w:val="false"/>
          <w:color w:val="000000"/>
          <w:sz w:val="28"/>
        </w:rPr>
        <w:t>идентификационных характеристик земельного участка, занятого линейными</w:t>
      </w:r>
    </w:p>
    <w:p>
      <w:pPr>
        <w:spacing w:after="0"/>
        <w:ind w:left="0"/>
        <w:jc w:val="both"/>
      </w:pPr>
      <w:r>
        <w:rPr>
          <w:rFonts w:ascii="Times New Roman"/>
          <w:b w:val="false"/>
          <w:i w:val="false"/>
          <w:color w:val="000000"/>
          <w:sz w:val="28"/>
        </w:rPr>
        <w:t>объектами и кадастровый(е) номер (а), упорядочиваемого земельного участка).</w:t>
      </w:r>
    </w:p>
    <w:p>
      <w:pPr>
        <w:spacing w:after="0"/>
        <w:ind w:left="0"/>
        <w:jc w:val="both"/>
      </w:pPr>
      <w:r>
        <w:rPr>
          <w:rFonts w:ascii="Times New Roman"/>
          <w:b w:val="false"/>
          <w:i w:val="false"/>
          <w:color w:val="000000"/>
          <w:sz w:val="28"/>
        </w:rPr>
        <w:t>Согласен(на) на сбор и обработку моих персональных данных и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либо уполномоченного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представителя юридического лица, подпись/электронная цифровая подпись)</w:t>
      </w:r>
    </w:p>
    <w:p>
      <w:pPr>
        <w:spacing w:after="0"/>
        <w:ind w:left="0"/>
        <w:jc w:val="both"/>
      </w:pPr>
      <w:r>
        <w:rPr>
          <w:rFonts w:ascii="Times New Roman"/>
          <w:b w:val="false"/>
          <w:i w:val="false"/>
          <w:color w:val="000000"/>
          <w:sz w:val="28"/>
        </w:rPr>
        <w:t>"____"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лица/наименование</w:t>
            </w:r>
            <w:r>
              <w:br/>
            </w:r>
            <w:r>
              <w:rPr>
                <w:rFonts w:ascii="Times New Roman"/>
                <w:b w:val="false"/>
                <w:i w:val="false"/>
                <w:color w:val="000000"/>
                <w:sz w:val="20"/>
              </w:rPr>
              <w:t>юридического лица</w:t>
            </w:r>
          </w:p>
        </w:tc>
      </w:tr>
    </w:tbl>
    <w:bookmarkStart w:name="z1290" w:id="855"/>
    <w:p>
      <w:pPr>
        <w:spacing w:after="0"/>
        <w:ind w:left="0"/>
        <w:jc w:val="left"/>
      </w:pPr>
      <w:r>
        <w:rPr>
          <w:rFonts w:ascii="Times New Roman"/>
          <w:b/>
          <w:i w:val="false"/>
          <w:color w:val="000000"/>
        </w:rPr>
        <w:t xml:space="preserve"> Акт сверки ведомости координат проектируемого земельного участка №</w:t>
      </w:r>
    </w:p>
    <w:bookmarkEnd w:id="855"/>
    <w:p>
      <w:pPr>
        <w:spacing w:after="0"/>
        <w:ind w:left="0"/>
        <w:jc w:val="both"/>
      </w:pPr>
      <w:bookmarkStart w:name="z1291" w:id="856"/>
      <w:r>
        <w:rPr>
          <w:rFonts w:ascii="Times New Roman"/>
          <w:b w:val="false"/>
          <w:i w:val="false"/>
          <w:color w:val="000000"/>
          <w:sz w:val="28"/>
        </w:rPr>
        <w:t>
      По результатам сверки представленной ведомости координат проектируемого</w:t>
      </w:r>
    </w:p>
    <w:bookmarkEnd w:id="856"/>
    <w:p>
      <w:pPr>
        <w:spacing w:after="0"/>
        <w:ind w:left="0"/>
        <w:jc w:val="both"/>
      </w:pPr>
      <w:r>
        <w:rPr>
          <w:rFonts w:ascii="Times New Roman"/>
          <w:b w:val="false"/>
          <w:i w:val="false"/>
          <w:color w:val="000000"/>
          <w:sz w:val="28"/>
        </w:rPr>
        <w:t>земельного участка со следующими данными: Кадастровый номер земельного</w:t>
      </w:r>
    </w:p>
    <w:p>
      <w:pPr>
        <w:spacing w:after="0"/>
        <w:ind w:left="0"/>
        <w:jc w:val="both"/>
      </w:pPr>
      <w:r>
        <w:rPr>
          <w:rFonts w:ascii="Times New Roman"/>
          <w:b w:val="false"/>
          <w:i w:val="false"/>
          <w:color w:val="000000"/>
          <w:sz w:val="28"/>
        </w:rPr>
        <w:t>участка: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(указывается при изменении границ существующего участка)</w:t>
      </w:r>
    </w:p>
    <w:p>
      <w:pPr>
        <w:spacing w:after="0"/>
        <w:ind w:left="0"/>
        <w:jc w:val="both"/>
      </w:pPr>
      <w:r>
        <w:rPr>
          <w:rFonts w:ascii="Times New Roman"/>
          <w:b w:val="false"/>
          <w:i w:val="false"/>
          <w:color w:val="000000"/>
          <w:sz w:val="28"/>
        </w:rPr>
        <w:t>Площадь земельного участка, гектар: ___________________________________</w:t>
      </w:r>
    </w:p>
    <w:p>
      <w:pPr>
        <w:spacing w:after="0"/>
        <w:ind w:left="0"/>
        <w:jc w:val="both"/>
      </w:pPr>
      <w:r>
        <w:rPr>
          <w:rFonts w:ascii="Times New Roman"/>
          <w:b w:val="false"/>
          <w:i w:val="false"/>
          <w:color w:val="000000"/>
          <w:sz w:val="28"/>
        </w:rPr>
        <w:t>Целевое назначение земельного участка: ________________________________</w:t>
      </w:r>
    </w:p>
    <w:p>
      <w:pPr>
        <w:spacing w:after="0"/>
        <w:ind w:left="0"/>
        <w:jc w:val="both"/>
      </w:pPr>
      <w:r>
        <w:rPr>
          <w:rFonts w:ascii="Times New Roman"/>
          <w:b w:val="false"/>
          <w:i w:val="false"/>
          <w:color w:val="000000"/>
          <w:sz w:val="28"/>
        </w:rPr>
        <w:t>Местоположение земельного участка: __________________________________</w:t>
      </w:r>
    </w:p>
    <w:p>
      <w:pPr>
        <w:spacing w:after="0"/>
        <w:ind w:left="0"/>
        <w:jc w:val="both"/>
      </w:pPr>
      <w:r>
        <w:rPr>
          <w:rFonts w:ascii="Times New Roman"/>
          <w:b w:val="false"/>
          <w:i w:val="false"/>
          <w:color w:val="000000"/>
          <w:sz w:val="28"/>
        </w:rPr>
        <w:t>Категория земель: ___________________________________________________</w:t>
      </w:r>
    </w:p>
    <w:p>
      <w:pPr>
        <w:spacing w:after="0"/>
        <w:ind w:left="0"/>
        <w:jc w:val="both"/>
      </w:pPr>
      <w:r>
        <w:rPr>
          <w:rFonts w:ascii="Times New Roman"/>
          <w:b w:val="false"/>
          <w:i w:val="false"/>
          <w:color w:val="000000"/>
          <w:sz w:val="28"/>
        </w:rPr>
        <w:t>Информация о разработчике землеустроительного проекта: 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Дата разработки: " " ___________ 20__________ года.</w:t>
      </w:r>
    </w:p>
    <w:p>
      <w:pPr>
        <w:spacing w:after="0"/>
        <w:ind w:left="0"/>
        <w:jc w:val="both"/>
      </w:pPr>
      <w:r>
        <w:rPr>
          <w:rFonts w:ascii="Times New Roman"/>
          <w:b w:val="false"/>
          <w:i w:val="false"/>
          <w:color w:val="000000"/>
          <w:sz w:val="28"/>
        </w:rPr>
        <w:t>Согласовываем границы проектируемого земельного участка графическим данным</w:t>
      </w:r>
    </w:p>
    <w:p>
      <w:pPr>
        <w:spacing w:after="0"/>
        <w:ind w:left="0"/>
        <w:jc w:val="both"/>
      </w:pPr>
      <w:r>
        <w:rPr>
          <w:rFonts w:ascii="Times New Roman"/>
          <w:b w:val="false"/>
          <w:i w:val="false"/>
          <w:color w:val="000000"/>
          <w:sz w:val="28"/>
        </w:rPr>
        <w:t>автоматизированной информационной системы государственного земельного</w:t>
      </w:r>
    </w:p>
    <w:p>
      <w:pPr>
        <w:spacing w:after="0"/>
        <w:ind w:left="0"/>
        <w:jc w:val="both"/>
      </w:pPr>
      <w:r>
        <w:rPr>
          <w:rFonts w:ascii="Times New Roman"/>
          <w:b w:val="false"/>
          <w:i w:val="false"/>
          <w:color w:val="000000"/>
          <w:sz w:val="28"/>
        </w:rPr>
        <w:t>кадастра (отсутствие наложений границ, соответствие площади, меры линий)</w:t>
      </w:r>
    </w:p>
    <w:p>
      <w:pPr>
        <w:spacing w:after="0"/>
        <w:ind w:left="0"/>
        <w:jc w:val="both"/>
      </w:pPr>
      <w:r>
        <w:rPr>
          <w:rFonts w:ascii="Times New Roman"/>
          <w:b w:val="false"/>
          <w:i w:val="false"/>
          <w:color w:val="000000"/>
          <w:sz w:val="28"/>
        </w:rPr>
        <w:t>по представленным координатам земельного участка.</w:t>
      </w:r>
    </w:p>
    <w:p>
      <w:pPr>
        <w:spacing w:after="0"/>
        <w:ind w:left="0"/>
        <w:jc w:val="both"/>
      </w:pPr>
      <w:r>
        <w:rPr>
          <w:rFonts w:ascii="Times New Roman"/>
          <w:b w:val="false"/>
          <w:i w:val="false"/>
          <w:color w:val="000000"/>
          <w:sz w:val="28"/>
        </w:rPr>
        <w:t>Приложение: План проектируемого земельного участка и сводная ведомость</w:t>
      </w:r>
    </w:p>
    <w:p>
      <w:pPr>
        <w:spacing w:after="0"/>
        <w:ind w:left="0"/>
        <w:jc w:val="both"/>
      </w:pPr>
      <w:r>
        <w:rPr>
          <w:rFonts w:ascii="Times New Roman"/>
          <w:b w:val="false"/>
          <w:i w:val="false"/>
          <w:color w:val="000000"/>
          <w:sz w:val="28"/>
        </w:rPr>
        <w:t>координат и длин сторон границ проектируемого земельного участка.</w:t>
      </w:r>
    </w:p>
    <w:p>
      <w:pPr>
        <w:spacing w:after="0"/>
        <w:ind w:left="0"/>
        <w:jc w:val="both"/>
      </w:pPr>
      <w:r>
        <w:rPr>
          <w:rFonts w:ascii="Times New Roman"/>
          <w:b w:val="false"/>
          <w:i w:val="false"/>
          <w:color w:val="000000"/>
          <w:sz w:val="28"/>
        </w:rPr>
        <w:t>Особые отметки ____________________________________________________</w:t>
      </w:r>
    </w:p>
    <w:p>
      <w:pPr>
        <w:spacing w:after="0"/>
        <w:ind w:left="0"/>
        <w:jc w:val="both"/>
      </w:pPr>
      <w:r>
        <w:rPr>
          <w:rFonts w:ascii="Times New Roman"/>
          <w:b w:val="false"/>
          <w:i w:val="false"/>
          <w:color w:val="000000"/>
          <w:sz w:val="28"/>
        </w:rPr>
        <w:t>(имеется наложение на ранее проектируемый земельный участок; проектируемый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земельный участок находится в границах двух и более учетных кварталов и другие)</w:t>
      </w:r>
    </w:p>
    <w:p>
      <w:pPr>
        <w:spacing w:after="0"/>
        <w:ind w:left="0"/>
        <w:jc w:val="both"/>
      </w:pPr>
      <w:r>
        <w:rPr>
          <w:rFonts w:ascii="Times New Roman"/>
          <w:b w:val="false"/>
          <w:i w:val="false"/>
          <w:color w:val="000000"/>
          <w:sz w:val="28"/>
        </w:rPr>
        <w:t>Сверку произвел(а):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специалиста)</w:t>
      </w:r>
    </w:p>
    <w:p>
      <w:pPr>
        <w:spacing w:after="0"/>
        <w:ind w:left="0"/>
        <w:jc w:val="both"/>
      </w:pPr>
      <w:r>
        <w:rPr>
          <w:rFonts w:ascii="Times New Roman"/>
          <w:b w:val="false"/>
          <w:i w:val="false"/>
          <w:color w:val="000000"/>
          <w:sz w:val="28"/>
        </w:rPr>
        <w:t>Дата сверки: " " _________ 20___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w:t>
            </w:r>
            <w:r>
              <w:br/>
            </w:r>
            <w:r>
              <w:rPr>
                <w:rFonts w:ascii="Times New Roman"/>
                <w:b w:val="false"/>
                <w:i w:val="false"/>
                <w:color w:val="000000"/>
                <w:sz w:val="20"/>
              </w:rPr>
              <w:t>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4" w:id="857"/>
    <w:p>
      <w:pPr>
        <w:spacing w:after="0"/>
        <w:ind w:left="0"/>
        <w:jc w:val="left"/>
      </w:pPr>
      <w:r>
        <w:rPr>
          <w:rFonts w:ascii="Times New Roman"/>
          <w:b/>
          <w:i w:val="false"/>
          <w:color w:val="000000"/>
        </w:rPr>
        <w:t xml:space="preserve"> План проектируемого земельного участка</w:t>
      </w:r>
    </w:p>
    <w:bookmarkEnd w:id="857"/>
    <w:bookmarkStart w:name="z1295"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296" w:id="859"/>
      <w:r>
        <w:rPr>
          <w:rFonts w:ascii="Times New Roman"/>
          <w:b w:val="false"/>
          <w:i w:val="false"/>
          <w:color w:val="000000"/>
          <w:sz w:val="28"/>
        </w:rPr>
        <w:t>
      Площадь земельного участка, гектар: ________________________________________</w:t>
      </w:r>
    </w:p>
    <w:bookmarkEnd w:id="859"/>
    <w:p>
      <w:pPr>
        <w:spacing w:after="0"/>
        <w:ind w:left="0"/>
        <w:jc w:val="both"/>
      </w:pPr>
      <w:r>
        <w:rPr>
          <w:rFonts w:ascii="Times New Roman"/>
          <w:b w:val="false"/>
          <w:i w:val="false"/>
          <w:color w:val="000000"/>
          <w:sz w:val="28"/>
        </w:rPr>
        <w:t>Целевое назначение земельного участка: _____________________________________</w:t>
      </w:r>
    </w:p>
    <w:p>
      <w:pPr>
        <w:spacing w:after="0"/>
        <w:ind w:left="0"/>
        <w:jc w:val="both"/>
      </w:pPr>
      <w:r>
        <w:rPr>
          <w:rFonts w:ascii="Times New Roman"/>
          <w:b w:val="false"/>
          <w:i w:val="false"/>
          <w:color w:val="000000"/>
          <w:sz w:val="28"/>
        </w:rPr>
        <w:t>Местоположение земельного участка: ________________________________________</w:t>
      </w:r>
    </w:p>
    <w:p>
      <w:pPr>
        <w:spacing w:after="0"/>
        <w:ind w:left="0"/>
        <w:jc w:val="both"/>
      </w:pPr>
      <w:r>
        <w:rPr>
          <w:rFonts w:ascii="Times New Roman"/>
          <w:b w:val="false"/>
          <w:i w:val="false"/>
          <w:color w:val="000000"/>
          <w:sz w:val="28"/>
        </w:rPr>
        <w:t>Категория земель (при наличии): ____________________________________________</w:t>
      </w:r>
    </w:p>
    <w:p>
      <w:pPr>
        <w:spacing w:after="0"/>
        <w:ind w:left="0"/>
        <w:jc w:val="both"/>
      </w:pPr>
      <w:r>
        <w:rPr>
          <w:rFonts w:ascii="Times New Roman"/>
          <w:b w:val="false"/>
          <w:i w:val="false"/>
          <w:color w:val="000000"/>
          <w:sz w:val="28"/>
        </w:rPr>
        <w:t>План составлен: __________________________________________________________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номер/фамилия, имя, отчество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физического лица, индивидуальный идентификационной номер)</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________ 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составления Плана: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 xml:space="preserve">(при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w:t>
            </w:r>
            <w:r>
              <w:br/>
            </w:r>
            <w:r>
              <w:rPr>
                <w:rFonts w:ascii="Times New Roman"/>
                <w:b w:val="false"/>
                <w:i w:val="false"/>
                <w:color w:val="000000"/>
                <w:sz w:val="20"/>
              </w:rPr>
              <w:t>земельного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9" w:id="860"/>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0" w:id="861"/>
      <w:r>
        <w:rPr>
          <w:rFonts w:ascii="Times New Roman"/>
          <w:b w:val="false"/>
          <w:i w:val="false"/>
          <w:color w:val="000000"/>
          <w:sz w:val="28"/>
        </w:rPr>
        <w:t>
      Периметр, метр: _______</w:t>
      </w:r>
    </w:p>
    <w:bookmarkEnd w:id="861"/>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номер/фамилия, имя,</w:t>
      </w:r>
    </w:p>
    <w:p>
      <w:pPr>
        <w:spacing w:after="0"/>
        <w:ind w:left="0"/>
        <w:jc w:val="both"/>
      </w:pPr>
      <w:r>
        <w:rPr>
          <w:rFonts w:ascii="Times New Roman"/>
          <w:b w:val="false"/>
          <w:i w:val="false"/>
          <w:color w:val="000000"/>
          <w:sz w:val="28"/>
        </w:rPr>
        <w:t>отчество (при его наличии) физического лица, индивидуальный идентификационный</w:t>
      </w:r>
    </w:p>
    <w:p>
      <w:pPr>
        <w:spacing w:after="0"/>
        <w:ind w:left="0"/>
        <w:jc w:val="both"/>
      </w:pPr>
      <w:r>
        <w:rPr>
          <w:rFonts w:ascii="Times New Roman"/>
          <w:b w:val="false"/>
          <w:i w:val="false"/>
          <w:color w:val="000000"/>
          <w:sz w:val="28"/>
        </w:rPr>
        <w:t>номер)</w:t>
      </w:r>
    </w:p>
    <w:p>
      <w:pPr>
        <w:spacing w:after="0"/>
        <w:ind w:left="0"/>
        <w:jc w:val="both"/>
      </w:pPr>
      <w:r>
        <w:rPr>
          <w:rFonts w:ascii="Times New Roman"/>
          <w:b w:val="false"/>
          <w:i w:val="false"/>
          <w:color w:val="000000"/>
          <w:sz w:val="28"/>
        </w:rPr>
        <w:t>Место печати* 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составления ведомости: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 xml:space="preserve">(при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w:t>
            </w:r>
            <w:r>
              <w:br/>
            </w:r>
            <w:r>
              <w:rPr>
                <w:rFonts w:ascii="Times New Roman"/>
                <w:b w:val="false"/>
                <w:i w:val="false"/>
                <w:color w:val="000000"/>
                <w:sz w:val="20"/>
              </w:rPr>
              <w:t>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3" w:id="862"/>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w:t>
      </w:r>
    </w:p>
    <w:bookmarkEnd w:id="862"/>
    <w:bookmarkStart w:name="z1304" w:id="863"/>
    <w:p>
      <w:pPr>
        <w:spacing w:after="0"/>
        <w:ind w:left="0"/>
        <w:jc w:val="both"/>
      </w:pPr>
      <w:r>
        <w:rPr>
          <w:rFonts w:ascii="Times New Roman"/>
          <w:b w:val="false"/>
          <w:i w:val="false"/>
          <w:color w:val="000000"/>
          <w:sz w:val="28"/>
        </w:rPr>
        <w:t xml:space="preserve">
      </w:t>
      </w:r>
    </w:p>
    <w:bookmarkEnd w:id="863"/>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05" w:id="864"/>
      <w:r>
        <w:rPr>
          <w:rFonts w:ascii="Times New Roman"/>
          <w:b w:val="false"/>
          <w:i w:val="false"/>
          <w:color w:val="000000"/>
          <w:sz w:val="28"/>
        </w:rPr>
        <w:t>
      Площадь земельного участка, гектар: ________________________________________</w:t>
      </w:r>
    </w:p>
    <w:bookmarkEnd w:id="864"/>
    <w:p>
      <w:pPr>
        <w:spacing w:after="0"/>
        <w:ind w:left="0"/>
        <w:jc w:val="both"/>
      </w:pPr>
      <w:r>
        <w:rPr>
          <w:rFonts w:ascii="Times New Roman"/>
          <w:b w:val="false"/>
          <w:i w:val="false"/>
          <w:color w:val="000000"/>
          <w:sz w:val="28"/>
        </w:rPr>
        <w:t>Целевое назначение земельного участка: _____________________________________</w:t>
      </w:r>
    </w:p>
    <w:p>
      <w:pPr>
        <w:spacing w:after="0"/>
        <w:ind w:left="0"/>
        <w:jc w:val="both"/>
      </w:pPr>
      <w:r>
        <w:rPr>
          <w:rFonts w:ascii="Times New Roman"/>
          <w:b w:val="false"/>
          <w:i w:val="false"/>
          <w:color w:val="000000"/>
          <w:sz w:val="28"/>
        </w:rPr>
        <w:t>Местоположение земельного участка: _______________________________________</w:t>
      </w:r>
    </w:p>
    <w:p>
      <w:pPr>
        <w:spacing w:after="0"/>
        <w:ind w:left="0"/>
        <w:jc w:val="both"/>
      </w:pPr>
      <w:r>
        <w:rPr>
          <w:rFonts w:ascii="Times New Roman"/>
          <w:b w:val="false"/>
          <w:i w:val="false"/>
          <w:color w:val="000000"/>
          <w:sz w:val="28"/>
        </w:rPr>
        <w:t>Категория земель (при наличии): ___________________________________________</w:t>
      </w:r>
    </w:p>
    <w:p>
      <w:pPr>
        <w:spacing w:after="0"/>
        <w:ind w:left="0"/>
        <w:jc w:val="both"/>
      </w:pPr>
      <w:r>
        <w:rPr>
          <w:rFonts w:ascii="Times New Roman"/>
          <w:b w:val="false"/>
          <w:i w:val="false"/>
          <w:color w:val="000000"/>
          <w:sz w:val="28"/>
        </w:rPr>
        <w:t>План составлен: 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номер/фамилия, имя, отчество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физического лица, индивидуальный идентификационной номер)</w:t>
      </w:r>
    </w:p>
    <w:p>
      <w:pPr>
        <w:spacing w:after="0"/>
        <w:ind w:left="0"/>
        <w:jc w:val="both"/>
      </w:pPr>
      <w:r>
        <w:rPr>
          <w:rFonts w:ascii="Times New Roman"/>
          <w:b w:val="false"/>
          <w:i w:val="false"/>
          <w:color w:val="000000"/>
          <w:sz w:val="28"/>
        </w:rPr>
        <w:t>Место печати* 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составления Плана: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 xml:space="preserve">(при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8" w:id="865"/>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9" w:id="866"/>
      <w:r>
        <w:rPr>
          <w:rFonts w:ascii="Times New Roman"/>
          <w:b w:val="false"/>
          <w:i w:val="false"/>
          <w:color w:val="000000"/>
          <w:sz w:val="28"/>
        </w:rPr>
        <w:t>
      Периметр, метр: _______</w:t>
      </w:r>
    </w:p>
    <w:bookmarkEnd w:id="866"/>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номер/фамилия, имя,</w:t>
      </w:r>
    </w:p>
    <w:p>
      <w:pPr>
        <w:spacing w:after="0"/>
        <w:ind w:left="0"/>
        <w:jc w:val="both"/>
      </w:pPr>
      <w:r>
        <w:rPr>
          <w:rFonts w:ascii="Times New Roman"/>
          <w:b w:val="false"/>
          <w:i w:val="false"/>
          <w:color w:val="000000"/>
          <w:sz w:val="28"/>
        </w:rPr>
        <w:t>отчество (при его наличии) физического лица, индивидуальный идентификационный номер)</w:t>
      </w:r>
    </w:p>
    <w:p>
      <w:pPr>
        <w:spacing w:after="0"/>
        <w:ind w:left="0"/>
        <w:jc w:val="both"/>
      </w:pPr>
      <w:r>
        <w:rPr>
          <w:rFonts w:ascii="Times New Roman"/>
          <w:b w:val="false"/>
          <w:i w:val="false"/>
          <w:color w:val="000000"/>
          <w:sz w:val="28"/>
        </w:rPr>
        <w:t>Место печати* 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составления ведомости: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наименование юридического лица)</w:t>
            </w:r>
          </w:p>
        </w:tc>
      </w:tr>
    </w:tbl>
    <w:bookmarkStart w:name="z1313" w:id="867"/>
    <w:p>
      <w:pPr>
        <w:spacing w:after="0"/>
        <w:ind w:left="0"/>
        <w:jc w:val="left"/>
      </w:pPr>
      <w:r>
        <w:rPr>
          <w:rFonts w:ascii="Times New Roman"/>
          <w:b/>
          <w:i w:val="false"/>
          <w:color w:val="000000"/>
        </w:rPr>
        <w:t xml:space="preserve"> Акт несоответствия сверки ведомости координат проектируемого земельного участка №___</w:t>
      </w:r>
    </w:p>
    <w:bookmarkEnd w:id="867"/>
    <w:p>
      <w:pPr>
        <w:spacing w:after="0"/>
        <w:ind w:left="0"/>
        <w:jc w:val="both"/>
      </w:pPr>
      <w:bookmarkStart w:name="z1314" w:id="868"/>
      <w:r>
        <w:rPr>
          <w:rFonts w:ascii="Times New Roman"/>
          <w:b w:val="false"/>
          <w:i w:val="false"/>
          <w:color w:val="000000"/>
          <w:sz w:val="28"/>
        </w:rPr>
        <w:t>
      По результатам сверки представленной ведомости координат проектируемого</w:t>
      </w:r>
    </w:p>
    <w:bookmarkEnd w:id="868"/>
    <w:p>
      <w:pPr>
        <w:spacing w:after="0"/>
        <w:ind w:left="0"/>
        <w:jc w:val="both"/>
      </w:pPr>
      <w:r>
        <w:rPr>
          <w:rFonts w:ascii="Times New Roman"/>
          <w:b w:val="false"/>
          <w:i w:val="false"/>
          <w:color w:val="000000"/>
          <w:sz w:val="28"/>
        </w:rPr>
        <w:t>земельного участка со следующими данными:</w:t>
      </w:r>
    </w:p>
    <w:p>
      <w:pPr>
        <w:spacing w:after="0"/>
        <w:ind w:left="0"/>
        <w:jc w:val="both"/>
      </w:pPr>
      <w:r>
        <w:rPr>
          <w:rFonts w:ascii="Times New Roman"/>
          <w:b w:val="false"/>
          <w:i w:val="false"/>
          <w:color w:val="000000"/>
          <w:sz w:val="28"/>
        </w:rPr>
        <w:t>Кадастровый номер земельного участка: _______________________________</w:t>
      </w:r>
    </w:p>
    <w:p>
      <w:pPr>
        <w:spacing w:after="0"/>
        <w:ind w:left="0"/>
        <w:jc w:val="both"/>
      </w:pPr>
      <w:r>
        <w:rPr>
          <w:rFonts w:ascii="Times New Roman"/>
          <w:b w:val="false"/>
          <w:i w:val="false"/>
          <w:color w:val="000000"/>
          <w:sz w:val="28"/>
        </w:rPr>
        <w:t>(указывается при изменении границ существующего участка)</w:t>
      </w:r>
    </w:p>
    <w:p>
      <w:pPr>
        <w:spacing w:after="0"/>
        <w:ind w:left="0"/>
        <w:jc w:val="both"/>
      </w:pPr>
      <w:r>
        <w:rPr>
          <w:rFonts w:ascii="Times New Roman"/>
          <w:b w:val="false"/>
          <w:i w:val="false"/>
          <w:color w:val="000000"/>
          <w:sz w:val="28"/>
        </w:rPr>
        <w:t>Площадь земельного участка, гектар: __________________________________</w:t>
      </w:r>
    </w:p>
    <w:p>
      <w:pPr>
        <w:spacing w:after="0"/>
        <w:ind w:left="0"/>
        <w:jc w:val="both"/>
      </w:pPr>
      <w:r>
        <w:rPr>
          <w:rFonts w:ascii="Times New Roman"/>
          <w:b w:val="false"/>
          <w:i w:val="false"/>
          <w:color w:val="000000"/>
          <w:sz w:val="28"/>
        </w:rPr>
        <w:t>Целевое назначение земельного участка: _______________________________</w:t>
      </w:r>
    </w:p>
    <w:p>
      <w:pPr>
        <w:spacing w:after="0"/>
        <w:ind w:left="0"/>
        <w:jc w:val="both"/>
      </w:pPr>
      <w:r>
        <w:rPr>
          <w:rFonts w:ascii="Times New Roman"/>
          <w:b w:val="false"/>
          <w:i w:val="false"/>
          <w:color w:val="000000"/>
          <w:sz w:val="28"/>
        </w:rPr>
        <w:t>Местоположение земельного участка: __________________________________</w:t>
      </w:r>
    </w:p>
    <w:p>
      <w:pPr>
        <w:spacing w:after="0"/>
        <w:ind w:left="0"/>
        <w:jc w:val="both"/>
      </w:pPr>
      <w:r>
        <w:rPr>
          <w:rFonts w:ascii="Times New Roman"/>
          <w:b w:val="false"/>
          <w:i w:val="false"/>
          <w:color w:val="000000"/>
          <w:sz w:val="28"/>
        </w:rPr>
        <w:t>Категория земель:___________________________________________________</w:t>
      </w:r>
    </w:p>
    <w:p>
      <w:pPr>
        <w:spacing w:after="0"/>
        <w:ind w:left="0"/>
        <w:jc w:val="both"/>
      </w:pPr>
      <w:r>
        <w:rPr>
          <w:rFonts w:ascii="Times New Roman"/>
          <w:b w:val="false"/>
          <w:i w:val="false"/>
          <w:color w:val="000000"/>
          <w:sz w:val="28"/>
        </w:rPr>
        <w:t>Информация о разработчике землеустроительного проекта: _______________</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номер/фамилия,</w:t>
      </w:r>
    </w:p>
    <w:p>
      <w:pPr>
        <w:spacing w:after="0"/>
        <w:ind w:left="0"/>
        <w:jc w:val="both"/>
      </w:pPr>
      <w:r>
        <w:rPr>
          <w:rFonts w:ascii="Times New Roman"/>
          <w:b w:val="false"/>
          <w:i w:val="false"/>
          <w:color w:val="000000"/>
          <w:sz w:val="28"/>
        </w:rPr>
        <w:t>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Дата разработки: " " ___________ 20__________ года.</w:t>
      </w:r>
    </w:p>
    <w:p>
      <w:pPr>
        <w:spacing w:after="0"/>
        <w:ind w:left="0"/>
        <w:jc w:val="both"/>
      </w:pPr>
      <w:r>
        <w:rPr>
          <w:rFonts w:ascii="Times New Roman"/>
          <w:b w:val="false"/>
          <w:i w:val="false"/>
          <w:color w:val="000000"/>
          <w:sz w:val="28"/>
        </w:rPr>
        <w:t>Выявлено несоответствие границ проектируемого земельного участка графическим</w:t>
      </w:r>
    </w:p>
    <w:p>
      <w:pPr>
        <w:spacing w:after="0"/>
        <w:ind w:left="0"/>
        <w:jc w:val="both"/>
      </w:pPr>
      <w:r>
        <w:rPr>
          <w:rFonts w:ascii="Times New Roman"/>
          <w:b w:val="false"/>
          <w:i w:val="false"/>
          <w:color w:val="000000"/>
          <w:sz w:val="28"/>
        </w:rPr>
        <w:t>данным автоматизированной информационной системе государственного земельного</w:t>
      </w:r>
    </w:p>
    <w:p>
      <w:pPr>
        <w:spacing w:after="0"/>
        <w:ind w:left="0"/>
        <w:jc w:val="both"/>
      </w:pPr>
      <w:r>
        <w:rPr>
          <w:rFonts w:ascii="Times New Roman"/>
          <w:b w:val="false"/>
          <w:i w:val="false"/>
          <w:color w:val="000000"/>
          <w:sz w:val="28"/>
        </w:rPr>
        <w:t>кадастра (наложение границ, меры линий) по представленным координатам</w:t>
      </w:r>
    </w:p>
    <w:p>
      <w:pPr>
        <w:spacing w:after="0"/>
        <w:ind w:left="0"/>
        <w:jc w:val="both"/>
      </w:pPr>
      <w:r>
        <w:rPr>
          <w:rFonts w:ascii="Times New Roman"/>
          <w:b w:val="false"/>
          <w:i w:val="false"/>
          <w:color w:val="000000"/>
          <w:sz w:val="28"/>
        </w:rPr>
        <w:t>земельного участка.</w:t>
      </w:r>
    </w:p>
    <w:p>
      <w:pPr>
        <w:spacing w:after="0"/>
        <w:ind w:left="0"/>
        <w:jc w:val="both"/>
      </w:pPr>
      <w:r>
        <w:rPr>
          <w:rFonts w:ascii="Times New Roman"/>
          <w:b w:val="false"/>
          <w:i w:val="false"/>
          <w:color w:val="000000"/>
          <w:sz w:val="28"/>
        </w:rPr>
        <w:t>Приложение: Схема несоответствия (наложения) границ проектируемого земельного</w:t>
      </w:r>
    </w:p>
    <w:p>
      <w:pPr>
        <w:spacing w:after="0"/>
        <w:ind w:left="0"/>
        <w:jc w:val="both"/>
      </w:pPr>
      <w:r>
        <w:rPr>
          <w:rFonts w:ascii="Times New Roman"/>
          <w:b w:val="false"/>
          <w:i w:val="false"/>
          <w:color w:val="000000"/>
          <w:sz w:val="28"/>
        </w:rPr>
        <w:t>участка графическим данным автоматизированной информационной системе</w:t>
      </w:r>
    </w:p>
    <w:p>
      <w:pPr>
        <w:spacing w:after="0"/>
        <w:ind w:left="0"/>
        <w:jc w:val="both"/>
      </w:pPr>
      <w:r>
        <w:rPr>
          <w:rFonts w:ascii="Times New Roman"/>
          <w:b w:val="false"/>
          <w:i w:val="false"/>
          <w:color w:val="000000"/>
          <w:sz w:val="28"/>
        </w:rPr>
        <w:t>государственного земельного кадастра и сводная ведомость координат и длин сторон</w:t>
      </w:r>
    </w:p>
    <w:p>
      <w:pPr>
        <w:spacing w:after="0"/>
        <w:ind w:left="0"/>
        <w:jc w:val="both"/>
      </w:pPr>
      <w:r>
        <w:rPr>
          <w:rFonts w:ascii="Times New Roman"/>
          <w:b w:val="false"/>
          <w:i w:val="false"/>
          <w:color w:val="000000"/>
          <w:sz w:val="28"/>
        </w:rPr>
        <w:t>границ проектируемого земельного участка.</w:t>
      </w:r>
    </w:p>
    <w:p>
      <w:pPr>
        <w:spacing w:after="0"/>
        <w:ind w:left="0"/>
        <w:jc w:val="both"/>
      </w:pPr>
      <w:r>
        <w:rPr>
          <w:rFonts w:ascii="Times New Roman"/>
          <w:b w:val="false"/>
          <w:i w:val="false"/>
          <w:color w:val="000000"/>
          <w:sz w:val="28"/>
        </w:rPr>
        <w:t>Выявлено несоответствие: ___________________________________________</w:t>
      </w:r>
    </w:p>
    <w:p>
      <w:pPr>
        <w:spacing w:after="0"/>
        <w:ind w:left="0"/>
        <w:jc w:val="both"/>
      </w:pPr>
      <w:r>
        <w:rPr>
          <w:rFonts w:ascii="Times New Roman"/>
          <w:b w:val="false"/>
          <w:i w:val="false"/>
          <w:color w:val="000000"/>
          <w:sz w:val="28"/>
        </w:rPr>
        <w:t>Особые отметки ___________________________________________________</w:t>
      </w:r>
    </w:p>
    <w:p>
      <w:pPr>
        <w:spacing w:after="0"/>
        <w:ind w:left="0"/>
        <w:jc w:val="both"/>
      </w:pPr>
      <w:r>
        <w:rPr>
          <w:rFonts w:ascii="Times New Roman"/>
          <w:b w:val="false"/>
          <w:i w:val="false"/>
          <w:color w:val="000000"/>
          <w:sz w:val="28"/>
        </w:rPr>
        <w:t>(имеется наложение на ранее проектируемый земельный участок; проектируемый</w:t>
      </w:r>
    </w:p>
    <w:p>
      <w:pPr>
        <w:spacing w:after="0"/>
        <w:ind w:left="0"/>
        <w:jc w:val="both"/>
      </w:pPr>
      <w:r>
        <w:rPr>
          <w:rFonts w:ascii="Times New Roman"/>
          <w:b w:val="false"/>
          <w:i w:val="false"/>
          <w:color w:val="000000"/>
          <w:sz w:val="28"/>
        </w:rPr>
        <w:t>земельный участок находится в границах двух и более учетных кварталов и другие)</w:t>
      </w:r>
    </w:p>
    <w:p>
      <w:pPr>
        <w:spacing w:after="0"/>
        <w:ind w:left="0"/>
        <w:jc w:val="both"/>
      </w:pPr>
      <w:r>
        <w:rPr>
          <w:rFonts w:ascii="Times New Roman"/>
          <w:b w:val="false"/>
          <w:i w:val="false"/>
          <w:color w:val="000000"/>
          <w:sz w:val="28"/>
        </w:rPr>
        <w:t>Сверку произвел(а):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специалиста)</w:t>
      </w:r>
    </w:p>
    <w:p>
      <w:pPr>
        <w:spacing w:after="0"/>
        <w:ind w:left="0"/>
        <w:jc w:val="both"/>
      </w:pPr>
      <w:r>
        <w:rPr>
          <w:rFonts w:ascii="Times New Roman"/>
          <w:b w:val="false"/>
          <w:i w:val="false"/>
          <w:color w:val="000000"/>
          <w:sz w:val="28"/>
        </w:rPr>
        <w:t>Дата сверки: " " _________ 20___ года.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7" w:id="869"/>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графическим данным автоматизированной информационной системы государственного земельного кадастра </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70"/>
          <w:p>
            <w:pPr>
              <w:spacing w:after="20"/>
              <w:ind w:left="20"/>
              <w:jc w:val="both"/>
            </w:pPr>
            <w:r>
              <w:rPr>
                <w:rFonts w:ascii="Times New Roman"/>
                <w:b w:val="false"/>
                <w:i w:val="false"/>
                <w:color w:val="000000"/>
                <w:sz w:val="20"/>
              </w:rPr>
              <w:t>
направление "Юг – Север"</w:t>
            </w:r>
          </w:p>
          <w:bookmarkEnd w:id="87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813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13300" cy="386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p>
      <w:pPr>
        <w:spacing w:after="0"/>
        <w:ind w:left="0"/>
        <w:jc w:val="both"/>
      </w:pPr>
      <w:bookmarkStart w:name="z1320" w:id="871"/>
      <w:r>
        <w:rPr>
          <w:rFonts w:ascii="Times New Roman"/>
          <w:b w:val="false"/>
          <w:i w:val="false"/>
          <w:color w:val="000000"/>
          <w:sz w:val="28"/>
        </w:rPr>
        <w:t>
      Условные обозначения:</w:t>
      </w:r>
    </w:p>
    <w:bookmarkEnd w:id="871"/>
    <w:p>
      <w:pPr>
        <w:spacing w:after="0"/>
        <w:ind w:left="0"/>
        <w:jc w:val="both"/>
      </w:pPr>
      <w:r>
        <w:rPr>
          <w:rFonts w:ascii="Times New Roman"/>
          <w:b w:val="false"/>
          <w:i w:val="false"/>
          <w:color w:val="000000"/>
          <w:sz w:val="28"/>
        </w:rPr>
        <w:t>__________ проектируемый участок;</w:t>
      </w:r>
    </w:p>
    <w:p>
      <w:pPr>
        <w:spacing w:after="0"/>
        <w:ind w:left="0"/>
        <w:jc w:val="both"/>
      </w:pPr>
      <w:r>
        <w:rPr>
          <w:rFonts w:ascii="Times New Roman"/>
          <w:b w:val="false"/>
          <w:i w:val="false"/>
          <w:color w:val="000000"/>
          <w:sz w:val="28"/>
        </w:rPr>
        <w:t>__________ смежный участок;</w:t>
      </w:r>
    </w:p>
    <w:p>
      <w:pPr>
        <w:spacing w:after="0"/>
        <w:ind w:left="0"/>
        <w:jc w:val="both"/>
      </w:pPr>
      <w:r>
        <w:rPr>
          <w:rFonts w:ascii="Times New Roman"/>
          <w:b w:val="false"/>
          <w:i w:val="false"/>
          <w:color w:val="000000"/>
          <w:sz w:val="28"/>
        </w:rPr>
        <w:t>__________ наложение;</w:t>
      </w:r>
    </w:p>
    <w:p>
      <w:pPr>
        <w:spacing w:after="0"/>
        <w:ind w:left="0"/>
        <w:jc w:val="both"/>
      </w:pPr>
      <w:r>
        <w:rPr>
          <w:rFonts w:ascii="Times New Roman"/>
          <w:b w:val="false"/>
          <w:i w:val="false"/>
          <w:color w:val="000000"/>
          <w:sz w:val="28"/>
        </w:rPr>
        <w:t>__________ несоответствие.</w:t>
      </w:r>
    </w:p>
    <w:p>
      <w:pPr>
        <w:spacing w:after="0"/>
        <w:ind w:left="0"/>
        <w:jc w:val="both"/>
      </w:pPr>
      <w:r>
        <w:rPr>
          <w:rFonts w:ascii="Times New Roman"/>
          <w:b w:val="false"/>
          <w:i w:val="false"/>
          <w:color w:val="000000"/>
          <w:sz w:val="28"/>
        </w:rPr>
        <w:t>Общая площадь наложения, гектар:__________.</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3" w:id="872"/>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4" w:id="873"/>
      <w:r>
        <w:rPr>
          <w:rFonts w:ascii="Times New Roman"/>
          <w:b w:val="false"/>
          <w:i w:val="false"/>
          <w:color w:val="000000"/>
          <w:sz w:val="28"/>
        </w:rPr>
        <w:t>
      Периметр, метр: _______</w:t>
      </w:r>
    </w:p>
    <w:bookmarkEnd w:id="873"/>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номер/фамилия, имя,</w:t>
      </w:r>
    </w:p>
    <w:p>
      <w:pPr>
        <w:spacing w:after="0"/>
        <w:ind w:left="0"/>
        <w:jc w:val="both"/>
      </w:pPr>
      <w:r>
        <w:rPr>
          <w:rFonts w:ascii="Times New Roman"/>
          <w:b w:val="false"/>
          <w:i w:val="false"/>
          <w:color w:val="000000"/>
          <w:sz w:val="28"/>
        </w:rPr>
        <w:t>отчество (при его наличии) физического лица, индивидуальный идентификационный</w:t>
      </w:r>
    </w:p>
    <w:p>
      <w:pPr>
        <w:spacing w:after="0"/>
        <w:ind w:left="0"/>
        <w:jc w:val="both"/>
      </w:pPr>
      <w:r>
        <w:rPr>
          <w:rFonts w:ascii="Times New Roman"/>
          <w:b w:val="false"/>
          <w:i w:val="false"/>
          <w:color w:val="000000"/>
          <w:sz w:val="28"/>
        </w:rPr>
        <w:t>номер)</w:t>
      </w:r>
    </w:p>
    <w:p>
      <w:pPr>
        <w:spacing w:after="0"/>
        <w:ind w:left="0"/>
        <w:jc w:val="both"/>
      </w:pPr>
      <w:r>
        <w:rPr>
          <w:rFonts w:ascii="Times New Roman"/>
          <w:b w:val="false"/>
          <w:i w:val="false"/>
          <w:color w:val="000000"/>
          <w:sz w:val="28"/>
        </w:rPr>
        <w:t>Место печати* 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составления ведомости: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 xml:space="preserve">(при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7" w:id="874"/>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w:t>
      </w:r>
      <w:r>
        <w:br/>
      </w:r>
      <w:r>
        <w:rPr>
          <w:rFonts w:ascii="Times New Roman"/>
          <w:b/>
          <w:i w:val="false"/>
          <w:color w:val="000000"/>
        </w:rPr>
        <w:t>занятого линейными объектами, графическим данным автоматизированной</w:t>
      </w:r>
      <w:r>
        <w:br/>
      </w:r>
      <w:r>
        <w:rPr>
          <w:rFonts w:ascii="Times New Roman"/>
          <w:b/>
          <w:i w:val="false"/>
          <w:color w:val="000000"/>
        </w:rPr>
        <w:t>информационной системы государственного земельного кадастра</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75"/>
          <w:p>
            <w:pPr>
              <w:spacing w:after="20"/>
              <w:ind w:left="20"/>
              <w:jc w:val="both"/>
            </w:pPr>
            <w:r>
              <w:rPr>
                <w:rFonts w:ascii="Times New Roman"/>
                <w:b w:val="false"/>
                <w:i w:val="false"/>
                <w:color w:val="000000"/>
                <w:sz w:val="20"/>
              </w:rPr>
              <w:t>
направление "Юг – Север"</w:t>
            </w:r>
          </w:p>
          <w:bookmarkEnd w:id="87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622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22800" cy="375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p>
      <w:pPr>
        <w:spacing w:after="0"/>
        <w:ind w:left="0"/>
        <w:jc w:val="both"/>
      </w:pPr>
      <w:bookmarkStart w:name="z1330" w:id="876"/>
      <w:r>
        <w:rPr>
          <w:rFonts w:ascii="Times New Roman"/>
          <w:b w:val="false"/>
          <w:i w:val="false"/>
          <w:color w:val="000000"/>
          <w:sz w:val="28"/>
        </w:rPr>
        <w:t>
      Условные обозначения:</w:t>
      </w:r>
    </w:p>
    <w:bookmarkEnd w:id="876"/>
    <w:p>
      <w:pPr>
        <w:spacing w:after="0"/>
        <w:ind w:left="0"/>
        <w:jc w:val="both"/>
      </w:pPr>
      <w:r>
        <w:rPr>
          <w:rFonts w:ascii="Times New Roman"/>
          <w:b w:val="false"/>
          <w:i w:val="false"/>
          <w:color w:val="000000"/>
          <w:sz w:val="28"/>
        </w:rPr>
        <w:t>__________ проектируемый участок;</w:t>
      </w:r>
    </w:p>
    <w:p>
      <w:pPr>
        <w:spacing w:after="0"/>
        <w:ind w:left="0"/>
        <w:jc w:val="both"/>
      </w:pPr>
      <w:r>
        <w:rPr>
          <w:rFonts w:ascii="Times New Roman"/>
          <w:b w:val="false"/>
          <w:i w:val="false"/>
          <w:color w:val="000000"/>
          <w:sz w:val="28"/>
        </w:rPr>
        <w:t>__________ смежный участок;</w:t>
      </w:r>
    </w:p>
    <w:p>
      <w:pPr>
        <w:spacing w:after="0"/>
        <w:ind w:left="0"/>
        <w:jc w:val="both"/>
      </w:pPr>
      <w:r>
        <w:rPr>
          <w:rFonts w:ascii="Times New Roman"/>
          <w:b w:val="false"/>
          <w:i w:val="false"/>
          <w:color w:val="000000"/>
          <w:sz w:val="28"/>
        </w:rPr>
        <w:t>__________ наложение;</w:t>
      </w:r>
    </w:p>
    <w:p>
      <w:pPr>
        <w:spacing w:after="0"/>
        <w:ind w:left="0"/>
        <w:jc w:val="both"/>
      </w:pPr>
      <w:r>
        <w:rPr>
          <w:rFonts w:ascii="Times New Roman"/>
          <w:b w:val="false"/>
          <w:i w:val="false"/>
          <w:color w:val="000000"/>
          <w:sz w:val="28"/>
        </w:rPr>
        <w:t>__________ несоответствие.</w:t>
      </w:r>
    </w:p>
    <w:p>
      <w:pPr>
        <w:spacing w:after="0"/>
        <w:ind w:left="0"/>
        <w:jc w:val="both"/>
      </w:pPr>
      <w:r>
        <w:rPr>
          <w:rFonts w:ascii="Times New Roman"/>
          <w:b w:val="false"/>
          <w:i w:val="false"/>
          <w:color w:val="000000"/>
          <w:sz w:val="28"/>
        </w:rPr>
        <w:t>Общая площадь наложения, гектар: __________.</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3" w:id="877"/>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r>
        <w:br/>
      </w:r>
      <w:r>
        <w:rPr>
          <w:rFonts w:ascii="Times New Roman"/>
          <w:b/>
          <w:i w:val="false"/>
          <w:color w:val="000000"/>
        </w:rPr>
        <w:t>занятого линейными объектами, с указанием площади полигона линейного объекта</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4" w:id="878"/>
      <w:r>
        <w:rPr>
          <w:rFonts w:ascii="Times New Roman"/>
          <w:b w:val="false"/>
          <w:i w:val="false"/>
          <w:color w:val="000000"/>
          <w:sz w:val="28"/>
        </w:rPr>
        <w:t>
      Периметр, метр: _______</w:t>
      </w:r>
    </w:p>
    <w:bookmarkEnd w:id="878"/>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номер/фамилия, имя,</w:t>
      </w:r>
    </w:p>
    <w:p>
      <w:pPr>
        <w:spacing w:after="0"/>
        <w:ind w:left="0"/>
        <w:jc w:val="both"/>
      </w:pPr>
      <w:r>
        <w:rPr>
          <w:rFonts w:ascii="Times New Roman"/>
          <w:b w:val="false"/>
          <w:i w:val="false"/>
          <w:color w:val="000000"/>
          <w:sz w:val="28"/>
        </w:rPr>
        <w:t>отчество (при его наличии) физического лица, индивидуальный идентификационный номер)</w:t>
      </w:r>
    </w:p>
    <w:p>
      <w:pPr>
        <w:spacing w:after="0"/>
        <w:ind w:left="0"/>
        <w:jc w:val="both"/>
      </w:pPr>
      <w:r>
        <w:rPr>
          <w:rFonts w:ascii="Times New Roman"/>
          <w:b w:val="false"/>
          <w:i w:val="false"/>
          <w:color w:val="000000"/>
          <w:sz w:val="28"/>
        </w:rPr>
        <w:t>Место печати* 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составления ведомости: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автоматизированной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государственного земельного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7" w:id="879"/>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879"/>
    <w:p>
      <w:pPr>
        <w:spacing w:after="0"/>
        <w:ind w:left="0"/>
        <w:jc w:val="both"/>
      </w:pPr>
      <w:bookmarkStart w:name="z1338" w:id="880"/>
      <w:r>
        <w:rPr>
          <w:rFonts w:ascii="Times New Roman"/>
          <w:b w:val="false"/>
          <w:i w:val="false"/>
          <w:color w:val="000000"/>
          <w:sz w:val="28"/>
        </w:rPr>
        <w:t>
      Уважаемый (ая) ________________________</w:t>
      </w:r>
    </w:p>
    <w:bookmarkEnd w:id="880"/>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"Согласование проектируемого</w:t>
      </w:r>
    </w:p>
    <w:p>
      <w:pPr>
        <w:spacing w:after="0"/>
        <w:ind w:left="0"/>
        <w:jc w:val="both"/>
      </w:pPr>
      <w:r>
        <w:rPr>
          <w:rFonts w:ascii="Times New Roman"/>
          <w:b w:val="false"/>
          <w:i w:val="false"/>
          <w:color w:val="000000"/>
          <w:sz w:val="28"/>
        </w:rPr>
        <w:t>земельного участка графическим данным автоматизированной информационной</w:t>
      </w:r>
    </w:p>
    <w:p>
      <w:pPr>
        <w:spacing w:after="0"/>
        <w:ind w:left="0"/>
        <w:jc w:val="both"/>
      </w:pPr>
      <w:r>
        <w:rPr>
          <w:rFonts w:ascii="Times New Roman"/>
          <w:b w:val="false"/>
          <w:i w:val="false"/>
          <w:color w:val="000000"/>
          <w:sz w:val="28"/>
        </w:rPr>
        <w:t>системы государственного земельного кадастра",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"____" ___________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341" w:id="88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"Определение делимости и неделимости земельных участков"</w:t>
      </w:r>
    </w:p>
    <w:bookmarkEnd w:id="881"/>
    <w:bookmarkStart w:name="z1342" w:id="882"/>
    <w:p>
      <w:pPr>
        <w:spacing w:after="0"/>
        <w:ind w:left="0"/>
        <w:jc w:val="left"/>
      </w:pPr>
      <w:r>
        <w:rPr>
          <w:rFonts w:ascii="Times New Roman"/>
          <w:b/>
          <w:i w:val="false"/>
          <w:color w:val="000000"/>
        </w:rPr>
        <w:t xml:space="preserve"> Глава 1. Общие положения</w:t>
      </w:r>
    </w:p>
    <w:bookmarkEnd w:id="882"/>
    <w:bookmarkStart w:name="z1343" w:id="883"/>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делимости и неделимости земельных участков"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"Определение делимости и неделимости земельных участков" (далее – государственная услуга).</w:t>
      </w:r>
    </w:p>
    <w:bookmarkEnd w:id="883"/>
    <w:bookmarkStart w:name="z1344" w:id="88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84"/>
    <w:bookmarkStart w:name="z1345" w:id="885"/>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885"/>
    <w:bookmarkStart w:name="z1346" w:id="886"/>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886"/>
    <w:bookmarkStart w:name="z1347" w:id="887"/>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887"/>
    <w:bookmarkStart w:name="z1348" w:id="888"/>
    <w:p>
      <w:pPr>
        <w:spacing w:after="0"/>
        <w:ind w:left="0"/>
        <w:jc w:val="left"/>
      </w:pPr>
      <w:r>
        <w:rPr>
          <w:rFonts w:ascii="Times New Roman"/>
          <w:b/>
          <w:i w:val="false"/>
          <w:color w:val="000000"/>
        </w:rPr>
        <w:t xml:space="preserve"> Глава 2. Порядок оказания государственной услуги</w:t>
      </w:r>
    </w:p>
    <w:bookmarkEnd w:id="888"/>
    <w:bookmarkStart w:name="z1349" w:id="889"/>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(далее – услугодатель) физическим и юридическим лицам (далее – услугополучатель). </w:t>
      </w:r>
    </w:p>
    <w:bookmarkEnd w:id="889"/>
    <w:bookmarkStart w:name="z1350" w:id="890"/>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делимости и неделимости земельных участков" указан в приложении 1 к настоящим Правилам (далее – Перечень).</w:t>
      </w:r>
    </w:p>
    <w:bookmarkEnd w:id="890"/>
    <w:bookmarkStart w:name="z1351" w:id="891"/>
    <w:p>
      <w:pPr>
        <w:spacing w:after="0"/>
        <w:ind w:left="0"/>
        <w:jc w:val="both"/>
      </w:pPr>
      <w:r>
        <w:rPr>
          <w:rFonts w:ascii="Times New Roman"/>
          <w:b w:val="false"/>
          <w:i w:val="false"/>
          <w:color w:val="000000"/>
          <w:sz w:val="28"/>
        </w:rPr>
        <w:t>
      4. Прием заявления на определение делимости и неделимости земельного участка по форме согласно приложению 2 к настоящим Правилам, и документов, указанных в пункте 8 Перечня, осуществляются через услугодателя.</w:t>
      </w:r>
    </w:p>
    <w:bookmarkEnd w:id="891"/>
    <w:bookmarkStart w:name="z1352" w:id="892"/>
    <w:p>
      <w:pPr>
        <w:spacing w:after="0"/>
        <w:ind w:left="0"/>
        <w:jc w:val="both"/>
      </w:pPr>
      <w:r>
        <w:rPr>
          <w:rFonts w:ascii="Times New Roman"/>
          <w:b w:val="false"/>
          <w:i w:val="false"/>
          <w:color w:val="000000"/>
          <w:sz w:val="28"/>
        </w:rPr>
        <w:t>
      День приема заявлений и документов не входит в срок оказания государственной услуги.</w:t>
      </w:r>
    </w:p>
    <w:bookmarkEnd w:id="892"/>
    <w:bookmarkStart w:name="z1353" w:id="89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893"/>
    <w:bookmarkStart w:name="z1354" w:id="89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894"/>
    <w:bookmarkStart w:name="z1355" w:id="89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95"/>
    <w:bookmarkStart w:name="z1356" w:id="89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896"/>
    <w:bookmarkStart w:name="z1357" w:id="89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897"/>
    <w:bookmarkStart w:name="z1358" w:id="898"/>
    <w:p>
      <w:pPr>
        <w:spacing w:after="0"/>
        <w:ind w:left="0"/>
        <w:jc w:val="both"/>
      </w:pPr>
      <w:r>
        <w:rPr>
          <w:rFonts w:ascii="Times New Roman"/>
          <w:b w:val="false"/>
          <w:i w:val="false"/>
          <w:color w:val="000000"/>
          <w:sz w:val="28"/>
        </w:rPr>
        <w:t>
      6. Работник канцелярии услугодателя осуществляет регистрацию документов, указанных в Перечне в день их поступления, и выдает талон с указанием даты принятия и даты выдачи результата государственной услуги, фамилии, имени и отчества (при его наличии) лица, принявшего документы и передает их руководителю услугодателя, либо лицу, его замещающему, в течение 15 (пятнадцати) минут.</w:t>
      </w:r>
    </w:p>
    <w:bookmarkEnd w:id="898"/>
    <w:bookmarkStart w:name="z1359" w:id="899"/>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услугополучателя, налагает резолюцию и передает в уполномоченный орган по земельным отношениям и в структурное подразделение соответствующего местного исполнительного органа, осуществляющее функции в сфере архитектуры и градостроительства, для работы в течение 1 (одного) календарного дня.</w:t>
      </w:r>
    </w:p>
    <w:bookmarkEnd w:id="899"/>
    <w:bookmarkStart w:name="z1360" w:id="900"/>
    <w:p>
      <w:pPr>
        <w:spacing w:after="0"/>
        <w:ind w:left="0"/>
        <w:jc w:val="both"/>
      </w:pPr>
      <w:r>
        <w:rPr>
          <w:rFonts w:ascii="Times New Roman"/>
          <w:b w:val="false"/>
          <w:i w:val="false"/>
          <w:color w:val="000000"/>
          <w:sz w:val="28"/>
        </w:rPr>
        <w:t>
      8. Ответственные исполнители уполномоченного органа по земельным отношениям и структурного подразделения соответствующего местного исполнительного органа, осуществляющее функции в сфере архитектуры и градостроительства услугодателя совместно рассматривают поступившее заявление, при отсутствии оснований для отказа в оказании государственной услуги подготавливают письменный ответ услугополучателю о делимости или неделимости земельного участка и направляют на подпись руководителю уполномоченного органа по земельным отношениям, либо лицу, его замещающему, в течение 10 (десяти) календарных дней.</w:t>
      </w:r>
    </w:p>
    <w:bookmarkEnd w:id="900"/>
    <w:bookmarkStart w:name="z1361" w:id="901"/>
    <w:p>
      <w:pPr>
        <w:spacing w:after="0"/>
        <w:ind w:left="0"/>
        <w:jc w:val="both"/>
      </w:pPr>
      <w:r>
        <w:rPr>
          <w:rFonts w:ascii="Times New Roman"/>
          <w:b w:val="false"/>
          <w:i w:val="false"/>
          <w:color w:val="000000"/>
          <w:sz w:val="28"/>
        </w:rPr>
        <w:t>
      9. Руководитель уполномоченного органа по земельным отношениям, подписывает письменный ответ услугополучателю о делимости или неделимости земельного участка, либо мотивированный ответ об отказе в оказании государственной услуги, и передает его в канцелярию уполномоченного органа по земельным отношениям для регистрации в течение 1 (одного) календарного дня.</w:t>
      </w:r>
    </w:p>
    <w:bookmarkEnd w:id="901"/>
    <w:bookmarkStart w:name="z1362" w:id="902"/>
    <w:p>
      <w:pPr>
        <w:spacing w:after="0"/>
        <w:ind w:left="0"/>
        <w:jc w:val="both"/>
      </w:pPr>
      <w:r>
        <w:rPr>
          <w:rFonts w:ascii="Times New Roman"/>
          <w:b w:val="false"/>
          <w:i w:val="false"/>
          <w:color w:val="000000"/>
          <w:sz w:val="28"/>
        </w:rPr>
        <w:t>
      10. Работник канцелярии уполномоченного органа по земельным отношениям производит регистрацию письма о делимости или неделимости земельного участка либо мотивированного ответа об отказе в оказании государственной услуги в течение 15 (пятнадцати) минут.</w:t>
      </w:r>
    </w:p>
    <w:bookmarkEnd w:id="902"/>
    <w:bookmarkStart w:name="z1363" w:id="903"/>
    <w:p>
      <w:pPr>
        <w:spacing w:after="0"/>
        <w:ind w:left="0"/>
        <w:jc w:val="both"/>
      </w:pPr>
      <w:r>
        <w:rPr>
          <w:rFonts w:ascii="Times New Roman"/>
          <w:b w:val="false"/>
          <w:i w:val="false"/>
          <w:color w:val="000000"/>
          <w:sz w:val="28"/>
        </w:rPr>
        <w:t>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903"/>
    <w:bookmarkStart w:name="z1364" w:id="90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04"/>
    <w:bookmarkStart w:name="z1365" w:id="905"/>
    <w:p>
      <w:pPr>
        <w:spacing w:after="0"/>
        <w:ind w:left="0"/>
        <w:jc w:val="both"/>
      </w:pPr>
      <w:r>
        <w:rPr>
          <w:rFonts w:ascii="Times New Roman"/>
          <w:b w:val="false"/>
          <w:i w:val="false"/>
          <w:color w:val="000000"/>
          <w:sz w:val="28"/>
        </w:rPr>
        <w:t>
      По результатам заслушивания услугодатель принимает решение об ппределении делимости и неделимости земельных участков, либо о мотивированном отказе в оказании государственной услуги.</w:t>
      </w:r>
    </w:p>
    <w:bookmarkEnd w:id="905"/>
    <w:bookmarkStart w:name="z1366" w:id="90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906"/>
    <w:bookmarkStart w:name="z1367" w:id="907"/>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907"/>
    <w:bookmarkStart w:name="z1368" w:id="908"/>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908"/>
    <w:bookmarkStart w:name="z1369" w:id="909"/>
    <w:p>
      <w:pPr>
        <w:spacing w:after="0"/>
        <w:ind w:left="0"/>
        <w:jc w:val="both"/>
      </w:pPr>
      <w:r>
        <w:rPr>
          <w:rFonts w:ascii="Times New Roman"/>
          <w:b w:val="false"/>
          <w:i w:val="false"/>
          <w:color w:val="000000"/>
          <w:sz w:val="28"/>
        </w:rPr>
        <w:t>
      13.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909"/>
    <w:bookmarkStart w:name="z1370" w:id="910"/>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910"/>
    <w:bookmarkStart w:name="z1371" w:id="911"/>
    <w:p>
      <w:pPr>
        <w:spacing w:after="0"/>
        <w:ind w:left="0"/>
        <w:jc w:val="both"/>
      </w:pPr>
      <w:r>
        <w:rPr>
          <w:rFonts w:ascii="Times New Roman"/>
          <w:b w:val="false"/>
          <w:i w:val="false"/>
          <w:color w:val="000000"/>
          <w:sz w:val="28"/>
        </w:rPr>
        <w:t>
      14. Услугодатель отказывает в оказании государственной услуги по основаниям, указанным в пункте 9 Перечня.</w:t>
      </w:r>
    </w:p>
    <w:bookmarkEnd w:id="911"/>
    <w:bookmarkStart w:name="z1372" w:id="91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912"/>
    <w:bookmarkStart w:name="z1373" w:id="913"/>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13"/>
    <w:bookmarkStart w:name="z1374" w:id="91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914"/>
    <w:bookmarkStart w:name="z1375" w:id="915"/>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15"/>
    <w:bookmarkStart w:name="z1376" w:id="91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16"/>
    <w:bookmarkStart w:name="z1377" w:id="91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17"/>
    <w:bookmarkStart w:name="z1378" w:id="91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918"/>
    <w:bookmarkStart w:name="z1379" w:id="91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19"/>
    <w:bookmarkStart w:name="z1380" w:id="920"/>
    <w:p>
      <w:pPr>
        <w:spacing w:after="0"/>
        <w:ind w:left="0"/>
        <w:jc w:val="both"/>
      </w:pPr>
      <w:r>
        <w:rPr>
          <w:rFonts w:ascii="Times New Roman"/>
          <w:b w:val="false"/>
          <w:i w:val="false"/>
          <w:color w:val="000000"/>
          <w:sz w:val="28"/>
        </w:rPr>
        <w:t>
      2) получения дополнительной информации.</w:t>
      </w:r>
    </w:p>
    <w:bookmarkEnd w:id="920"/>
    <w:bookmarkStart w:name="z1381" w:id="92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921"/>
    <w:bookmarkStart w:name="z1382" w:id="922"/>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bl>
    <w:bookmarkStart w:name="z1384" w:id="92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"Определение делимости и неделимости земельных участков"</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об определении делимости и неделимости земельных участков,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определение делимости и неделимости земельного участка по форме согласно приложению 2 к Правилам государственной услуги "Определение делимости и неделимости земельных участков" (далее – Правила);</w:t>
            </w:r>
          </w:p>
          <w:p>
            <w:pPr>
              <w:spacing w:after="20"/>
              <w:ind w:left="20"/>
              <w:jc w:val="both"/>
            </w:pPr>
            <w:r>
              <w:rPr>
                <w:rFonts w:ascii="Times New Roman"/>
                <w:b w:val="false"/>
                <w:i w:val="false"/>
                <w:color w:val="000000"/>
                <w:sz w:val="20"/>
              </w:rPr>
              <w:t>
2) схема раздела земельного участка, с указанием размеров разделяемых частей земельного участка и существующих строений;</w:t>
            </w:r>
          </w:p>
          <w:p>
            <w:pPr>
              <w:spacing w:after="20"/>
              <w:ind w:left="20"/>
              <w:jc w:val="both"/>
            </w:pPr>
            <w:r>
              <w:rPr>
                <w:rFonts w:ascii="Times New Roman"/>
                <w:b w:val="false"/>
                <w:i w:val="false"/>
                <w:color w:val="000000"/>
                <w:sz w:val="20"/>
              </w:rPr>
              <w:t>
3) копия идентификационного документа на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394" w:id="924"/>
    <w:p>
      <w:pPr>
        <w:spacing w:after="0"/>
        <w:ind w:left="0"/>
        <w:jc w:val="left"/>
      </w:pPr>
      <w:r>
        <w:rPr>
          <w:rFonts w:ascii="Times New Roman"/>
          <w:b/>
          <w:i w:val="false"/>
          <w:color w:val="000000"/>
        </w:rPr>
        <w:t xml:space="preserve"> Заявление на определение делимости и неделимости земельного участка</w:t>
      </w:r>
    </w:p>
    <w:bookmarkEnd w:id="924"/>
    <w:p>
      <w:pPr>
        <w:spacing w:after="0"/>
        <w:ind w:left="0"/>
        <w:jc w:val="both"/>
      </w:pPr>
      <w:bookmarkStart w:name="z1395" w:id="925"/>
      <w:r>
        <w:rPr>
          <w:rFonts w:ascii="Times New Roman"/>
          <w:b w:val="false"/>
          <w:i w:val="false"/>
          <w:color w:val="000000"/>
          <w:sz w:val="28"/>
        </w:rPr>
        <w:t>
      Прошу Вас определить делимость и (или) неделимость земельного участка,</w:t>
      </w:r>
    </w:p>
    <w:bookmarkEnd w:id="925"/>
    <w:p>
      <w:pPr>
        <w:spacing w:after="0"/>
        <w:ind w:left="0"/>
        <w:jc w:val="both"/>
      </w:pPr>
      <w:r>
        <w:rPr>
          <w:rFonts w:ascii="Times New Roman"/>
          <w:b w:val="false"/>
          <w:i w:val="false"/>
          <w:color w:val="000000"/>
          <w:sz w:val="28"/>
        </w:rPr>
        <w:t>расположенного в 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 гектар, предоставленного для ____________________</w:t>
      </w:r>
    </w:p>
    <w:p>
      <w:pPr>
        <w:spacing w:after="0"/>
        <w:ind w:left="0"/>
        <w:jc w:val="both"/>
      </w:pPr>
      <w:r>
        <w:rPr>
          <w:rFonts w:ascii="Times New Roman"/>
          <w:b w:val="false"/>
          <w:i w:val="false"/>
          <w:color w:val="000000"/>
          <w:sz w:val="28"/>
        </w:rPr>
        <w:t>(целевое назначение земельного участка) ____________________________,</w:t>
      </w:r>
    </w:p>
    <w:p>
      <w:pPr>
        <w:spacing w:after="0"/>
        <w:ind w:left="0"/>
        <w:jc w:val="both"/>
      </w:pPr>
      <w:r>
        <w:rPr>
          <w:rFonts w:ascii="Times New Roman"/>
          <w:b w:val="false"/>
          <w:i w:val="false"/>
          <w:color w:val="000000"/>
          <w:sz w:val="28"/>
        </w:rPr>
        <w:t>на основании: ___________________________________________________,</w:t>
      </w:r>
    </w:p>
    <w:p>
      <w:pPr>
        <w:spacing w:after="0"/>
        <w:ind w:left="0"/>
        <w:jc w:val="both"/>
      </w:pPr>
      <w:r>
        <w:rPr>
          <w:rFonts w:ascii="Times New Roman"/>
          <w:b w:val="false"/>
          <w:i w:val="false"/>
          <w:color w:val="000000"/>
          <w:sz w:val="28"/>
        </w:rPr>
        <w:t>(указать вид права) цель раздела ___________________________________.</w:t>
      </w:r>
    </w:p>
    <w:p>
      <w:pPr>
        <w:spacing w:after="0"/>
        <w:ind w:left="0"/>
        <w:jc w:val="both"/>
      </w:pPr>
      <w:r>
        <w:rPr>
          <w:rFonts w:ascii="Times New Roman"/>
          <w:b w:val="false"/>
          <w:i w:val="false"/>
          <w:color w:val="000000"/>
          <w:sz w:val="28"/>
        </w:rPr>
        <w:t>Согласен(на)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8" w:id="926"/>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926"/>
    <w:p>
      <w:pPr>
        <w:spacing w:after="0"/>
        <w:ind w:left="0"/>
        <w:jc w:val="both"/>
      </w:pPr>
      <w:bookmarkStart w:name="z1399" w:id="927"/>
      <w:r>
        <w:rPr>
          <w:rFonts w:ascii="Times New Roman"/>
          <w:b w:val="false"/>
          <w:i w:val="false"/>
          <w:color w:val="000000"/>
          <w:sz w:val="28"/>
        </w:rPr>
        <w:t>
      Уважаемый (ая) ______________________________</w:t>
      </w:r>
    </w:p>
    <w:bookmarkEnd w:id="927"/>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"Определение</w:t>
      </w:r>
    </w:p>
    <w:p>
      <w:pPr>
        <w:spacing w:after="0"/>
        <w:ind w:left="0"/>
        <w:jc w:val="both"/>
      </w:pPr>
      <w:r>
        <w:rPr>
          <w:rFonts w:ascii="Times New Roman"/>
          <w:b w:val="false"/>
          <w:i w:val="false"/>
          <w:color w:val="000000"/>
          <w:sz w:val="28"/>
        </w:rPr>
        <w:t>делимости и неделимости земельных участков",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402" w:id="92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"Согласование и выдача проекта рекультивации нарушенных земель"</w:t>
      </w:r>
    </w:p>
    <w:bookmarkEnd w:id="928"/>
    <w:bookmarkStart w:name="z1403" w:id="929"/>
    <w:p>
      <w:pPr>
        <w:spacing w:after="0"/>
        <w:ind w:left="0"/>
        <w:jc w:val="left"/>
      </w:pPr>
      <w:r>
        <w:rPr>
          <w:rFonts w:ascii="Times New Roman"/>
          <w:b/>
          <w:i w:val="false"/>
          <w:color w:val="000000"/>
        </w:rPr>
        <w:t xml:space="preserve"> Глава 1. Общие положения</w:t>
      </w:r>
    </w:p>
    <w:bookmarkEnd w:id="929"/>
    <w:bookmarkStart w:name="z1404" w:id="930"/>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и выдача проекта рекультивации нарушенных земель"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"Согласование и выдача проекта рекультивации нарушенных земель" (далее – государственная услуга).</w:t>
      </w:r>
    </w:p>
    <w:bookmarkEnd w:id="930"/>
    <w:bookmarkStart w:name="z1405" w:id="93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31"/>
    <w:bookmarkStart w:name="z1406" w:id="932"/>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932"/>
    <w:bookmarkStart w:name="z1407" w:id="933"/>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33"/>
    <w:bookmarkStart w:name="z1408" w:id="934"/>
    <w:p>
      <w:pPr>
        <w:spacing w:after="0"/>
        <w:ind w:left="0"/>
        <w:jc w:val="both"/>
      </w:pPr>
      <w:r>
        <w:rPr>
          <w:rFonts w:ascii="Times New Roman"/>
          <w:b w:val="false"/>
          <w:i w:val="false"/>
          <w:color w:val="000000"/>
          <w:sz w:val="28"/>
        </w:rPr>
        <w:t>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934"/>
    <w:bookmarkStart w:name="z1409" w:id="935"/>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35"/>
    <w:bookmarkStart w:name="z1410" w:id="936"/>
    <w:p>
      <w:pPr>
        <w:spacing w:after="0"/>
        <w:ind w:left="0"/>
        <w:jc w:val="left"/>
      </w:pPr>
      <w:r>
        <w:rPr>
          <w:rFonts w:ascii="Times New Roman"/>
          <w:b/>
          <w:i w:val="false"/>
          <w:color w:val="000000"/>
        </w:rPr>
        <w:t xml:space="preserve"> Глава 2. Порядок оказания государственной услуги</w:t>
      </w:r>
    </w:p>
    <w:bookmarkEnd w:id="936"/>
    <w:bookmarkStart w:name="z1411" w:id="93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(далее – услугодатель).</w:t>
      </w:r>
    </w:p>
    <w:bookmarkEnd w:id="937"/>
    <w:bookmarkStart w:name="z1412" w:id="938"/>
    <w:p>
      <w:pPr>
        <w:spacing w:after="0"/>
        <w:ind w:left="0"/>
        <w:jc w:val="both"/>
      </w:pPr>
      <w:r>
        <w:rPr>
          <w:rFonts w:ascii="Times New Roman"/>
          <w:b w:val="false"/>
          <w:i w:val="false"/>
          <w:color w:val="000000"/>
          <w:sz w:val="28"/>
        </w:rPr>
        <w:t>
      Перечень основных требований к оказанию государственной услуги "Согласование и выдача проекта рекультивации нарушенных земель" указан в приложении 1 к настоящим Правилам (далее – Перечень).</w:t>
      </w:r>
    </w:p>
    <w:bookmarkEnd w:id="938"/>
    <w:bookmarkStart w:name="z1413" w:id="939"/>
    <w:p>
      <w:pPr>
        <w:spacing w:after="0"/>
        <w:ind w:left="0"/>
        <w:jc w:val="both"/>
      </w:pPr>
      <w:r>
        <w:rPr>
          <w:rFonts w:ascii="Times New Roman"/>
          <w:b w:val="false"/>
          <w:i w:val="false"/>
          <w:color w:val="000000"/>
          <w:sz w:val="28"/>
        </w:rPr>
        <w:t>
      4. Прием заявления на согласование проекта рекультивации нарушенных земель по форме согласно приложению 2 к настоящим Правилам в форме электронного документа, удостоверенного ЭЦП физического или юридического лица (далее – услугополучатель), и документов, указанных в пункте 8 Перечня, и выдача результата оказания государственной услуги осуществляются через портал.</w:t>
      </w:r>
    </w:p>
    <w:bookmarkEnd w:id="939"/>
    <w:bookmarkStart w:name="z1414" w:id="94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940"/>
    <w:bookmarkStart w:name="z1415" w:id="94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941"/>
    <w:bookmarkStart w:name="z1416" w:id="94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42"/>
    <w:bookmarkStart w:name="z1417" w:id="94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943"/>
    <w:bookmarkStart w:name="z1418" w:id="944"/>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944"/>
    <w:bookmarkStart w:name="z1419" w:id="94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945"/>
    <w:bookmarkStart w:name="z1420" w:id="946"/>
    <w:p>
      <w:pPr>
        <w:spacing w:after="0"/>
        <w:ind w:left="0"/>
        <w:jc w:val="both"/>
      </w:pPr>
      <w:r>
        <w:rPr>
          <w:rFonts w:ascii="Times New Roman"/>
          <w:b w:val="false"/>
          <w:i w:val="false"/>
          <w:color w:val="000000"/>
          <w:sz w:val="28"/>
        </w:rPr>
        <w:t>
      6. Работник услугодателя осуществляет прием, регистрацию документов, указанных в Перечне, и передает их руководителю услугодателя, либо лицу, его замещающему, в течение 15 (пятнадцати) минут.</w:t>
      </w:r>
    </w:p>
    <w:bookmarkEnd w:id="946"/>
    <w:bookmarkStart w:name="z1421" w:id="947"/>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представленных документов, налагает резолюцию и передает их в уполномоченный орган по земельным отношениям для работы в течение 1 (одного) рабочего дня.</w:t>
      </w:r>
    </w:p>
    <w:bookmarkEnd w:id="947"/>
    <w:bookmarkStart w:name="z1422" w:id="948"/>
    <w:p>
      <w:pPr>
        <w:spacing w:after="0"/>
        <w:ind w:left="0"/>
        <w:jc w:val="both"/>
      </w:pPr>
      <w:r>
        <w:rPr>
          <w:rFonts w:ascii="Times New Roman"/>
          <w:b w:val="false"/>
          <w:i w:val="false"/>
          <w:color w:val="000000"/>
          <w:sz w:val="28"/>
        </w:rPr>
        <w:t>
      8. Руководитель уполномоченного органа по земельным отношениям определяет ответственного исполнителя уполномоченного органа по земельным отношениям.</w:t>
      </w:r>
    </w:p>
    <w:bookmarkEnd w:id="948"/>
    <w:bookmarkStart w:name="z1423" w:id="949"/>
    <w:p>
      <w:pPr>
        <w:spacing w:after="0"/>
        <w:ind w:left="0"/>
        <w:jc w:val="both"/>
      </w:pPr>
      <w:r>
        <w:rPr>
          <w:rFonts w:ascii="Times New Roman"/>
          <w:b w:val="false"/>
          <w:i w:val="false"/>
          <w:color w:val="000000"/>
          <w:sz w:val="28"/>
        </w:rPr>
        <w:t xml:space="preserve">
      9. Ответственный исполнитель уполномоченного органа по земельным отношениям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при отсутствии оснований для отказа в оказании государственной услуги, подготавливает письмо о согласовании проекта рекультивации нарушенных земель и направляет его руководителю услугодателя, либо лицу, его замещающему. </w:t>
      </w:r>
    </w:p>
    <w:bookmarkEnd w:id="949"/>
    <w:bookmarkStart w:name="z1424" w:id="950"/>
    <w:p>
      <w:pPr>
        <w:spacing w:after="0"/>
        <w:ind w:left="0"/>
        <w:jc w:val="both"/>
      </w:pPr>
      <w:r>
        <w:rPr>
          <w:rFonts w:ascii="Times New Roman"/>
          <w:b w:val="false"/>
          <w:i w:val="false"/>
          <w:color w:val="000000"/>
          <w:sz w:val="28"/>
        </w:rPr>
        <w:t>
      10. Руководитель услугодателя либо лицо, его замещающее, подписывает письмо о согласовании проекта рекультивации нарушенных земель, либо мотивированный ответ об отказе в оказании государственной услуги, и передает его в канцелярию услугодателя для регистрации и выдачи услугополучателю в течение 1 (одного) рабочего дня.</w:t>
      </w:r>
    </w:p>
    <w:bookmarkEnd w:id="950"/>
    <w:bookmarkStart w:name="z1425" w:id="951"/>
    <w:p>
      <w:pPr>
        <w:spacing w:after="0"/>
        <w:ind w:left="0"/>
        <w:jc w:val="both"/>
      </w:pPr>
      <w:r>
        <w:rPr>
          <w:rFonts w:ascii="Times New Roman"/>
          <w:b w:val="false"/>
          <w:i w:val="false"/>
          <w:color w:val="000000"/>
          <w:sz w:val="28"/>
        </w:rPr>
        <w:t>
      11. Работник канцелярии услугодателя производит регистрацию письма о согласовании проекта рекультивации нарушенных земель, либо мотивированного ответа об отказе в оказании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951"/>
    <w:bookmarkStart w:name="z1426" w:id="952"/>
    <w:p>
      <w:pPr>
        <w:spacing w:after="0"/>
        <w:ind w:left="0"/>
        <w:jc w:val="both"/>
      </w:pPr>
      <w:r>
        <w:rPr>
          <w:rFonts w:ascii="Times New Roman"/>
          <w:b w:val="false"/>
          <w:i w:val="false"/>
          <w:color w:val="000000"/>
          <w:sz w:val="28"/>
        </w:rPr>
        <w:t>
      12.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952"/>
    <w:bookmarkStart w:name="z1427" w:id="95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53"/>
    <w:bookmarkStart w:name="z1428" w:id="954"/>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согласовании проекта рекультивации нарушенных земель, либо о мотивированном отказе в оказании государственной услуги. </w:t>
      </w:r>
    </w:p>
    <w:bookmarkEnd w:id="954"/>
    <w:bookmarkStart w:name="z1429" w:id="95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955"/>
    <w:bookmarkStart w:name="z1430" w:id="956"/>
    <w:p>
      <w:pPr>
        <w:spacing w:after="0"/>
        <w:ind w:left="0"/>
        <w:jc w:val="both"/>
      </w:pPr>
      <w:r>
        <w:rPr>
          <w:rFonts w:ascii="Times New Roman"/>
          <w:b w:val="false"/>
          <w:i w:val="false"/>
          <w:color w:val="000000"/>
          <w:sz w:val="28"/>
        </w:rPr>
        <w:t>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956"/>
    <w:bookmarkStart w:name="z1431" w:id="957"/>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услугодателюи в Единый контакт-центр.</w:t>
      </w:r>
    </w:p>
    <w:bookmarkEnd w:id="957"/>
    <w:bookmarkStart w:name="z1432" w:id="958"/>
    <w:p>
      <w:pPr>
        <w:spacing w:after="0"/>
        <w:ind w:left="0"/>
        <w:jc w:val="both"/>
      </w:pPr>
      <w:r>
        <w:rPr>
          <w:rFonts w:ascii="Times New Roman"/>
          <w:b w:val="false"/>
          <w:i w:val="false"/>
          <w:color w:val="000000"/>
          <w:sz w:val="28"/>
        </w:rPr>
        <w:t>
      14.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958"/>
    <w:bookmarkStart w:name="z1433" w:id="95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959"/>
    <w:bookmarkStart w:name="z1434" w:id="960"/>
    <w:p>
      <w:pPr>
        <w:spacing w:after="0"/>
        <w:ind w:left="0"/>
        <w:jc w:val="both"/>
      </w:pPr>
      <w:r>
        <w:rPr>
          <w:rFonts w:ascii="Times New Roman"/>
          <w:b w:val="false"/>
          <w:i w:val="false"/>
          <w:color w:val="000000"/>
          <w:sz w:val="28"/>
        </w:rPr>
        <w:t>
      15. Услугодатель отказывает в оказании государственной услуги по основаниям, указанным в пункте 9 Перечня.</w:t>
      </w:r>
    </w:p>
    <w:bookmarkEnd w:id="960"/>
    <w:bookmarkStart w:name="z1435" w:id="9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961"/>
    <w:bookmarkStart w:name="z1436" w:id="962"/>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62"/>
    <w:bookmarkStart w:name="z1437" w:id="96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963"/>
    <w:bookmarkStart w:name="z1438" w:id="964"/>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64"/>
    <w:bookmarkStart w:name="z1439" w:id="96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65"/>
    <w:bookmarkStart w:name="z1440" w:id="96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66"/>
    <w:bookmarkStart w:name="z1441" w:id="96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967"/>
    <w:bookmarkStart w:name="z1442" w:id="96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68"/>
    <w:bookmarkStart w:name="z1443" w:id="969"/>
    <w:p>
      <w:pPr>
        <w:spacing w:after="0"/>
        <w:ind w:left="0"/>
        <w:jc w:val="both"/>
      </w:pPr>
      <w:r>
        <w:rPr>
          <w:rFonts w:ascii="Times New Roman"/>
          <w:b w:val="false"/>
          <w:i w:val="false"/>
          <w:color w:val="000000"/>
          <w:sz w:val="28"/>
        </w:rPr>
        <w:t>
      2) получения дополнительной информации.</w:t>
      </w:r>
    </w:p>
    <w:bookmarkEnd w:id="969"/>
    <w:bookmarkStart w:name="z1444" w:id="97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970"/>
    <w:bookmarkStart w:name="z1445" w:id="971"/>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bl>
    <w:bookmarkStart w:name="z1447" w:id="97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"Согласование и выдача проекта рекультивации нарушенных земель"</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письмо согласование с выдачей проекта рекультивации нарушенных земель,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согласование проекта рекультивации нарушенных земель по форме согласно приложению 2 к Правилам государственной услуги "Согласование и выдача проекта рекультивации нарушенных земель" (далее – Правила)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проекта рекультивации нарушенных земель.</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459" w:id="973"/>
    <w:p>
      <w:pPr>
        <w:spacing w:after="0"/>
        <w:ind w:left="0"/>
        <w:jc w:val="left"/>
      </w:pPr>
      <w:r>
        <w:rPr>
          <w:rFonts w:ascii="Times New Roman"/>
          <w:b/>
          <w:i w:val="false"/>
          <w:color w:val="000000"/>
        </w:rPr>
        <w:t xml:space="preserve"> Заявление на согласование проекта рекультивации нарушенных земель</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проекта рекультивации нарушенных земель – фамилия, имя, отчество (при его наличии) физического лица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согласовании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проекта рекультивации нарушенных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460" w:id="974"/>
      <w:r>
        <w:rPr>
          <w:rFonts w:ascii="Times New Roman"/>
          <w:b w:val="false"/>
          <w:i w:val="false"/>
          <w:color w:val="000000"/>
          <w:sz w:val="28"/>
        </w:rPr>
        <w:t>
      Проект рекультивации изготовлен: при предоставлении государством права частной</w:t>
      </w:r>
    </w:p>
    <w:bookmarkEnd w:id="974"/>
    <w:p>
      <w:pPr>
        <w:spacing w:after="0"/>
        <w:ind w:left="0"/>
        <w:jc w:val="both"/>
      </w:pPr>
      <w:r>
        <w:rPr>
          <w:rFonts w:ascii="Times New Roman"/>
          <w:b w:val="false"/>
          <w:i w:val="false"/>
          <w:color w:val="000000"/>
          <w:sz w:val="28"/>
        </w:rPr>
        <w:t>собственности на земельный участок или права землепользования, в случае</w:t>
      </w:r>
    </w:p>
    <w:p>
      <w:pPr>
        <w:spacing w:after="0"/>
        <w:ind w:left="0"/>
        <w:jc w:val="both"/>
      </w:pPr>
      <w:r>
        <w:rPr>
          <w:rFonts w:ascii="Times New Roman"/>
          <w:b w:val="false"/>
          <w:i w:val="false"/>
          <w:color w:val="000000"/>
          <w:sz w:val="28"/>
        </w:rPr>
        <w:t>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3" w:id="975"/>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975"/>
    <w:p>
      <w:pPr>
        <w:spacing w:after="0"/>
        <w:ind w:left="0"/>
        <w:jc w:val="both"/>
      </w:pPr>
      <w:bookmarkStart w:name="z1464" w:id="976"/>
      <w:r>
        <w:rPr>
          <w:rFonts w:ascii="Times New Roman"/>
          <w:b w:val="false"/>
          <w:i w:val="false"/>
          <w:color w:val="000000"/>
          <w:sz w:val="28"/>
        </w:rPr>
        <w:t>
      Уважаемый (ая) _______________________________</w:t>
      </w:r>
    </w:p>
    <w:bookmarkEnd w:id="976"/>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"Согласование</w:t>
      </w:r>
    </w:p>
    <w:p>
      <w:pPr>
        <w:spacing w:after="0"/>
        <w:ind w:left="0"/>
        <w:jc w:val="both"/>
      </w:pPr>
      <w:r>
        <w:rPr>
          <w:rFonts w:ascii="Times New Roman"/>
          <w:b w:val="false"/>
          <w:i w:val="false"/>
          <w:color w:val="000000"/>
          <w:sz w:val="28"/>
        </w:rPr>
        <w:t>и выдача проекта рекультивации нарушенных земель",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467" w:id="977"/>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"Продажа земельного участка в частную собственность единовременно либо в рассрочку"</w:t>
      </w:r>
    </w:p>
    <w:bookmarkEnd w:id="977"/>
    <w:bookmarkStart w:name="z1468" w:id="978"/>
    <w:p>
      <w:pPr>
        <w:spacing w:after="0"/>
        <w:ind w:left="0"/>
        <w:jc w:val="left"/>
      </w:pPr>
      <w:r>
        <w:rPr>
          <w:rFonts w:ascii="Times New Roman"/>
          <w:b/>
          <w:i w:val="false"/>
          <w:color w:val="000000"/>
        </w:rPr>
        <w:t xml:space="preserve"> Глава 1. Общие положения</w:t>
      </w:r>
    </w:p>
    <w:bookmarkEnd w:id="978"/>
    <w:bookmarkStart w:name="z1469" w:id="979"/>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"Продажа земельного участка в частную собственность единовременно либо в рассрочку"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"Продажа земельного участка в частную собственность единовременно либо в рассрочку" (далее – государственная услуга).</w:t>
      </w:r>
    </w:p>
    <w:bookmarkEnd w:id="979"/>
    <w:bookmarkStart w:name="z1470" w:id="98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80"/>
    <w:bookmarkStart w:name="z1471" w:id="981"/>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981"/>
    <w:bookmarkStart w:name="z1472" w:id="982"/>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982"/>
    <w:bookmarkStart w:name="z1473" w:id="983"/>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83"/>
    <w:bookmarkStart w:name="z1474" w:id="984"/>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84"/>
    <w:bookmarkStart w:name="z1475" w:id="985"/>
    <w:p>
      <w:pPr>
        <w:spacing w:after="0"/>
        <w:ind w:left="0"/>
        <w:jc w:val="left"/>
      </w:pPr>
      <w:r>
        <w:rPr>
          <w:rFonts w:ascii="Times New Roman"/>
          <w:b/>
          <w:i w:val="false"/>
          <w:color w:val="000000"/>
        </w:rPr>
        <w:t xml:space="preserve"> Глава 2. Порядок оказания государственной услуги</w:t>
      </w:r>
    </w:p>
    <w:bookmarkEnd w:id="985"/>
    <w:bookmarkStart w:name="z1476" w:id="986"/>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городов районного значения, акимом поселка, села, сельского округа (далее – услугодатель) физическим или юридическим лицам (далее – услугополучатель). </w:t>
      </w:r>
    </w:p>
    <w:bookmarkEnd w:id="986"/>
    <w:bookmarkStart w:name="z1477" w:id="987"/>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"Продажа земельного участка в частную собственность единовременно либо в рассрочку" указан в приложении 1 к настоящим Правилам (далее – Перечень).</w:t>
      </w:r>
    </w:p>
    <w:bookmarkEnd w:id="987"/>
    <w:bookmarkStart w:name="z1478" w:id="988"/>
    <w:p>
      <w:pPr>
        <w:spacing w:after="0"/>
        <w:ind w:left="0"/>
        <w:jc w:val="both"/>
      </w:pPr>
      <w:r>
        <w:rPr>
          <w:rFonts w:ascii="Times New Roman"/>
          <w:b w:val="false"/>
          <w:i w:val="false"/>
          <w:color w:val="000000"/>
          <w:sz w:val="28"/>
        </w:rPr>
        <w:t>
      4. Прием заявления на продажу земельного участка в частную собственность единовременно либо в рассрочку по форме согласно приложению 2 к настоящим Правилам и документов, указанных в пункте 8 Перечня, осуществляются через услугодателя, либо через портал.</w:t>
      </w:r>
    </w:p>
    <w:bookmarkEnd w:id="988"/>
    <w:bookmarkStart w:name="z1479" w:id="989"/>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989"/>
    <w:bookmarkStart w:name="z1480" w:id="99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990"/>
    <w:bookmarkStart w:name="z1481" w:id="99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991"/>
    <w:bookmarkStart w:name="z1482" w:id="99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92"/>
    <w:bookmarkStart w:name="z1483" w:id="99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993"/>
    <w:bookmarkStart w:name="z1484" w:id="994"/>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994"/>
    <w:bookmarkStart w:name="z1485" w:id="99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995"/>
    <w:bookmarkStart w:name="z1486" w:id="996"/>
    <w:p>
      <w:pPr>
        <w:spacing w:after="0"/>
        <w:ind w:left="0"/>
        <w:jc w:val="both"/>
      </w:pPr>
      <w:r>
        <w:rPr>
          <w:rFonts w:ascii="Times New Roman"/>
          <w:b w:val="false"/>
          <w:i w:val="false"/>
          <w:color w:val="000000"/>
          <w:sz w:val="28"/>
        </w:rPr>
        <w:t>
      6. При обращении к услугодателю:</w:t>
      </w:r>
    </w:p>
    <w:bookmarkEnd w:id="996"/>
    <w:bookmarkStart w:name="z1487" w:id="997"/>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 в день приема документов в течение 15 (пятнадцати) минут;</w:t>
      </w:r>
    </w:p>
    <w:bookmarkEnd w:id="997"/>
    <w:bookmarkStart w:name="z1488" w:id="998"/>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в день поступлениядокументов;</w:t>
      </w:r>
    </w:p>
    <w:bookmarkEnd w:id="998"/>
    <w:bookmarkStart w:name="z1489" w:id="999"/>
    <w:p>
      <w:pPr>
        <w:spacing w:after="0"/>
        <w:ind w:left="0"/>
        <w:jc w:val="both"/>
      </w:pPr>
      <w:r>
        <w:rPr>
          <w:rFonts w:ascii="Times New Roman"/>
          <w:b w:val="false"/>
          <w:i w:val="false"/>
          <w:color w:val="000000"/>
          <w:sz w:val="28"/>
        </w:rPr>
        <w:t>
      3) руководитель уполномоченного органа рассматривает документы и определяет ответственного исполнителя в течение 1 (одного) часа;</w:t>
      </w:r>
    </w:p>
    <w:bookmarkEnd w:id="999"/>
    <w:bookmarkStart w:name="z1490" w:id="1000"/>
    <w:p>
      <w:pPr>
        <w:spacing w:after="0"/>
        <w:ind w:left="0"/>
        <w:jc w:val="both"/>
      </w:pPr>
      <w:r>
        <w:rPr>
          <w:rFonts w:ascii="Times New Roman"/>
          <w:b w:val="false"/>
          <w:i w:val="false"/>
          <w:color w:val="000000"/>
          <w:sz w:val="28"/>
        </w:rPr>
        <w:t xml:space="preserve">
      4) ответственный исполнитель уполномоченного органа в течение 2 (двух) рабочих дней с момента регистрации документов: </w:t>
      </w:r>
    </w:p>
    <w:bookmarkEnd w:id="1000"/>
    <w:bookmarkStart w:name="z1491" w:id="1001"/>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001"/>
    <w:bookmarkStart w:name="z1492" w:id="1002"/>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002"/>
    <w:bookmarkStart w:name="z1493" w:id="1003"/>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ответственный исполнитель уполномоченного органа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w:t>
      </w:r>
    </w:p>
    <w:bookmarkEnd w:id="1003"/>
    <w:bookmarkStart w:name="z1494" w:id="1004"/>
    <w:p>
      <w:pPr>
        <w:spacing w:after="0"/>
        <w:ind w:left="0"/>
        <w:jc w:val="both"/>
      </w:pPr>
      <w:r>
        <w:rPr>
          <w:rFonts w:ascii="Times New Roman"/>
          <w:b w:val="false"/>
          <w:i w:val="false"/>
          <w:color w:val="000000"/>
          <w:sz w:val="28"/>
        </w:rPr>
        <w:t>
      5) руководитель уполномоченного органа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руководитель услугодателя;</w:t>
      </w:r>
    </w:p>
    <w:bookmarkEnd w:id="1004"/>
    <w:bookmarkStart w:name="z1495" w:id="1005"/>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005"/>
    <w:bookmarkStart w:name="z1496" w:id="1006"/>
    <w:p>
      <w:pPr>
        <w:spacing w:after="0"/>
        <w:ind w:left="0"/>
        <w:jc w:val="both"/>
      </w:pPr>
      <w:r>
        <w:rPr>
          <w:rFonts w:ascii="Times New Roman"/>
          <w:b w:val="false"/>
          <w:i w:val="false"/>
          <w:color w:val="000000"/>
          <w:sz w:val="28"/>
        </w:rPr>
        <w:t>
      7) работник канцелярии услугодателя в течение 15 (пятнадцати) минут производит регистрацию решения о предоставлении права частной собственности на земельный участок.</w:t>
      </w:r>
    </w:p>
    <w:bookmarkEnd w:id="1006"/>
    <w:bookmarkStart w:name="z1497" w:id="1007"/>
    <w:p>
      <w:pPr>
        <w:spacing w:after="0"/>
        <w:ind w:left="0"/>
        <w:jc w:val="both"/>
      </w:pPr>
      <w:r>
        <w:rPr>
          <w:rFonts w:ascii="Times New Roman"/>
          <w:b w:val="false"/>
          <w:i w:val="false"/>
          <w:color w:val="000000"/>
          <w:sz w:val="28"/>
        </w:rPr>
        <w:t>
      7. При обращении через портал:</w:t>
      </w:r>
    </w:p>
    <w:bookmarkEnd w:id="1007"/>
    <w:bookmarkStart w:name="z1498" w:id="1008"/>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 в день приема документов в течение 15 (пятнадцати) минут;</w:t>
      </w:r>
    </w:p>
    <w:bookmarkEnd w:id="1008"/>
    <w:bookmarkStart w:name="z1499" w:id="1009"/>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в день поступлениядокументов;</w:t>
      </w:r>
    </w:p>
    <w:bookmarkEnd w:id="1009"/>
    <w:bookmarkStart w:name="z1500" w:id="1010"/>
    <w:p>
      <w:pPr>
        <w:spacing w:after="0"/>
        <w:ind w:left="0"/>
        <w:jc w:val="both"/>
      </w:pPr>
      <w:r>
        <w:rPr>
          <w:rFonts w:ascii="Times New Roman"/>
          <w:b w:val="false"/>
          <w:i w:val="false"/>
          <w:color w:val="000000"/>
          <w:sz w:val="28"/>
        </w:rPr>
        <w:t>
      3) руководитель уполномоченного органа рассматривает документы и определяет ответственного исполнителя в течение 1 (одного) часа;</w:t>
      </w:r>
    </w:p>
    <w:bookmarkEnd w:id="1010"/>
    <w:bookmarkStart w:name="z1501" w:id="1011"/>
    <w:p>
      <w:pPr>
        <w:spacing w:after="0"/>
        <w:ind w:left="0"/>
        <w:jc w:val="both"/>
      </w:pPr>
      <w:r>
        <w:rPr>
          <w:rFonts w:ascii="Times New Roman"/>
          <w:b w:val="false"/>
          <w:i w:val="false"/>
          <w:color w:val="000000"/>
          <w:sz w:val="28"/>
        </w:rPr>
        <w:t xml:space="preserve">
      4) ответственный исполнитель уполномоченного органа в течение 2 (двух) рабочих дней с момента регистрации документов: </w:t>
      </w:r>
    </w:p>
    <w:bookmarkEnd w:id="1011"/>
    <w:bookmarkStart w:name="z1502" w:id="1012"/>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012"/>
    <w:bookmarkStart w:name="z1503" w:id="1013"/>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013"/>
    <w:bookmarkStart w:name="z1504" w:id="1014"/>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ответственный исполнитель уполномоченного органа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w:t>
      </w:r>
    </w:p>
    <w:bookmarkEnd w:id="1014"/>
    <w:bookmarkStart w:name="z1505" w:id="1015"/>
    <w:p>
      <w:pPr>
        <w:spacing w:after="0"/>
        <w:ind w:left="0"/>
        <w:jc w:val="both"/>
      </w:pPr>
      <w:r>
        <w:rPr>
          <w:rFonts w:ascii="Times New Roman"/>
          <w:b w:val="false"/>
          <w:i w:val="false"/>
          <w:color w:val="000000"/>
          <w:sz w:val="28"/>
        </w:rPr>
        <w:t>
      5) руководитель уполномоченного органа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руководитель услугодателя;</w:t>
      </w:r>
    </w:p>
    <w:bookmarkEnd w:id="1015"/>
    <w:bookmarkStart w:name="z1506" w:id="1016"/>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016"/>
    <w:bookmarkStart w:name="z1507" w:id="1017"/>
    <w:p>
      <w:pPr>
        <w:spacing w:after="0"/>
        <w:ind w:left="0"/>
        <w:jc w:val="both"/>
      </w:pPr>
      <w:r>
        <w:rPr>
          <w:rFonts w:ascii="Times New Roman"/>
          <w:b w:val="false"/>
          <w:i w:val="false"/>
          <w:color w:val="000000"/>
          <w:sz w:val="28"/>
        </w:rPr>
        <w:t>
      7) работник канцелярии услугодателя в течение 15 (пятнадцати) минут производит регистрацию решения о предоставлении права частной собственности на земельный участок и направляет его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017"/>
    <w:bookmarkStart w:name="z1508" w:id="1018"/>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018"/>
    <w:bookmarkStart w:name="z1509" w:id="101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19"/>
    <w:bookmarkStart w:name="z1510" w:id="1020"/>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частной собственности единовременно либо в рассрочку на земельный участок, либо о мотивированном отказе в оказании государственной услуги.</w:t>
      </w:r>
    </w:p>
    <w:bookmarkEnd w:id="1020"/>
    <w:bookmarkStart w:name="z1511" w:id="102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021"/>
    <w:bookmarkStart w:name="z1512" w:id="1022"/>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022"/>
    <w:bookmarkStart w:name="z1513" w:id="1023"/>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023"/>
    <w:bookmarkStart w:name="z1514" w:id="1024"/>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024"/>
    <w:bookmarkStart w:name="z1515" w:id="1025"/>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025"/>
    <w:bookmarkStart w:name="z1516" w:id="1026"/>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1026"/>
    <w:bookmarkStart w:name="z1517" w:id="102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027"/>
    <w:bookmarkStart w:name="z1518" w:id="1028"/>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028"/>
    <w:bookmarkStart w:name="z1519" w:id="102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029"/>
    <w:bookmarkStart w:name="z1520" w:id="1030"/>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030"/>
    <w:bookmarkStart w:name="z1521" w:id="1031"/>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031"/>
    <w:bookmarkStart w:name="z1522" w:id="103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032"/>
    <w:bookmarkStart w:name="z1523" w:id="103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033"/>
    <w:bookmarkStart w:name="z1524" w:id="103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034"/>
    <w:bookmarkStart w:name="z1525" w:id="1035"/>
    <w:p>
      <w:pPr>
        <w:spacing w:after="0"/>
        <w:ind w:left="0"/>
        <w:jc w:val="both"/>
      </w:pPr>
      <w:r>
        <w:rPr>
          <w:rFonts w:ascii="Times New Roman"/>
          <w:b w:val="false"/>
          <w:i w:val="false"/>
          <w:color w:val="000000"/>
          <w:sz w:val="28"/>
        </w:rPr>
        <w:t>
      2) получения дополнительной информации.</w:t>
      </w:r>
    </w:p>
    <w:bookmarkEnd w:id="1035"/>
    <w:bookmarkStart w:name="z1526" w:id="103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036"/>
    <w:bookmarkStart w:name="z1527" w:id="1037"/>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 в рассрочку"</w:t>
            </w:r>
          </w:p>
        </w:tc>
      </w:tr>
    </w:tbl>
    <w:bookmarkStart w:name="z1529" w:id="103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"Продажа земельного участка в частную собственность единовременно либо в рассрочку"</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городов районного значения, акимы поселка, села, сельского округа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частной собственности на земельный участок,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с 9-00 до 17-30 часов, с перерывом на обед с 13-00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услугодателю:</w:t>
            </w:r>
          </w:p>
          <w:p>
            <w:pPr>
              <w:spacing w:after="20"/>
              <w:ind w:left="20"/>
              <w:jc w:val="both"/>
            </w:pPr>
            <w:r>
              <w:rPr>
                <w:rFonts w:ascii="Times New Roman"/>
                <w:b w:val="false"/>
                <w:i w:val="false"/>
                <w:color w:val="000000"/>
                <w:sz w:val="20"/>
              </w:rPr>
              <w:t>
1) заявление на продажу в частную собственность земельного участка по форме согласно приложению 2 к Правилам государственной услуги "Продажа земельного участка в частную собственность единовременно либо в рассрочку"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акта кадастровой (оценочной) стоимости земельного участка.</w:t>
            </w:r>
          </w:p>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 на портал:</w:t>
            </w:r>
          </w:p>
          <w:p>
            <w:pPr>
              <w:spacing w:after="20"/>
              <w:ind w:left="20"/>
              <w:jc w:val="both"/>
            </w:pPr>
            <w:r>
              <w:rPr>
                <w:rFonts w:ascii="Times New Roman"/>
                <w:b w:val="false"/>
                <w:i w:val="false"/>
                <w:color w:val="000000"/>
                <w:sz w:val="20"/>
              </w:rPr>
              <w:t>
1) заявление на продажу в частную собственность земельного участка по форме согласно приложению 2 к Правилам в форме электронного документа, удостоверенного электронно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акта кадастровой (оценочной) стоимости земельного участка.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 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поселка, села,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548" w:id="1039"/>
    <w:p>
      <w:pPr>
        <w:spacing w:after="0"/>
        <w:ind w:left="0"/>
        <w:jc w:val="left"/>
      </w:pPr>
      <w:r>
        <w:rPr>
          <w:rFonts w:ascii="Times New Roman"/>
          <w:b/>
          <w:i w:val="false"/>
          <w:color w:val="000000"/>
        </w:rPr>
        <w:t xml:space="preserve"> Заявление на продажу земельного участка в частную собственность единовременно либо в рассрочку</w:t>
      </w:r>
    </w:p>
    <w:bookmarkEnd w:id="1039"/>
    <w:p>
      <w:pPr>
        <w:spacing w:after="0"/>
        <w:ind w:left="0"/>
        <w:jc w:val="both"/>
      </w:pPr>
      <w:bookmarkStart w:name="z1549" w:id="1040"/>
      <w:r>
        <w:rPr>
          <w:rFonts w:ascii="Times New Roman"/>
          <w:b w:val="false"/>
          <w:i w:val="false"/>
          <w:color w:val="000000"/>
          <w:sz w:val="28"/>
        </w:rPr>
        <w:t>
      Прошу предоставить право частной собственности на земельный участок,</w:t>
      </w:r>
    </w:p>
    <w:bookmarkEnd w:id="1040"/>
    <w:p>
      <w:pPr>
        <w:spacing w:after="0"/>
        <w:ind w:left="0"/>
        <w:jc w:val="both"/>
      </w:pPr>
      <w:r>
        <w:rPr>
          <w:rFonts w:ascii="Times New Roman"/>
          <w:b w:val="false"/>
          <w:i w:val="false"/>
          <w:color w:val="000000"/>
          <w:sz w:val="28"/>
        </w:rPr>
        <w:t>единовременно либо в рассрочку, расположенного по адресу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Электронная цифровая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 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2" w:id="1041"/>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041"/>
    <w:bookmarkStart w:name="z1553" w:id="1042"/>
    <w:p>
      <w:pPr>
        <w:spacing w:after="0"/>
        <w:ind w:left="0"/>
        <w:jc w:val="both"/>
      </w:pPr>
      <w:r>
        <w:rPr>
          <w:rFonts w:ascii="Times New Roman"/>
          <w:b w:val="false"/>
          <w:i w:val="false"/>
          <w:color w:val="000000"/>
          <w:sz w:val="28"/>
        </w:rPr>
        <w:t>
      Уважаемый (ая) _______________</w:t>
      </w:r>
    </w:p>
    <w:bookmarkEnd w:id="1042"/>
    <w:p>
      <w:pPr>
        <w:spacing w:after="0"/>
        <w:ind w:left="0"/>
        <w:jc w:val="both"/>
      </w:pPr>
      <w:bookmarkStart w:name="z1554" w:id="1043"/>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bookmarkEnd w:id="1043"/>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"Продажа земельного</w:t>
      </w:r>
    </w:p>
    <w:p>
      <w:pPr>
        <w:spacing w:after="0"/>
        <w:ind w:left="0"/>
        <w:jc w:val="both"/>
      </w:pPr>
      <w:r>
        <w:rPr>
          <w:rFonts w:ascii="Times New Roman"/>
          <w:b w:val="false"/>
          <w:i w:val="false"/>
          <w:color w:val="000000"/>
          <w:sz w:val="28"/>
        </w:rPr>
        <w:t>участка в частную собственность единовременно либо в рассрочку",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w:t>
      </w:r>
    </w:p>
    <w:p>
      <w:pPr>
        <w:spacing w:after="0"/>
        <w:ind w:left="0"/>
        <w:jc w:val="both"/>
      </w:pPr>
      <w:r>
        <w:rPr>
          <w:rFonts w:ascii="Times New Roman"/>
          <w:b w:val="false"/>
          <w:i w:val="false"/>
          <w:color w:val="000000"/>
          <w:sz w:val="28"/>
        </w:rPr>
        <w:t>проведения заслушивания: в здании по адресу/посредством видеоконференцсвязи/</w:t>
      </w:r>
    </w:p>
    <w:p>
      <w:pPr>
        <w:spacing w:after="0"/>
        <w:ind w:left="0"/>
        <w:jc w:val="both"/>
      </w:pPr>
      <w:r>
        <w:rPr>
          <w:rFonts w:ascii="Times New Roman"/>
          <w:b w:val="false"/>
          <w:i w:val="false"/>
          <w:color w:val="000000"/>
          <w:sz w:val="28"/>
        </w:rPr>
        <w:t>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557" w:id="1044"/>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"Постановка на очередь на получение земельного участка"</w:t>
      </w:r>
    </w:p>
    <w:bookmarkEnd w:id="1044"/>
    <w:bookmarkStart w:name="z1558" w:id="1045"/>
    <w:p>
      <w:pPr>
        <w:spacing w:after="0"/>
        <w:ind w:left="0"/>
        <w:jc w:val="left"/>
      </w:pPr>
      <w:r>
        <w:rPr>
          <w:rFonts w:ascii="Times New Roman"/>
          <w:b/>
          <w:i w:val="false"/>
          <w:color w:val="000000"/>
        </w:rPr>
        <w:t xml:space="preserve"> Глава 1. Общие положения</w:t>
      </w:r>
    </w:p>
    <w:bookmarkEnd w:id="1045"/>
    <w:bookmarkStart w:name="z1559" w:id="1046"/>
    <w:p>
      <w:pPr>
        <w:spacing w:after="0"/>
        <w:ind w:left="0"/>
        <w:jc w:val="both"/>
      </w:pPr>
      <w:r>
        <w:rPr>
          <w:rFonts w:ascii="Times New Roman"/>
          <w:b w:val="false"/>
          <w:i w:val="false"/>
          <w:color w:val="000000"/>
          <w:sz w:val="28"/>
        </w:rPr>
        <w:t xml:space="preserve">
      1. Настоящие Правила оказания государственной услуги "Постановка на очередь на получение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"Постановка на очередь на получение земельного участка" (далее – государственная услуга).</w:t>
      </w:r>
    </w:p>
    <w:bookmarkEnd w:id="1046"/>
    <w:bookmarkStart w:name="z1560" w:id="104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47"/>
    <w:bookmarkStart w:name="z1561" w:id="1048"/>
    <w:p>
      <w:pPr>
        <w:spacing w:after="0"/>
        <w:ind w:left="0"/>
        <w:jc w:val="both"/>
      </w:pPr>
      <w:r>
        <w:rPr>
          <w:rFonts w:ascii="Times New Roman"/>
          <w:b w:val="false"/>
          <w:i w:val="false"/>
          <w:color w:val="000000"/>
          <w:sz w:val="28"/>
        </w:rPr>
        <w:t>
      1)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048"/>
    <w:bookmarkStart w:name="z1562" w:id="1049"/>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49"/>
    <w:bookmarkStart w:name="z1563" w:id="1050"/>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50"/>
    <w:bookmarkStart w:name="z1564" w:id="1051"/>
    <w:p>
      <w:pPr>
        <w:spacing w:after="0"/>
        <w:ind w:left="0"/>
        <w:jc w:val="left"/>
      </w:pPr>
      <w:r>
        <w:rPr>
          <w:rFonts w:ascii="Times New Roman"/>
          <w:b/>
          <w:i w:val="false"/>
          <w:color w:val="000000"/>
        </w:rPr>
        <w:t xml:space="preserve"> Глава 2. Порядок оказания государственной услуги</w:t>
      </w:r>
    </w:p>
    <w:bookmarkEnd w:id="1051"/>
    <w:bookmarkStart w:name="z1565" w:id="1052"/>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городов Астаны, Алматы и Шымкента, районов, городов областного значения, акимами городов районного значения, поселка, села, сельского округа (далее – услугодатель) физическим лицам (далее – услугополучатель). </w:t>
      </w:r>
    </w:p>
    <w:bookmarkEnd w:id="1052"/>
    <w:bookmarkStart w:name="z1566" w:id="1053"/>
    <w:p>
      <w:pPr>
        <w:spacing w:after="0"/>
        <w:ind w:left="0"/>
        <w:jc w:val="both"/>
      </w:pPr>
      <w:r>
        <w:rPr>
          <w:rFonts w:ascii="Times New Roman"/>
          <w:b w:val="false"/>
          <w:i w:val="false"/>
          <w:color w:val="000000"/>
          <w:sz w:val="28"/>
        </w:rPr>
        <w:t>
      Перечень основных требований к оказанию государственной услуги "Постановка на очередь на получение земельного участка" указан в приложении 1 к настоящим Правилам (далее – Перечень).</w:t>
      </w:r>
    </w:p>
    <w:bookmarkEnd w:id="1053"/>
    <w:bookmarkStart w:name="z1567" w:id="1054"/>
    <w:p>
      <w:pPr>
        <w:spacing w:after="0"/>
        <w:ind w:left="0"/>
        <w:jc w:val="both"/>
      </w:pPr>
      <w:r>
        <w:rPr>
          <w:rFonts w:ascii="Times New Roman"/>
          <w:b w:val="false"/>
          <w:i w:val="false"/>
          <w:color w:val="000000"/>
          <w:sz w:val="28"/>
        </w:rPr>
        <w:t>
      4. Прием заявления на постановку на очередь на получение земельного участка" по форме согласно приложению 2 к настоящим Правилам и документов, указанных в пункте 8 Перечня, осуществляется через через портал.</w:t>
      </w:r>
    </w:p>
    <w:bookmarkEnd w:id="1054"/>
    <w:bookmarkStart w:name="z1568" w:id="105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055"/>
    <w:bookmarkStart w:name="z1569" w:id="1056"/>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1056"/>
    <w:bookmarkStart w:name="z1570" w:id="1057"/>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057"/>
    <w:bookmarkStart w:name="z1571" w:id="1058"/>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058"/>
    <w:bookmarkStart w:name="z1572" w:id="1059"/>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059"/>
    <w:bookmarkStart w:name="z1573" w:id="106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осуществляются следующим рабочим днем.</w:t>
      </w:r>
    </w:p>
    <w:bookmarkEnd w:id="1060"/>
    <w:bookmarkStart w:name="z1574" w:id="1061"/>
    <w:p>
      <w:pPr>
        <w:spacing w:after="0"/>
        <w:ind w:left="0"/>
        <w:jc w:val="both"/>
      </w:pPr>
      <w:r>
        <w:rPr>
          <w:rFonts w:ascii="Times New Roman"/>
          <w:b w:val="false"/>
          <w:i w:val="false"/>
          <w:color w:val="000000"/>
          <w:sz w:val="28"/>
        </w:rPr>
        <w:t>
      6. Ответственный сотрудник услугодателя за формирование специального учета заявлений на постановку на очередь на получение земельного участка в течении 20 (двадцати) минут:</w:t>
      </w:r>
    </w:p>
    <w:bookmarkEnd w:id="1061"/>
    <w:bookmarkStart w:name="z1575" w:id="1062"/>
    <w:p>
      <w:pPr>
        <w:spacing w:after="0"/>
        <w:ind w:left="0"/>
        <w:jc w:val="both"/>
      </w:pPr>
      <w:r>
        <w:rPr>
          <w:rFonts w:ascii="Times New Roman"/>
          <w:b w:val="false"/>
          <w:i w:val="false"/>
          <w:color w:val="000000"/>
          <w:sz w:val="28"/>
        </w:rPr>
        <w:t>
      проходит процесс авторизации на портале;</w:t>
      </w:r>
    </w:p>
    <w:bookmarkEnd w:id="1062"/>
    <w:bookmarkStart w:name="z1576" w:id="1063"/>
    <w:p>
      <w:pPr>
        <w:spacing w:after="0"/>
        <w:ind w:left="0"/>
        <w:jc w:val="both"/>
      </w:pPr>
      <w:r>
        <w:rPr>
          <w:rFonts w:ascii="Times New Roman"/>
          <w:b w:val="false"/>
          <w:i w:val="false"/>
          <w:color w:val="000000"/>
          <w:sz w:val="28"/>
        </w:rPr>
        <w:t>
      вносит данные услугополучателя в список очередности на получение земельного участка;</w:t>
      </w:r>
    </w:p>
    <w:bookmarkEnd w:id="1063"/>
    <w:bookmarkStart w:name="z1577" w:id="1064"/>
    <w:p>
      <w:pPr>
        <w:spacing w:after="0"/>
        <w:ind w:left="0"/>
        <w:jc w:val="both"/>
      </w:pPr>
      <w:r>
        <w:rPr>
          <w:rFonts w:ascii="Times New Roman"/>
          <w:b w:val="false"/>
          <w:i w:val="false"/>
          <w:color w:val="000000"/>
          <w:sz w:val="28"/>
        </w:rPr>
        <w:t>
      после внесения данных в список очередности на получение земельного участка путем интеграционного взаимодействия автоматически обрабатывает все необходимые сведения для оказания государственной услуги;</w:t>
      </w:r>
    </w:p>
    <w:bookmarkEnd w:id="1064"/>
    <w:bookmarkStart w:name="z1578" w:id="1065"/>
    <w:p>
      <w:pPr>
        <w:spacing w:after="0"/>
        <w:ind w:left="0"/>
        <w:jc w:val="both"/>
      </w:pPr>
      <w:r>
        <w:rPr>
          <w:rFonts w:ascii="Times New Roman"/>
          <w:b w:val="false"/>
          <w:i w:val="false"/>
          <w:color w:val="000000"/>
          <w:sz w:val="28"/>
        </w:rPr>
        <w:t>
      направляет в личный кабинет услугополучателя в форме электронного документа, подписанного ЭЦП услугодателя уведомление о постановке на специальный учет заявления, либо мотивированный отказ в оказании государственной услуги.</w:t>
      </w:r>
    </w:p>
    <w:bookmarkEnd w:id="1065"/>
    <w:bookmarkStart w:name="z1579" w:id="1066"/>
    <w:p>
      <w:pPr>
        <w:spacing w:after="0"/>
        <w:ind w:left="0"/>
        <w:jc w:val="both"/>
      </w:pPr>
      <w:r>
        <w:rPr>
          <w:rFonts w:ascii="Times New Roman"/>
          <w:b w:val="false"/>
          <w:i w:val="false"/>
          <w:color w:val="000000"/>
          <w:sz w:val="28"/>
        </w:rPr>
        <w:t>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066"/>
    <w:bookmarkStart w:name="z1580" w:id="1067"/>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1067"/>
    <w:bookmarkStart w:name="z1581" w:id="1068"/>
    <w:p>
      <w:pPr>
        <w:spacing w:after="0"/>
        <w:ind w:left="0"/>
        <w:jc w:val="both"/>
      </w:pPr>
      <w:r>
        <w:rPr>
          <w:rFonts w:ascii="Times New Roman"/>
          <w:b w:val="false"/>
          <w:i w:val="false"/>
          <w:color w:val="000000"/>
          <w:sz w:val="28"/>
        </w:rPr>
        <w:t>
      8.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068"/>
    <w:bookmarkStart w:name="z1582" w:id="106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069"/>
    <w:bookmarkStart w:name="z1583" w:id="1070"/>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070"/>
    <w:bookmarkStart w:name="z1584" w:id="107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071"/>
    <w:bookmarkStart w:name="z1585" w:id="1072"/>
    <w:p>
      <w:pPr>
        <w:spacing w:after="0"/>
        <w:ind w:left="0"/>
        <w:jc w:val="both"/>
      </w:pPr>
      <w:r>
        <w:rPr>
          <w:rFonts w:ascii="Times New Roman"/>
          <w:b w:val="false"/>
          <w:i w:val="false"/>
          <w:color w:val="000000"/>
          <w:sz w:val="28"/>
        </w:rPr>
        <w:t>
      10.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072"/>
    <w:bookmarkStart w:name="z1586" w:id="107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073"/>
    <w:bookmarkStart w:name="z1587" w:id="1074"/>
    <w:p>
      <w:pPr>
        <w:spacing w:after="0"/>
        <w:ind w:left="0"/>
        <w:jc w:val="both"/>
      </w:pPr>
      <w:r>
        <w:rPr>
          <w:rFonts w:ascii="Times New Roman"/>
          <w:b w:val="false"/>
          <w:i w:val="false"/>
          <w:color w:val="000000"/>
          <w:sz w:val="28"/>
        </w:rPr>
        <w:t xml:space="preserve">
      11.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074"/>
    <w:bookmarkStart w:name="z1588" w:id="107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075"/>
    <w:bookmarkStart w:name="z1589" w:id="107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076"/>
    <w:bookmarkStart w:name="z1590" w:id="107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077"/>
    <w:bookmarkStart w:name="z1591" w:id="107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078"/>
    <w:bookmarkStart w:name="z1592" w:id="1079"/>
    <w:p>
      <w:pPr>
        <w:spacing w:after="0"/>
        <w:ind w:left="0"/>
        <w:jc w:val="both"/>
      </w:pPr>
      <w:r>
        <w:rPr>
          <w:rFonts w:ascii="Times New Roman"/>
          <w:b w:val="false"/>
          <w:i w:val="false"/>
          <w:color w:val="000000"/>
          <w:sz w:val="28"/>
        </w:rPr>
        <w:t>
      2) получения дополнительной информации.</w:t>
      </w:r>
    </w:p>
    <w:bookmarkEnd w:id="1079"/>
    <w:bookmarkStart w:name="z1593" w:id="108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080"/>
    <w:bookmarkStart w:name="z1594" w:id="1081"/>
    <w:p>
      <w:pPr>
        <w:spacing w:after="0"/>
        <w:ind w:left="0"/>
        <w:jc w:val="both"/>
      </w:pPr>
      <w:r>
        <w:rPr>
          <w:rFonts w:ascii="Times New Roman"/>
          <w:b w:val="false"/>
          <w:i w:val="false"/>
          <w:color w:val="000000"/>
          <w:sz w:val="28"/>
        </w:rPr>
        <w:t xml:space="preserve">
      12.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на получение</w:t>
            </w:r>
            <w:r>
              <w:br/>
            </w:r>
            <w:r>
              <w:rPr>
                <w:rFonts w:ascii="Times New Roman"/>
                <w:b w:val="false"/>
                <w:i w:val="false"/>
                <w:color w:val="000000"/>
                <w:sz w:val="20"/>
              </w:rPr>
              <w:t>земельного участка"</w:t>
            </w:r>
          </w:p>
        </w:tc>
      </w:tr>
    </w:tbl>
    <w:bookmarkStart w:name="z1596" w:id="108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"Постановка на очередь на получение земельного участка"</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Астаны, Алматы и Шымкента, районов, городов областного значения, акимы городов районного значения, поселка, села, сельского округа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на специальный учет заявления,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постановку на очередь на получение земельного участка по форме согласно приложению 2 к Правилам оказания государственной услуги "Постановка на очередь на получение земельного участка"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на получение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(города,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607" w:id="1083"/>
    <w:p>
      <w:pPr>
        <w:spacing w:after="0"/>
        <w:ind w:left="0"/>
        <w:jc w:val="left"/>
      </w:pPr>
      <w:r>
        <w:rPr>
          <w:rFonts w:ascii="Times New Roman"/>
          <w:b/>
          <w:i w:val="false"/>
          <w:color w:val="000000"/>
        </w:rPr>
        <w:t xml:space="preserve"> Заявление на постановку на очередь на получение земельного участка</w:t>
      </w:r>
    </w:p>
    <w:bookmarkEnd w:id="1083"/>
    <w:p>
      <w:pPr>
        <w:spacing w:after="0"/>
        <w:ind w:left="0"/>
        <w:jc w:val="both"/>
      </w:pPr>
      <w:bookmarkStart w:name="z1608" w:id="1084"/>
      <w:r>
        <w:rPr>
          <w:rFonts w:ascii="Times New Roman"/>
          <w:b w:val="false"/>
          <w:i w:val="false"/>
          <w:color w:val="000000"/>
          <w:sz w:val="28"/>
        </w:rPr>
        <w:t>
      Прошу поставить на очередь на получение земельного участка, расположенного</w:t>
      </w:r>
    </w:p>
    <w:bookmarkEnd w:id="108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