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e327" w14:textId="595e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лиц, ищущих работу, безработных и осуществления трудового посредничества, оказываемого карьерными центрами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9 июня 2023 года № 214. Зарегистрирован в Министерстве юстиции Республики Казахстан 20 июня 2023 года № 32850.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с 1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Социального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оказываемые карьерными центрами.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и извещение услугодателей, осуществляющие прием заявлений и выдачу результатов оказания государственной услуги, в том числе Единый контакт-центр, о внесенных изменениях и дополнениях в порядок оказания государственных услуг,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Правила предусматривается в редакции приказа Министра труда и социальной защиты населения РК от 29.05.2</w:t>
      </w:r>
      <w:r>
        <w:rPr>
          <w:rFonts w:ascii="Times New Roman"/>
          <w:b w:val="false"/>
          <w:i w:val="false"/>
          <w:color w:val="ff0000"/>
          <w:sz w:val="28"/>
        </w:rPr>
        <w:t xml:space="preserve">026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лиц, ищущих работу, безработных и осуществления трудового посредничества, оказываемого карьерными центрами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лиц, ищущих работу, безработных и осуществления трудового посредничества, оказываемого карьерными центрами (далее – Правила)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Социального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регистрации лиц, ищущих работу, регистрации безработных, осуществления трудового посредничества карьерными центрами.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ассистент – работник карьерного центра, выполняющий функции по оказанию содействия консультанту по социальной работе и акиму поселка, села, сельского округа в проведении консультации, собеседования, а также мониторинга выполнения обязательств по социальному контракту;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выплаты – выплаты, осуществляемые Государственным фондом социального страхования в пользу получателя социальной выплаты;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вакансия – свободное рабочее место (должность) у работодателя;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автоматизированная информационная система "Рынок труда" (далее – АИС "Рынок труда") – автоматизированная информационная система в составе единой информационной системы социально-трудовой сферы, предназначенная для автоматизации деятельности центров трудовой мобильности, карьерных центров с целью оказания посредничества в трудоустройстве, мониторинга и формирования отчетности, и межведомственного взаимодействия, включая интеграцию с информационными системами государственных органов;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лицо, ищущее работу – физическое лицо, обратившееся в карьерный центр за содействием в занятости;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план трудоустройства – документ, в котором указываются личные данные безработного, планируемые и реализуемые мероприятия по содействию занятости;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индивидуальная карта занятости – документ, в котором указываются личные данные, история занятости, предлагаемые и реализуемые мероприятия, цели содействия занятости и их исполнение;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безработный – физическое лицо, осуществляющее поиск работы и готовое приступить к работе;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подходящая работа – работа, в том числе временного характера, соответствующая профессиональной подготовке, трудовому стажу и опыту работы по прежней специальности, состоянию здоровья, режиму рабочего времени, транспортной доступности рабочего места;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государственных органов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Электронная биржа труда –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основных требований к оказанию государственных услуг (далее – Перечень требований), включающих характеристики процесса, форму, содержание и результат оказания, а также иные сведения с учетом особенностей предоставления государственных услуг приведены согласно приложению 1 Перечня основных требований к оказанию государственной услуги "Регистрация лиц, ищущих работу" и приложению 2 Перечня основных требований к оказанию государственной услуги "Регистрация безработных к настоящим Правилам.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лиц, ищущих работу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не имеющее работу и (или) заработка (дохода), ищущее подходящую работу (далее – соискатель), при обращении за содействием в трудоустройстве регистрируется в качестве лица, ищущего работу: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карьерный центр по месту жительства;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единой цифровой платформы занятости "Электронная биржа труда" (далее - Электронная биржа труда).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регистрации лиц, ищущих работу, при обращении в карьерный центр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в качестве лица, ищущего работу, соискатель предъявляет в карьерный центр по месту жительства либо по месту временного пребывания документы в соответствии с перечнем, предусмотренным Перечнем требований согласно приложению 1 к настоящим Правилам.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удостоверения личности и введения данных в АИС "Рынок труда" документы возвращаются соискателю.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Лицо, не достигшее шестнадцатилетнего возраста, также предоставляет письменное заявление одного из его законных представителей в произвольной форме.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 карьерного центра проверяет достоверность документов и персональных данных (сведений), представленных соискателем на основании сведений, получаемых из информационных систем государственных органов и (или) организаций.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установления недостоверности представленных персональных данных (сведений), документов и (или) данных (сведений), содержащихся в них, карьерный центр в течение одного рабочего дня со дня их поступления возвращает приложенные к заявлению документы и выдает соискателю уведомление об отказе в регистрации в качестве лица, ищущего работу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карьерного центра предоставляет соискателю полную информацию о государственных мерах содействия занятости населения и услугах, оказываемых карьерным центром.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карьерного центра на основе индивидуального идентификационного номера соискателя формирует в АИС "Рынок труда" запрос в информационные системы государственных органов и (или) организаций для получения персональной информации о соискателе, после чего персональные данные соискателя вносит в индивидуальную карту занятости в АИС "Рынок труда".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АИС "Рынок труда" на основании персональных данных, внесенных в индивидуальную карту занятости, исходя из предполагаемой длительности периода безработицы, автоматически определяется соответствующая категория соискателя.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установления достоверности представленных документов и (или) данных (сведений), содержащихся в них, карьерный центр в течение одного рабочего дня со дня их поступления регистрируют соискателя в качестве лиц, ищущих работу и при обращении соискателя выдает уведомление о регистрации в качестве лица, ищущего работу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получает оповещение о регистрации в качестве лица, ищущего работу, посредством информационно-коммуникационных технологий и (или) абонентского устройства сотовой связи.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соискателя в качестве лица, ищущего работу, работник карьерного центра информирует о возможностях использования Электронной биржи труда.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карьерного центра в сельском населенном пункте соискатель обращается в аппарат акима сельского округа к ассистенту для регистрации в качестве лица, ищущего работу. Ассистент проводит предварительное заполнение данных соискателя.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Соискатель предъявляет ассистенту документы, в соответствии с перечнем, предусмотренным Перечнем требований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 проверяет достоверность документов и персональных данных (сведений), представленных соискателем.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заполнении данных соискателя ассистент вносит персональные данные в индивидуальную карту занятости в АИС "Рынок труда". В случае отсутствия доступа в АИС "Рынок труда" ассистент заполняет индивидуальную карту занятости в электронном либо в бумажном виде.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АИС "Рынок труда" проводится распределение соискателя на категории исходя из предполагаемой длительности периода безработицы в соответствии с пунктом 11 настоящих Правил.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Ассистент информирует соискателя о возможностях использования Электронной биржи труда.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установления достоверности представленных документов и (или) данных (сведений), содержащихся в них, ассистент в течение одного рабочего дня, направляет в карьерный центр документы, предусмотренные Перечнем требований согласно приложению 1 к настоящим Правилам.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Работник карьерного центра в течение одного рабочего дня со дня получения документов от ассистента вносит персональные данные соискателя в АИС "Рынок труда", делает отметку о регистрации соискателя в качестве лица, ищущего работу, и уведомляет соискателя о дате регистрации через ассистента или посредством информационно-коммуникационных технологий и (или) абонентского устройства сети сотовой связи.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повторном обращении соискателя для регистрации в качестве лица, ищущего работу, работник карьерного центра осуществляет проверку достоверности персональных данных и сведений, представленных соискателем ранее, и вносит соответствующие изменения в индивидуальную карту занятости.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Карьерный центр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Карьерный центр в течение двух рабочих дней со дня регистрации лица, ищущего работу, оказывает ему содействие в подборе подходящей работы в соответствии с главой 5 настоящих Правил.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 лиц, ищущих работу, через веб-портал "электронного правительства"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Соискатель регистрируется в качестве лица, ищущего работу, в электронной форме через веб-портал "электронного правительства" при наличии электронной цифровой подписи.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Соискатель для регистрации в качестве лица, ищущего работу, через веб-портал "электронного правительства" заполняет заявку на получение государственной услуги с указанием персональных данных.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запроса на оказание государственной услуги направляется в "личный кабинет" соискателя.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Данные соискателя автоматически направляются в АИС "Рынок труда" карьерного центра по месту жительства или по месту временного пребывания.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Работник карьерного центра проводит регистрацию лица, ищущего работу в соответствии с пунктами 7, 8, 9, 10, 11 и 12 настоящих Правил.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удостоверяющие личность, работник карьерного центра получает из соответствующих государственных информационных систем через шлюз "электронного правительства".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портале "электронного правительства" результат оказания государственной услуги направляется и хранится в "личном кабинете" соискателя в форме электронного документа, подписанного электронной цифровой подписью директора карьерного центра или уполномоченного им лица.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регистрации лиц, ищущих работу, посредством Электронной биржи труда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Соискатель регистрируется в качестве лица, ищущего работу, посредством Электронной биржи труда при наличии электронной цифровой подписи.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"личном кабинете" на Электронной бирже труда соискатель выбирает карьерный центр, соответствующий его месту жительства.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основе индивидуального идентификационного номера, внесенного соискателем, на портале Электронной бирже труда формируется запрос в информационные системы государственных органов и (или) организаций для получения персональной информации о соискателе.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"личном кабинете" на Электронной бирже труда соискатель заполняет заявку на получение государственной услуги регистрации в качестве лица, ищущего работу с указанием персональных данных.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Электронной бирже труда автоматически осуществляется регистрация соискателя в качестве лица, ищущего работу.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Информация о регистрации в качестве лица, ищущего работу, поступает в АИС "Рынок труда" в карьерный центр по месту жительства соискателя. В АИС "Рынок труда" автоматически формируется индивидуальная карта занятости лица, ищущего работу.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Электронная биржа труда направляет лицу, ищущему работу, оповещение о регистрации в качестве лица, ищущего работу, в "личный кабинет" на Электронной бирже труда, а также посредством передачи оповещения на абонентское устройство сотовой связи.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Электронная биржа труда в течение двух рабочих дней со дня регистрации лица, ищущего работу, автоматически подбирает вакансии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настоящих Правил.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Лицо, ищущее работу, откликается на вакансии, полученные через Электронную биржу труда и от карьерного центра.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ищущее работу, уведомляет карьерный центр, а проживающее в сельском населенном пункте – акима поселка, села, сельского округа о согласии или об отказе от предложенной подходящей работы посредством информационно-коммуникационных технологий и (или) абонентского устройства сотовой связи.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безработных лиц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случае, если карьерный центр по истечении периода, указанного в пункте 23 настоящих Правил, не подобрал для лица, ищущего работу, подходящую работу, или лицо, ищущее работу, отказалось от предложенной работы, то в АИС "Рынок труда" лицо, ищущее работу, автоматически регистрируется в качестве безработного.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"Рынок труда" осуществляет проверку достоверности информации, полученной из информационных систем государственных органов и (или) организаций, для регистрации лица, ищущего работу, в качестве безработного, согласно пункту 40 настоящих Правил.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ищущему работу, направляется оповещение о регистрации в качестве безработного или отказе посредством Электронной биржи труда и (или) абонентского устройства сети сотовой связи.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Работник карьерного центра по запросу выдает уведомление о регистрации в качестве безработного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уведомление об отказе в регистрации лица, ищущего работу, в качестве безработного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предусмотренным пунктом 41 настоящих Правил.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 регистрируются в качестве безработного: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достигшие шестнадцатилетнего возраста;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занятые лица;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достигшие пенсионного возраста, установленного пунктами 1, 2 и 3 </w:t>
      </w:r>
      <w:r>
        <w:rPr>
          <w:rFonts w:ascii="Times New Roman"/>
          <w:b w:val="false"/>
          <w:i w:val="false"/>
          <w:color w:val="000000"/>
          <w:sz w:val="28"/>
        </w:rPr>
        <w:t>статьи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представившие документы, содержащие заведомо ложные сведения об отсутствии работы и заработка (дохода), а также другие недостоверные сведения;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студенты и учащиеся старших классов общеобразовательных школ, претендующие на участие в активных мерах содействия занятости,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осужденные по решению суда к исправительным работам либо общественным работам, а также к наказанию в виде лишения свободы, если данное наказание не назначено условно.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Работник карьерного центра в течение одного рабочего дня со дня регистрации извещает безработного, о перечне документов, которые необходимы для назначения социальной выплаты на случай потери работы из Государственного фонда социального страхования.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Карьерный центр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Безработные, зарегистрированные в центре трудовой мобильности, соблюдают порядок, условия и сроки посещения или уведомления карьерного центра в соответствии с Социальным кодексом Республики Казахстан и настоящими Правилами.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Предоставление информации о регистрации в качестве безработного осуществляется по запросу безработного посредством Электронной биржи труда, веб-портала "электронного правительства" и (или) объектов информатизации при наличии электронной цифровой подписи в виде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предоставленной информации о регистрации в качестве безработного составляет тридцать календарных дней со дня ее выдачи.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Центр трудовой мобильности в течение двух рабочих дней со дня получения соответствующей информации через "АИС Рынок труда" от карьерного центра снимает с учета безработного в случаях: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за безработного отчислений на обязательное социальное медицинское страхование, обязательных пенсионных взносов и социальных отчислений;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от трех предложенных карьерным центром вариантов подходящей работы или несвоевременного уведомления карьерного центра, а проживающего в сельских населенных пунктах – акима поселка, села, сельского округа о согласии или отказе от предложенных вариантов подходящей работы;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неявки безработного лица без уважительных причин: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уведомления карьерным центром по месту предложенного трудоустройства или обучения;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по вызову в карьерный центр на участие в активных мерах содействия занятости;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самовольного прекращения участия в активных мерах содействия занятости;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безработным без уважительных причин сроков посещения или уведомления карьерного центра, предусмотренных в пункте 44 настоящих Правил;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осуждения безработного к наказанию в виде лишения свободы либо направления на принудительное лечение по вступившему в законную силу решению суда;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несвоевременное (в течение пяти рабочих дней) предоставление карьерному центру обстоятельств, влияющих на дальнейшую работу с ним, связанную с: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переменой места жительства;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трудоустройством на постоянную, временную работу, работу по договорам гражданско-правового характера;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занятием предпринимательской деятельностью;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учредительством (соучредительство) в организации независимо от организационно-правовой формы и формы собственности;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установлением или изменение и группы инвалидности;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назначением пенсионных выплат.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заведомо ложных или поддельных документов.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Карьерный центр в течение двух рабочих дней со дня снятия безработного с учета уведомляет его об этом посредством информационно-коммуникационных технологий и (или) абонентского устройства сотовой связи, а жителей сельской местности, через акима поселка, села и сельского округа.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случае, если Электронной биржей труда или карьерным центром по истечении периода, указанного в пункте 36 настоящих Правил, не подобрана подходящая работа, или лицо, ищущее работу, отказалось от предложенной работы, то лицо, ищущее работу, автоматически регистрируется в качестве безработного.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Электронная биржа труда осуществляет проверку достоверности информации, полученной из информационных систем государственных органов и (или) организаций, для регистрации лица, ищущего работу, в качестве безработного, по основаниям, предусмотренным пунктом 40 настоящих Правил.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Информация о регистрации в качестве безработного поступает в АИС "Рынок труда" в карьерный центр по месту жительства соискателя.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Лицу, ищущему работу, направляется оповещение о регистрации в качестве безработного или отказе посредством информационно-коммуникационных технологий и (или) абонентского устройства сети сотовой связи.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Если безработный является участником системы обязательного социального страхования в "личном кабинете" на Электронной бирже труда безработный заполняет заявку и номер банковского счета для получения социальной выплаты на случай потери работы из Государственного фонда социального страхования.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Снятие с учета безработного осуществляется в соответствии с пунктом 45 настоящих Правил.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центра трудовой мобильности и (или) его должностных лиц, карьерного центра и (или) его должностных лиц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Жалоба на решения, действия (бездействия) центра трудовой мобильности и (или) его должностных лиц, карьерного центра и (или) его должностных лиц по вопросам оказания государственных услуг подается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процедурного процессуального кодекса.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случаях несогласия с результатами оказанной государственной услуги услугополучатель обращается в суд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процедурным 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осуществления трудового посредничества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Разработка индивидуального плана трудоустройства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оказания содействия работодателям в подборе подходящего специалиста, а лицам, ищущим работу, безработным и иным обратившимся лицам в подборе подходящей работы осуществляется трудовое посредничество.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трудового посредничества работник карьерного центра в течение двух рабочих дней со дня регистрации лица, ищущего работу центром трудовой мобильности в качестве безработного, составляет в АИС "Рынок труда" индивидуальный план трудоустройства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Заполненный индивидуальный план трудоустройства подписывается безработным и работником карьерного центра, который разрабатывал план. Экземпляр индивидуального плана трудоустройства передается безработному.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Безработный, зарегистрированный в центре трудовой мобильности, выполняет мероприятия и соблюдает сроки, установленные в индивидуальном плане трудоустройства.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Безработный, зарегистрированный в центре трудовой мобильности, в течение пяти рабочих дней со дня наступления обстоятельств, влияющих на дальнейшую работу с ним, предоставляет карьерному центру соответствующую информацию, связанную с: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переменой места жительства;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трудоустройством на постоянную, временную работу, работу по договорам гражданско-правового характера;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занятием предпринимательской деятельностью;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учредительством (соучредительство) в организации независимо от организационно-правовой формы и формы собственности;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установлением или изменением группы инвалидности;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назначением пенсионных выплат.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карьерного центра проводит мониторинг выполнения безработным мероприятий индивидуального плана трудоустройства.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Карьерный центр после регистрации лица в качестве безработного оказывает ему содействие в подборе подходящей работы, в соответствии с параграфом 3 настоящей главы, или направляет его на активные меры содействия занятости в соответствии с индивидуальным планом трудоустройства.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 вакансий, предоставленных работодателями в карьерный центр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Работодатель направляет карьерному центру посредством Электронной биржи труда сведения о наличии вакансий, за исключением вакантных должностей государственных служащих, выборных государственных должностей, депутатов Парламента и маслихатов, судей Республики Казахстан, лиц, состоящих на воинской службе, сотрудников специальных государственных, правоохранительных органов и государственной фельдъегерской службы, работников Национального Банка Республики Казахстан и его ведомств, уполномоченного органа по регулированию, контролю и надзору финансового рынка и финансовых организаций в течение пяти рабочих дней со дня их появления с указанием условий труда и оплаты.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направлении сведений о наличии вакансий посредством Электронной биржи труда работодатели размещают информацию о вакансии,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через "личный кабинет".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работодателем на Электронной бирже труда сведения о вакансиях автоматически размещаются в АИС "Рынок труда".</w:t>
      </w:r>
    </w:p>
    <w:bookmarkEnd w:id="141"/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Подбор кандидатов на вакансии и направление их к работодателям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После регистрации вакансий, которые направлены работодателем в карьерный центр посредством Электронной биржи труда, в соответствии с параграфом 2 настоящей главы, карьерный центр в течение одного рабочего дня проводит подбор кандидатов на вакансии.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проводит подбор кандидатов на вакансии среди лиц, ищущих работу, безработных и иных обратившихся лиц, зарегистрированных карьерным центром в АИС "Рынок труда" и лиц, которые самостоятельно зарегистрировались на Электронной бирже труда.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обеспечивает подбор вакансий для зарегистрированных в АИС "Рынок труда" лиц, ищущих работу, безработных и иных обратившихся лиц.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Работник карьерного центра проводит отбор кандидатов на вакансию с учетом профессии (должности) кандидата, уровня профессиональной подготовки и квалификации, опыта и навыков работы, уровня заработной платы, режима рабочего времени, а также в соответствии с другими требованиями и условиями для кандидатов, установленными работодателями при регистрации вакансии.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Работник карьерного центра в течение одного рабочего дня со дня возникновения вакансий уведомляет лицо, ищущее работу, и (или) безработного, и (или) иных обратившихся лиц о наличии подходящей работы: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его личном посещении карьерного центра;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Электронной биржи труда через "личный кабинет";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абонентского устройства сети сотовой связи.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ищущее работу, безработный или иное обратившееся лицо проживают в сельской местности, специалист карьерного центра уведомляет их о наличии подходящей работы также через ассистента.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получении от карьерного центра предложений о наличии подходящей работы лицо, ищущее работу в течение одного рабочего дня, безработный и иное обратившееся лицо в течение трех рабочих дней, лично или посредством информационно-коммуникационных технологий и (или) абонентского устройства сотовой связи уведомляет карьерный центр о согласии или отказе от предложенной подходящей работы.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согласии кандидатов на трудоустройство на заявленную вакансию и при соответствии условий работы для кандидатов специалист карьерного центра в течение одного рабочего дня направляет работодателю данные (резюме) отобранных кандидатов через АИС "Рынок труда". Данные (резюме) кандидатов отображаются в "личном кабинете" работодателя на Электронной бирже труда. Специалист карьерного центра посредством информационно-коммуникационных технологий и (или) абонентского устройства сотовой связи сообщает работодателю о направленных ему данных (резюме) кандидатов.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специалист карьерного центра напоминает работодателю рассмотреть данные (резюме) кандидатов и сообщить о своем решении посредством абонентского устройства сотовой связи.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карьерного центра согласовывает с работодателем время и место проведения собеседования с кандидатами, которые заинтересовали работодателя.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карьерного центра посредством абонентского устройства сотовой связи уведомляет кандидатов о времени и месте проведения собеседования с работодателем.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ищущее работу, безработный или иное обратившееся лицо проживают в сельской местности, специалист карьерного центра уведомляет их о наличии о времени и месте проведения собеседования с работодателем через ассистента.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Безработный, зарегистрированный в центре трудовой мобильности, в течение трех рабочих дней со дня уведомления о времени и месте проведения собеседования карьерным центром обращается к работодателю по вопросу трудоустройства.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Работодатель в "личном кабинете" на Электронной бирже труда ставит отметку о приеме на работу кандидата или об отказе в приеме на работу. Информация о трудоустройстве кандидата или об отказе в трудоустройстве поступает в АИС "Рынок труда".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АИС "Рынок труда" информации о приеме на работу в течение пяти рабочих дней считается отказом в трудоустройстве предложенного кандидата.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подтверждения трудоустройства кандидата работодателем, соответствующая вакансия удаляется автоматически из Электронной биржи труда и в АИС "Рынок труда".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Карьерным центром обеспечивается функционирование зоны самообслуживания, где предоставляется возможность самостоятельного размещения резюме и поиска свободных вакансий для соискателей и самостоятельного поиска персонала для работодателей посредством Электронной биржи труда, а также осуществляется консультирование населения по вопросам использования Электронной биржи труда.</w:t>
      </w:r>
    </w:p>
    <w:bookmarkEnd w:id="162"/>
    <w:bookmarkStart w:name="z1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осуществления трудового посредничества посредством Электронной биржи труда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Информация о вакансиях поступает в "личный кабинет" лица, ищущего работу, или безработного на Электронной бирже труда.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Электронная биржа труда направляет уведомление лицу, ищущему работу, или безработному о назначении собеседований работодателем посредством информационно-коммуникационных технологий и (или) абонентского устройства сотовой связи.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Лица, ищущие работу, или безработные на Электронной бирже труда через "личный кабинет" могут отказаться от прохождения собеседования.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случае трудоустройства лица, ищущие работу, или безработного работодатель, посредством "личного кабинета" на Электронной бирже труда делает отметку о приеме на работу.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лиц, ищущих работу"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ищущих работу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предоставления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Кареьный центр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биржа труда: www.enbek.kz.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в качестве лица, ищущего работу либо мотивированный ответ об отказе в оказании государственной услуги по основаниям, предусмотренным пунктом 9 настоящего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часов до 18.30 часов с перерывом на обед с 13.00 часов до 14.30 часов, кроме выходных и праздничных дней, согласно Трудовому кодексу Республики Казахстан;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Электронной биржи труда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регистрации в качестве лица, ищущего работу, услугополучатель предъявляет услугодателю: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услугополучателя,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трудовую деятельность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 об образовании, квалификации, наличии специальных знаний или профессиональной подготовки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удостоверения личности и введения данных в АИС "Рынок труда" документы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регистрации в качестве лица, ищущего работу, через веб-портал "электронного правительства" или Электронной биржи труда услугополучатель заполняет форму сведений для регистрации в качестве лица, ищущего работу,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приказу Заместителя Премьер-Министра - Министр труда и социальной защиты населения Республики Казахстан от 1 сентября 2023 года № 365 "Об утверждении формы индивидуальной карты занятости и правил ее ведения" (зарегистрирован в Реестре государственной регистрации нормативных правовых актов № 33380) в форме электронного документа, удостоверенного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документа, удостоверяющего личность, документа, подтверждающего трудовую деятельность, документа об образовании услугодатель получает из соответствующих информационных систем государственных органов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веб-портале "электронного правительства" уведомление о принятии заявки с указанием даты получения результата государственной услуги направляется в "личный кабинет"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2) несоответствие представленных сведений услугополучателем, необходимых для оказания государственной услуги, требованиям установленным настоящим Перечнем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труда и социальной защиты населения Республики Казахстан – www.gov.kz,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веб-портале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указаны на интернет-ресурсе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"1414".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нужный документ. Сервис цифровых документов доступен для авторизованных пользователей в мобильном приложении.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6" w:id="172"/>
      <w:r>
        <w:rPr>
          <w:rFonts w:ascii="Times New Roman"/>
          <w:b w:val="false"/>
          <w:i w:val="false"/>
          <w:color w:val="000000"/>
          <w:sz w:val="28"/>
        </w:rPr>
        <w:t>
      В карьерный центр 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____________________________;</w:t>
      </w:r>
    </w:p>
    <w:bookmarkStart w:name="z19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меня в качестве лица, ищущего работу, а также: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Электронной бирже труда (www.enbek.kz) резюме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(отметить галочкой)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в трудоустройстве через аутсорсинг услуг в сфере занятости населения, а также передачу персональных данных частным агентствам занятости в рамках аутсорсинга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(отметить галочкой)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4" w:id="177"/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сбор, обработку моих персональных данных в соответствии с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 "Регистрация лиц, ищущих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 (а) об ответственности за предоставление недостоверных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___________Мобильный: __________E-mail: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 _____________________________________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___ года зарегистрировано под № ______,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должность и подпись лица, принявшего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         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безработных" (далее - перечень)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безработных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АИС "Рынок труда"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в качестве безработного либо мотивированный ответ об отказе в оказании государственной услуги по основаниям, предусмотренным пунктом 9 настоящего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9.30 часов до 18.30 часов с перерывом на обед с 13.00 часов до 14.30 часов, кроме выходных и праздничных дней, согласно Трудовому кодексу Республики Казахстан;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карьерного центра – 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веб-портала "электронного правительства"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документов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Электронной биржи труда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 не требуется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регистрируются в качестве безработного: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лица, не достигшие шестнадцатилетнего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занятые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лица, достигшие пенсионного возраста, установленного пунктами 1 –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лица, представившие документы, содержащие заведомо ложные сведения об отсутствии работы и заработка (дохода), а также другие недостоверные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студенты и учащиеся старших классов общеобразовательных школ, претендующие на участие в активных мерах содействия занятости, в соответствии с Социальным кодексом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осужденные по решению суда к исправительным работам либо общественным работам, а также к наказанию в виде лишения свободы, если данное наказание не назначено условно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труда и социальной защиты населения Республики Казахстан – www.gov.kz,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веб-портале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"1414".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нужный документ. Сервис цифровых документов доступен для авторизованных пользователей в мобильном приложении.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 об отказе в регистрации в качестве лица, ищущего работу</w:t>
      </w:r>
    </w:p>
    <w:bookmarkEnd w:id="181"/>
    <w:p>
      <w:pPr>
        <w:spacing w:after="0"/>
        <w:ind w:left="0"/>
        <w:jc w:val="both"/>
      </w:pPr>
      <w:bookmarkStart w:name="z221" w:id="182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 услугодатель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Вам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оказании государственной услуги по причине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причину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регистрации в качестве лица, ищущего работу</w:t>
      </w:r>
    </w:p>
    <w:bookmarkEnd w:id="183"/>
    <w:p>
      <w:pPr>
        <w:spacing w:after="0"/>
        <w:ind w:left="0"/>
        <w:jc w:val="both"/>
      </w:pPr>
      <w:bookmarkStart w:name="z224" w:id="184"/>
      <w:r>
        <w:rPr>
          <w:rFonts w:ascii="Times New Roman"/>
          <w:b w:val="false"/>
          <w:i w:val="false"/>
          <w:color w:val="000000"/>
          <w:sz w:val="28"/>
        </w:rPr>
        <w:t xml:space="preserve">
      Вы ___________________________________________________________ 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зарегистрированы в качестве лица, ищущего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с "___" __________20___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карьерного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регистрации в качестве безработного</w:t>
      </w:r>
    </w:p>
    <w:bookmarkEnd w:id="185"/>
    <w:p>
      <w:pPr>
        <w:spacing w:after="0"/>
        <w:ind w:left="0"/>
        <w:jc w:val="both"/>
      </w:pPr>
      <w:bookmarkStart w:name="z227" w:id="186"/>
      <w:r>
        <w:rPr>
          <w:rFonts w:ascii="Times New Roman"/>
          <w:b w:val="false"/>
          <w:i w:val="false"/>
          <w:color w:val="000000"/>
          <w:sz w:val="28"/>
        </w:rPr>
        <w:t>
      Вы ____________________________________________________________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центра трудовой мобильности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____________________________________.____________________________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об отказе в регистрации в качестве безработного</w:t>
      </w:r>
    </w:p>
    <w:bookmarkEnd w:id="187"/>
    <w:p>
      <w:pPr>
        <w:spacing w:after="0"/>
        <w:ind w:left="0"/>
        <w:jc w:val="both"/>
      </w:pPr>
      <w:bookmarkStart w:name="z230" w:id="18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 услугодатель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услугодателя отказывает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оказании государственной услуги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причину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регистрации/либо об отсутствии регистрации в качестве безработного</w:t>
      </w:r>
    </w:p>
    <w:bookmarkEnd w:id="189"/>
    <w:p>
      <w:pPr>
        <w:spacing w:after="0"/>
        <w:ind w:left="0"/>
        <w:jc w:val="both"/>
      </w:pPr>
      <w:bookmarkStart w:name="z233" w:id="190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он(а)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зарегистрирован(а)/ не зарегистрирован(а)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Центра трудовой мобильности. с "___"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справки до "___" __________ 20___ года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5" w:id="1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карьерного центра города,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района</w:t>
      </w:r>
    </w:p>
    <w:bookmarkStart w:name="z23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ИНДИВИДУАЛЬНЫЙ ПЛАН ТРУДОУСТРОЙСТВА</w:t>
      </w:r>
    </w:p>
    <w:bookmarkEnd w:id="192"/>
    <w:p>
      <w:pPr>
        <w:spacing w:after="0"/>
        <w:ind w:left="0"/>
        <w:jc w:val="both"/>
      </w:pPr>
      <w:bookmarkStart w:name="z237" w:id="193"/>
      <w:r>
        <w:rPr>
          <w:rFonts w:ascii="Times New Roman"/>
          <w:b w:val="false"/>
          <w:i w:val="false"/>
          <w:color w:val="000000"/>
          <w:sz w:val="28"/>
        </w:rPr>
        <w:t>
      1. ИНФОРМАЦИЯ О БЕЗРАБОТНОМ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Специальность (профессия)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ПЛАН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социальной профессиональной ориентации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консультирование по выбору профессии и места работы, прохождение тестов профессиональной ориентации;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информирование о состоянии рынка труда, возможностях трудоустройства по специальности или прохождения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трудовому посредничеству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информирование карьерным центром о наличии свободных рабочих мест (вакансий) в базе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поиск соискателем работы через Электронную биржу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поиск соискателем работы через частные агентства занятости и интернет-площадки по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посещение собеседований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Активные меры содействия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участие в профессиональном обучении (подготовка, переподготовка и повышение квалификации);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работа на социальных рабочих местах;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прохождение в молодежной практике;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содействие предпринимательской инициативе;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участие в общественных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безработным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социальные выплаты на случай потери работы безработным из Государственного фонда социального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оказание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улучшению навыков поиска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посещение обучающих курсов по активному поиску работы, основам прохождения собеседования с работодателем и т.п.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ВЗАИМОДЕЙСТВИЯ С КАРЬЕРНЫМ ЦЕНТРОМ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</w:tbl>
    <w:bookmarkStart w:name="z25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трудоустройства действует до "__" ________ 20__ года.</w:t>
      </w:r>
    </w:p>
    <w:bookmarkEnd w:id="196"/>
    <w:bookmarkStart w:name="z25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карьерного центра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безработного)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____________20__года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____________20__года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наличии вакансии</w:t>
      </w:r>
    </w:p>
    <w:bookmarkEnd w:id="200"/>
    <w:p>
      <w:pPr>
        <w:spacing w:after="0"/>
        <w:ind w:left="0"/>
        <w:jc w:val="both"/>
      </w:pPr>
      <w:bookmarkStart w:name="z275" w:id="201"/>
      <w:r>
        <w:rPr>
          <w:rFonts w:ascii="Times New Roman"/>
          <w:b w:val="false"/>
          <w:i w:val="false"/>
          <w:color w:val="000000"/>
          <w:sz w:val="28"/>
        </w:rPr>
        <w:t>
      Информация о вакансии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Предприятие*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Профессиональная область (выбрать необходимое): *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- например, безопасность и чрезвычайная ситуация,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служба, IT и телекоммуникации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(выбрать необходимое):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Национального классификатора занятий)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Уточнение должности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или район (выбрать необходимое): *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- например, Акмолинская область, Аккольский район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 (выбрать необходимое): *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- например, г. Акколь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работы (выбрать необходимое): *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пятидневная или шестидневная рабочая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неделя, сменный режим работы, неполное рабочее время, иные режимы рабочего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времени, предусмотренные трудовым законодательством)</w:t>
      </w:r>
    </w:p>
    <w:p>
      <w:pPr>
        <w:spacing w:after="0"/>
        <w:ind w:left="0"/>
        <w:jc w:val="both"/>
      </w:pPr>
      <w:bookmarkStart w:name="z276" w:id="202"/>
      <w:r>
        <w:rPr>
          <w:rFonts w:ascii="Times New Roman"/>
          <w:b w:val="false"/>
          <w:i w:val="false"/>
          <w:color w:val="000000"/>
          <w:sz w:val="28"/>
        </w:rPr>
        <w:t>
      Характер работы (выбрать необходимое): * ______________________________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– например, вахтовый характер работы, разъездной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 работы, дистанционная работа, работа в пути, иные виды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связанные с организацией выполнения трудовой функции)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работы: *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временная, постоянная, сезонная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труда (выбрать необходимое): *________________________________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– например, нормальные, тяжелые работы, вредные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опасные условия труда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Оплата труда* от________________________ до_________________________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вакантных мест: *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молодежи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лиц с инвалидностью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состоящих на учете службы пробации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освобожденных из мест лишения свободы_____________________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молодежи (до совершеннолетия) без попечения родителей_______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иностранные граждане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условия, социальная поддержка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к соискателю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(выбрать необходимое): *_________________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- например, опыт не требуется, 1 год, 2 года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Профессиональные навыки*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навыков - например, анализ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трикотажных изделий, конструирование трикотажных изделий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качества*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навеыков – например, лидерство, логическое мышление,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аккуратность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образования (выбрать необходимое):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– например, техническое и профессиональное,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высшее, послевузовское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обязанности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Водительские права (категории) (выбрать необходимое):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"А", "В", "С"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Владение языками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публикации на Электронной бирже труда (выбрать необходимое):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1 неделя, 1 месяц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в обязательном порядке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214</w:t>
            </w:r>
          </w:p>
        </w:tc>
      </w:tr>
    </w:tbl>
    <w:bookmarkStart w:name="z28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 Министерства труда и социальной защиты населения Республики Казахстан</w:t>
      </w:r>
    </w:p>
    <w:bookmarkEnd w:id="203"/>
    <w:bookmarkStart w:name="z2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под № 17199).</w:t>
      </w:r>
    </w:p>
    <w:bookmarkEnd w:id="204"/>
    <w:bookmarkStart w:name="z29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мая 2020 года № 194 "О внесении изменений в приказ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под № 20748).</w:t>
      </w:r>
    </w:p>
    <w:bookmarkEnd w:id="205"/>
    <w:bookmarkStart w:name="z29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марта 2021 года № 95 "О внесении изменений в приказ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под № 22458).</w:t>
      </w:r>
    </w:p>
    <w:bookmarkEnd w:id="206"/>
    <w:bookmarkStart w:name="z29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и.о. Министра труда и социальной защиты населения Республики Казахстан от 11 февраля 2022 года № 55 "О внесении изменений и дополнений в приказ Министра здравоохранения и социального развития Республики Казахстан от 28 июня 2016 года № 576 "Об утверждении формы индивидуальной карты занятости и правила ее ведения" и приказ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под № 26807).</w:t>
      </w:r>
    </w:p>
    <w:bookmarkEnd w:id="207"/>
    <w:bookmarkStart w:name="z29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труда и социальной защиты населения Республики Казахстан от 23 мая 2022 года № 172 "О внесении изменений и дополнения в приказы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и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28201).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