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c1a38" w14:textId="b5c1a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регистрации лиц, ищущих работу, безработных и осуществления трудового посредничества, оказываемого карьерными центрами</w:t>
      </w:r>
    </w:p>
    <w:p>
      <w:pPr>
        <w:spacing w:after="0"/>
        <w:ind w:left="0"/>
        <w:jc w:val="both"/>
      </w:pPr>
      <w:r>
        <w:rPr>
          <w:rFonts w:ascii="Times New Roman"/>
          <w:b w:val="false"/>
          <w:i w:val="false"/>
          <w:color w:val="000000"/>
          <w:sz w:val="28"/>
        </w:rPr>
        <w:t>Приказ Заместителя Премьер-Министра - Министра труда и социальной защиты населения Республики Казахстан от 9 июня 2023 года № 214. Зарегистрирован в Министерстве юстиции Республики Казахстан 20 июня 2023 года № 32850.</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Вводится в действие с </w:t>
      </w:r>
      <w:r>
        <w:rPr>
          <w:rFonts w:ascii="Times New Roman"/>
          <w:b w:val="false"/>
          <w:i w:val="false"/>
          <w:color w:val="ff0000"/>
          <w:sz w:val="28"/>
        </w:rPr>
        <w:t>01.07.2023</w:t>
      </w:r>
      <w:r>
        <w:rPr>
          <w:rFonts w:ascii="Times New Roman"/>
          <w:b w:val="false"/>
          <w:i w:val="false"/>
          <w:color w:val="ff0000"/>
          <w:sz w:val="28"/>
        </w:rPr>
        <w:t>.</w:t>
      </w:r>
    </w:p>
    <w:bookmarkStart w:name="z5"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с 1</w:t>
      </w:r>
      <w:r>
        <w:rPr>
          <w:rFonts w:ascii="Times New Roman"/>
          <w:b w:val="false"/>
          <w:i w:val="false"/>
          <w:color w:val="000000"/>
          <w:sz w:val="28"/>
        </w:rPr>
        <w:t xml:space="preserve"> статьи 98, </w:t>
      </w:r>
      <w:r>
        <w:rPr>
          <w:rFonts w:ascii="Times New Roman"/>
          <w:b w:val="false"/>
          <w:i w:val="false"/>
          <w:color w:val="000000"/>
          <w:sz w:val="28"/>
        </w:rPr>
        <w:t>пунктом 1</w:t>
      </w:r>
      <w:r>
        <w:rPr>
          <w:rFonts w:ascii="Times New Roman"/>
          <w:b w:val="false"/>
          <w:i w:val="false"/>
          <w:color w:val="000000"/>
          <w:sz w:val="28"/>
        </w:rPr>
        <w:t xml:space="preserve"> статьи 99, </w:t>
      </w:r>
      <w:r>
        <w:rPr>
          <w:rFonts w:ascii="Times New Roman"/>
          <w:b w:val="false"/>
          <w:i w:val="false"/>
          <w:color w:val="000000"/>
          <w:sz w:val="28"/>
        </w:rPr>
        <w:t>пунктом 3</w:t>
      </w:r>
      <w:r>
        <w:rPr>
          <w:rFonts w:ascii="Times New Roman"/>
          <w:b w:val="false"/>
          <w:i w:val="false"/>
          <w:color w:val="000000"/>
          <w:sz w:val="28"/>
        </w:rPr>
        <w:t xml:space="preserve"> статьи 106 Социального кодекса Республики Казахстан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ПРИКАЗЫВАЮ:</w:t>
      </w:r>
    </w:p>
    <w:bookmarkEnd w:id="0"/>
    <w:bookmarkStart w:name="z6"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Правила</w:t>
      </w:r>
      <w:r>
        <w:rPr>
          <w:rFonts w:ascii="Times New Roman"/>
          <w:b w:val="false"/>
          <w:i w:val="false"/>
          <w:color w:val="000000"/>
          <w:sz w:val="28"/>
        </w:rPr>
        <w:t xml:space="preserve"> регистрации лиц, ищущих работу, безработных и осуществления трудового посредничества, оказываемые карьерными центрами.</w:t>
      </w:r>
    </w:p>
    <w:bookmarkEnd w:id="1"/>
    <w:bookmarkStart w:name="z7" w:id="2"/>
    <w:p>
      <w:pPr>
        <w:spacing w:after="0"/>
        <w:ind w:left="0"/>
        <w:jc w:val="both"/>
      </w:pPr>
      <w:r>
        <w:rPr>
          <w:rFonts w:ascii="Times New Roman"/>
          <w:b w:val="false"/>
          <w:i w:val="false"/>
          <w:color w:val="000000"/>
          <w:sz w:val="28"/>
        </w:rPr>
        <w:t xml:space="preserve">
      2. Признать утратившими силу некоторые приказы и структурные элементы некоторых приказов Министерства труда и социальной защиты населения Республики Казахстан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приказу.</w:t>
      </w:r>
    </w:p>
    <w:bookmarkEnd w:id="2"/>
    <w:bookmarkStart w:name="z8" w:id="3"/>
    <w:p>
      <w:pPr>
        <w:spacing w:after="0"/>
        <w:ind w:left="0"/>
        <w:jc w:val="both"/>
      </w:pPr>
      <w:r>
        <w:rPr>
          <w:rFonts w:ascii="Times New Roman"/>
          <w:b w:val="false"/>
          <w:i w:val="false"/>
          <w:color w:val="000000"/>
          <w:sz w:val="28"/>
        </w:rPr>
        <w:t>
      3.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w:t>
      </w:r>
    </w:p>
    <w:bookmarkEnd w:id="3"/>
    <w:bookmarkStart w:name="z9" w:id="4"/>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4"/>
    <w:bookmarkStart w:name="z10" w:id="5"/>
    <w:p>
      <w:pPr>
        <w:spacing w:after="0"/>
        <w:ind w:left="0"/>
        <w:jc w:val="both"/>
      </w:pPr>
      <w:r>
        <w:rPr>
          <w:rFonts w:ascii="Times New Roman"/>
          <w:b w:val="false"/>
          <w:i w:val="false"/>
          <w:color w:val="000000"/>
          <w:sz w:val="28"/>
        </w:rPr>
        <w:t>
      2) размещение настоящего приказа на официальном интернет-ресурсе Министерства труда и социальной защиты населения Республики Казахстан и извещение услугодателей, осуществляющие прием заявлений и выдачу результатов оказания государственной услуги, в том числе Единый контакт-центр, о внесенных изменениях и дополнениях в порядок оказания государственных услуг, после его официального опубликования;</w:t>
      </w:r>
    </w:p>
    <w:bookmarkEnd w:id="5"/>
    <w:bookmarkStart w:name="z11" w:id="6"/>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 предусмотренных подпунктами 1) и 2) настоящего пункта.</w:t>
      </w:r>
    </w:p>
    <w:bookmarkEnd w:id="6"/>
    <w:bookmarkStart w:name="z12" w:id="7"/>
    <w:p>
      <w:pPr>
        <w:spacing w:after="0"/>
        <w:ind w:left="0"/>
        <w:jc w:val="both"/>
      </w:pPr>
      <w:r>
        <w:rPr>
          <w:rFonts w:ascii="Times New Roman"/>
          <w:b w:val="false"/>
          <w:i w:val="false"/>
          <w:color w:val="000000"/>
          <w:sz w:val="28"/>
        </w:rPr>
        <w:t>
      4. Контроль за исполнением настоящего приказа возложить на курирующего вице-министра труда и социальной защиты населения Республики Казахстан.</w:t>
      </w:r>
    </w:p>
    <w:bookmarkEnd w:id="7"/>
    <w:bookmarkStart w:name="z13" w:id="8"/>
    <w:p>
      <w:pPr>
        <w:spacing w:after="0"/>
        <w:ind w:left="0"/>
        <w:jc w:val="both"/>
      </w:pPr>
      <w:r>
        <w:rPr>
          <w:rFonts w:ascii="Times New Roman"/>
          <w:b w:val="false"/>
          <w:i w:val="false"/>
          <w:color w:val="000000"/>
          <w:sz w:val="28"/>
        </w:rPr>
        <w:t>
      5. Настоящий приказ вводится в действие с 1 июля 2023 года и подлежит официальному опубликованию.</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Заместитель Премьер-Министра - </w:t>
            </w:r>
          </w:p>
          <w:p>
            <w:pPr>
              <w:spacing w:after="20"/>
              <w:ind w:left="20"/>
              <w:jc w:val="both"/>
            </w:pPr>
          </w:p>
          <w:p>
            <w:pPr>
              <w:spacing w:after="20"/>
              <w:ind w:left="20"/>
              <w:jc w:val="both"/>
            </w:pPr>
            <w:r>
              <w:rPr>
                <w:rFonts w:ascii="Times New Roman"/>
                <w:b w:val="false"/>
                <w:i/>
                <w:color w:val="000000"/>
                <w:sz w:val="20"/>
              </w:rPr>
              <w:t>Министр труда и социальной защиты населения</w:t>
            </w: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Дуйсенова</w:t>
            </w:r>
            <w:r>
              <w:rPr>
                <w:rFonts w:ascii="Times New Roman"/>
                <w:b w:val="false"/>
                <w:i w:val="false"/>
                <w:color w:val="000000"/>
                <w:sz w:val="20"/>
              </w:rPr>
              <w:t>
</w:t>
            </w:r>
          </w:p>
        </w:tc>
      </w:tr>
    </w:tbl>
    <w:p>
      <w:pPr>
        <w:spacing w:after="0"/>
        <w:ind w:left="0"/>
        <w:jc w:val="both"/>
      </w:pPr>
      <w:bookmarkStart w:name="z15" w:id="9"/>
      <w:r>
        <w:rPr>
          <w:rFonts w:ascii="Times New Roman"/>
          <w:b w:val="false"/>
          <w:i w:val="false"/>
          <w:color w:val="000000"/>
          <w:sz w:val="28"/>
        </w:rPr>
        <w:t>
       "СОГЛАСОВАН"</w:t>
      </w:r>
    </w:p>
    <w:bookmarkEnd w:id="9"/>
    <w:p>
      <w:pPr>
        <w:spacing w:after="0"/>
        <w:ind w:left="0"/>
        <w:jc w:val="both"/>
      </w:pPr>
      <w:r>
        <w:rPr>
          <w:rFonts w:ascii="Times New Roman"/>
          <w:b w:val="false"/>
          <w:i w:val="false"/>
          <w:color w:val="000000"/>
          <w:sz w:val="28"/>
        </w:rPr>
        <w:t>Министерство цифрового развития,</w:t>
      </w:r>
    </w:p>
    <w:p>
      <w:pPr>
        <w:spacing w:after="0"/>
        <w:ind w:left="0"/>
        <w:jc w:val="both"/>
      </w:pPr>
      <w:r>
        <w:rPr>
          <w:rFonts w:ascii="Times New Roman"/>
          <w:b w:val="false"/>
          <w:i w:val="false"/>
          <w:color w:val="000000"/>
          <w:sz w:val="28"/>
        </w:rPr>
        <w:t>инноваций и аэрокосмической</w:t>
      </w:r>
    </w:p>
    <w:p>
      <w:pPr>
        <w:spacing w:after="0"/>
        <w:ind w:left="0"/>
        <w:jc w:val="both"/>
      </w:pPr>
      <w:r>
        <w:rPr>
          <w:rFonts w:ascii="Times New Roman"/>
          <w:b w:val="false"/>
          <w:i w:val="false"/>
          <w:color w:val="000000"/>
          <w:sz w:val="28"/>
        </w:rPr>
        <w:t>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214</w:t>
            </w:r>
          </w:p>
        </w:tc>
      </w:tr>
    </w:tbl>
    <w:bookmarkStart w:name="z17" w:id="10"/>
    <w:p>
      <w:pPr>
        <w:spacing w:after="0"/>
        <w:ind w:left="0"/>
        <w:jc w:val="left"/>
      </w:pPr>
      <w:r>
        <w:rPr>
          <w:rFonts w:ascii="Times New Roman"/>
          <w:b/>
          <w:i w:val="false"/>
          <w:color w:val="000000"/>
        </w:rPr>
        <w:t xml:space="preserve"> Правила регистрации лиц, ищущих работу, безработных и осуществления трудового посредничества, оказываемого карьерными центрами</w:t>
      </w:r>
    </w:p>
    <w:bookmarkEnd w:id="10"/>
    <w:p>
      <w:pPr>
        <w:spacing w:after="0"/>
        <w:ind w:left="0"/>
        <w:jc w:val="both"/>
      </w:pPr>
      <w:r>
        <w:rPr>
          <w:rFonts w:ascii="Times New Roman"/>
          <w:b w:val="false"/>
          <w:i w:val="false"/>
          <w:color w:val="ff0000"/>
          <w:sz w:val="28"/>
        </w:rPr>
        <w:t xml:space="preserve">
      Сноска. По всему тексту слова "местному органу по вопросам занятости населения", "Местный орган по вопросам занятости населения", "местного органа по вопросам занятости населения", "местным органом по вопросам занятости населения", "местном органе по вопросам занятости населения" заменены словами "центру трудовой мобильности", "Центр трудовой мобильности", "центра трудовой мобильности", "центром трудовой мобильности", "центре трудовой мобильности" в соответствии с приказом Министра труда и социальной защиты населения РК от 24.10.2023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8" w:id="11"/>
    <w:p>
      <w:pPr>
        <w:spacing w:after="0"/>
        <w:ind w:left="0"/>
        <w:jc w:val="left"/>
      </w:pPr>
      <w:r>
        <w:rPr>
          <w:rFonts w:ascii="Times New Roman"/>
          <w:b/>
          <w:i w:val="false"/>
          <w:color w:val="000000"/>
        </w:rPr>
        <w:t xml:space="preserve"> Глава 1. Общие положения</w:t>
      </w:r>
    </w:p>
    <w:bookmarkEnd w:id="11"/>
    <w:bookmarkStart w:name="z19" w:id="12"/>
    <w:p>
      <w:pPr>
        <w:spacing w:after="0"/>
        <w:ind w:left="0"/>
        <w:jc w:val="both"/>
      </w:pPr>
      <w:r>
        <w:rPr>
          <w:rFonts w:ascii="Times New Roman"/>
          <w:b w:val="false"/>
          <w:i w:val="false"/>
          <w:color w:val="000000"/>
          <w:sz w:val="28"/>
        </w:rPr>
        <w:t xml:space="preserve">
      1. Настоящие Правила регистрации лиц, ищущих работу, безработных и осуществления трудового посредничества, оказываемого карьерными центрами (далее – Правила) разработаны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98, </w:t>
      </w:r>
      <w:r>
        <w:rPr>
          <w:rFonts w:ascii="Times New Roman"/>
          <w:b w:val="false"/>
          <w:i w:val="false"/>
          <w:color w:val="000000"/>
          <w:sz w:val="28"/>
        </w:rPr>
        <w:t>пунктом 1</w:t>
      </w:r>
      <w:r>
        <w:rPr>
          <w:rFonts w:ascii="Times New Roman"/>
          <w:b w:val="false"/>
          <w:i w:val="false"/>
          <w:color w:val="000000"/>
          <w:sz w:val="28"/>
        </w:rPr>
        <w:t xml:space="preserve"> статьи 99, </w:t>
      </w:r>
      <w:r>
        <w:rPr>
          <w:rFonts w:ascii="Times New Roman"/>
          <w:b w:val="false"/>
          <w:i w:val="false"/>
          <w:color w:val="000000"/>
          <w:sz w:val="28"/>
        </w:rPr>
        <w:t>пунктом 3</w:t>
      </w:r>
      <w:r>
        <w:rPr>
          <w:rFonts w:ascii="Times New Roman"/>
          <w:b w:val="false"/>
          <w:i w:val="false"/>
          <w:color w:val="000000"/>
          <w:sz w:val="28"/>
        </w:rPr>
        <w:t xml:space="preserve"> статьи 106 Социального кодекса Республики Казахстан (далее – Социальный кодекс) и подпунктом 1) </w:t>
      </w:r>
      <w:r>
        <w:rPr>
          <w:rFonts w:ascii="Times New Roman"/>
          <w:b w:val="false"/>
          <w:i w:val="false"/>
          <w:color w:val="000000"/>
          <w:sz w:val="28"/>
        </w:rPr>
        <w:t>статьи 10</w:t>
      </w:r>
      <w:r>
        <w:rPr>
          <w:rFonts w:ascii="Times New Roman"/>
          <w:b w:val="false"/>
          <w:i w:val="false"/>
          <w:color w:val="000000"/>
          <w:sz w:val="28"/>
        </w:rPr>
        <w:t xml:space="preserve"> Закона Республики Казахстан "О государственных услугах" и определяют порядок регистрации лиц, ищущих работу, регистрации безработных, осуществления трудового посредничества карьерными центрами.</w:t>
      </w:r>
    </w:p>
    <w:bookmarkEnd w:id="12"/>
    <w:bookmarkStart w:name="z20" w:id="13"/>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3"/>
    <w:bookmarkStart w:name="z21" w:id="14"/>
    <w:p>
      <w:pPr>
        <w:spacing w:after="0"/>
        <w:ind w:left="0"/>
        <w:jc w:val="both"/>
      </w:pPr>
      <w:r>
        <w:rPr>
          <w:rFonts w:ascii="Times New Roman"/>
          <w:b w:val="false"/>
          <w:i w:val="false"/>
          <w:color w:val="000000"/>
          <w:sz w:val="28"/>
        </w:rPr>
        <w:t>
      1) информационно-коммуникационные технологии – совокупность методов работы с электронными информационными ресурсами и методов информационного взаимодействия, осуществляемых с применением аппаратно-программного комплекса и сети телекоммуникаций;</w:t>
      </w:r>
    </w:p>
    <w:bookmarkEnd w:id="14"/>
    <w:bookmarkStart w:name="z22" w:id="15"/>
    <w:p>
      <w:pPr>
        <w:spacing w:after="0"/>
        <w:ind w:left="0"/>
        <w:jc w:val="both"/>
      </w:pPr>
      <w:r>
        <w:rPr>
          <w:rFonts w:ascii="Times New Roman"/>
          <w:b w:val="false"/>
          <w:i w:val="false"/>
          <w:color w:val="000000"/>
          <w:sz w:val="28"/>
        </w:rPr>
        <w:t>
      2) ассистент – работник карьерного центра, выполняющий функции по оказанию содействия консультанту по социальной работе и акиму поселка, села, сельского округа в проведении консультации, собеседования, а также мониторинга выполнения обязательств по социальному контракту;</w:t>
      </w:r>
    </w:p>
    <w:bookmarkEnd w:id="15"/>
    <w:bookmarkStart w:name="z23" w:id="16"/>
    <w:p>
      <w:pPr>
        <w:spacing w:after="0"/>
        <w:ind w:left="0"/>
        <w:jc w:val="both"/>
      </w:pPr>
      <w:r>
        <w:rPr>
          <w:rFonts w:ascii="Times New Roman"/>
          <w:b w:val="false"/>
          <w:i w:val="false"/>
          <w:color w:val="000000"/>
          <w:sz w:val="28"/>
        </w:rPr>
        <w:t>
      3) единая информационная система социально-трудовой сферы – объект информатизации, предназначенный для автоматизации деятельности уполномоченного государственного органа, местных исполнительных органов по вопросам социальной защиты и занятости населения, центров трудовой мобильности, карьерных центров, Центра развития трудовых ресурсов и межведомственного взаимодействия в целях предоставления государственных услуг населению в социально-трудовой сфере;</w:t>
      </w:r>
    </w:p>
    <w:bookmarkEnd w:id="16"/>
    <w:bookmarkStart w:name="z24" w:id="17"/>
    <w:p>
      <w:pPr>
        <w:spacing w:after="0"/>
        <w:ind w:left="0"/>
        <w:jc w:val="both"/>
      </w:pPr>
      <w:r>
        <w:rPr>
          <w:rFonts w:ascii="Times New Roman"/>
          <w:b w:val="false"/>
          <w:i w:val="false"/>
          <w:color w:val="000000"/>
          <w:sz w:val="28"/>
        </w:rPr>
        <w:t>
      4) вакансия – свободное рабочее место (должность) у работодателя;</w:t>
      </w:r>
    </w:p>
    <w:bookmarkEnd w:id="17"/>
    <w:bookmarkStart w:name="z25" w:id="18"/>
    <w:p>
      <w:pPr>
        <w:spacing w:after="0"/>
        <w:ind w:left="0"/>
        <w:jc w:val="both"/>
      </w:pPr>
      <w:r>
        <w:rPr>
          <w:rFonts w:ascii="Times New Roman"/>
          <w:b w:val="false"/>
          <w:i w:val="false"/>
          <w:color w:val="000000"/>
          <w:sz w:val="28"/>
        </w:rPr>
        <w:t xml:space="preserve">
      5) Электронная биржа труда – объект информатизации, представляющий собой единую цифровую платформу занятости для соискателей и работодателей, обеспечивающую поиск работы и содействие в подборе персонала, оказание услуг в сфере занятости в электронном и проактивном формате,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w:t>
      </w:r>
    </w:p>
    <w:bookmarkEnd w:id="18"/>
    <w:bookmarkStart w:name="z26" w:id="19"/>
    <w:p>
      <w:pPr>
        <w:spacing w:after="0"/>
        <w:ind w:left="0"/>
        <w:jc w:val="both"/>
      </w:pPr>
      <w:r>
        <w:rPr>
          <w:rFonts w:ascii="Times New Roman"/>
          <w:b w:val="false"/>
          <w:i w:val="false"/>
          <w:color w:val="000000"/>
          <w:sz w:val="28"/>
        </w:rPr>
        <w:t>
      6) индивидуальная карта занятости – документ, в котором указываются личные данные, история занятости, предлагаемые и реализуемые мероприятия, цели содействия занятости и их исполнение;</w:t>
      </w:r>
    </w:p>
    <w:bookmarkEnd w:id="19"/>
    <w:bookmarkStart w:name="z27" w:id="20"/>
    <w:p>
      <w:pPr>
        <w:spacing w:after="0"/>
        <w:ind w:left="0"/>
        <w:jc w:val="both"/>
      </w:pPr>
      <w:r>
        <w:rPr>
          <w:rFonts w:ascii="Times New Roman"/>
          <w:b w:val="false"/>
          <w:i w:val="false"/>
          <w:color w:val="000000"/>
          <w:sz w:val="28"/>
        </w:rPr>
        <w:t>
      7) лицо, ищущее работу – физическое лицо, обратившееся в карьерный центр за содействием в занятости;</w:t>
      </w:r>
    </w:p>
    <w:bookmarkEnd w:id="20"/>
    <w:bookmarkStart w:name="z28" w:id="21"/>
    <w:p>
      <w:pPr>
        <w:spacing w:after="0"/>
        <w:ind w:left="0"/>
        <w:jc w:val="both"/>
      </w:pPr>
      <w:r>
        <w:rPr>
          <w:rFonts w:ascii="Times New Roman"/>
          <w:b w:val="false"/>
          <w:i w:val="false"/>
          <w:color w:val="000000"/>
          <w:sz w:val="28"/>
        </w:rPr>
        <w:t>
      8) безработный – физическое лицо, осуществляющее поиск работы и готовое приступить к работе;</w:t>
      </w:r>
    </w:p>
    <w:bookmarkEnd w:id="21"/>
    <w:bookmarkStart w:name="z29" w:id="22"/>
    <w:p>
      <w:pPr>
        <w:spacing w:after="0"/>
        <w:ind w:left="0"/>
        <w:jc w:val="both"/>
      </w:pPr>
      <w:r>
        <w:rPr>
          <w:rFonts w:ascii="Times New Roman"/>
          <w:b w:val="false"/>
          <w:i w:val="false"/>
          <w:color w:val="000000"/>
          <w:sz w:val="28"/>
        </w:rPr>
        <w:t>
      9) социальные выплаты – выплаты, осуществляемые Государственным фондом социального страхования в пользу получателя социальной выплаты;</w:t>
      </w:r>
    </w:p>
    <w:bookmarkEnd w:id="22"/>
    <w:bookmarkStart w:name="z30" w:id="23"/>
    <w:p>
      <w:pPr>
        <w:spacing w:after="0"/>
        <w:ind w:left="0"/>
        <w:jc w:val="both"/>
      </w:pPr>
      <w:r>
        <w:rPr>
          <w:rFonts w:ascii="Times New Roman"/>
          <w:b w:val="false"/>
          <w:i w:val="false"/>
          <w:color w:val="000000"/>
          <w:sz w:val="28"/>
        </w:rPr>
        <w:t>
      10) подходящая работа – работа, в том числе временного характера, соответствующая профессиональной подготовке, трудовому стажу и опыту работы по прежней специальности, состоянию здоровья, режиму рабочего времени, транспортной доступности рабочего места;</w:t>
      </w:r>
    </w:p>
    <w:bookmarkEnd w:id="23"/>
    <w:bookmarkStart w:name="z31" w:id="24"/>
    <w:p>
      <w:pPr>
        <w:spacing w:after="0"/>
        <w:ind w:left="0"/>
        <w:jc w:val="both"/>
      </w:pPr>
      <w:r>
        <w:rPr>
          <w:rFonts w:ascii="Times New Roman"/>
          <w:b w:val="false"/>
          <w:i w:val="false"/>
          <w:color w:val="000000"/>
          <w:sz w:val="28"/>
        </w:rPr>
        <w:t>
      11) государственная услуга – одна из форм реализации отдельных государственных функций или их совокупности, осуществляемых по обращению или без обращения услугополучателей и направленных на реализацию их прав, свобод и законных интересов, предоставление им соответствующих материальных или нематериальных благ;</w:t>
      </w:r>
    </w:p>
    <w:bookmarkEnd w:id="24"/>
    <w:bookmarkStart w:name="z32" w:id="25"/>
    <w:p>
      <w:pPr>
        <w:spacing w:after="0"/>
        <w:ind w:left="0"/>
        <w:jc w:val="both"/>
      </w:pPr>
      <w:r>
        <w:rPr>
          <w:rFonts w:ascii="Times New Roman"/>
          <w:b w:val="false"/>
          <w:i w:val="false"/>
          <w:color w:val="000000"/>
          <w:sz w:val="28"/>
        </w:rPr>
        <w:t>
      12) информационная система государственных органов – организационно-упорядоченная совокупность информационно-коммуникационных технологий, обслуживающего персонала и технической документации, реализующих определенные технологические действия посредством информационного взаимодействия и предназначенных для решения конкретных функциональных задач;</w:t>
      </w:r>
    </w:p>
    <w:bookmarkEnd w:id="25"/>
    <w:bookmarkStart w:name="z33" w:id="26"/>
    <w:p>
      <w:pPr>
        <w:spacing w:after="0"/>
        <w:ind w:left="0"/>
        <w:jc w:val="both"/>
      </w:pPr>
      <w:r>
        <w:rPr>
          <w:rFonts w:ascii="Times New Roman"/>
          <w:b w:val="false"/>
          <w:i w:val="false"/>
          <w:color w:val="000000"/>
          <w:sz w:val="28"/>
        </w:rPr>
        <w:t>
      13) информационная система мониторинга оказания государственных услуг – информационная система, предназначенная для автоматизации и мониторинга процесса оказания государственных услуг, в том числе оказываемых через Государственную корпорацию "Правительство для граждан";</w:t>
      </w:r>
    </w:p>
    <w:bookmarkEnd w:id="26"/>
    <w:bookmarkStart w:name="z34" w:id="27"/>
    <w:p>
      <w:pPr>
        <w:spacing w:after="0"/>
        <w:ind w:left="0"/>
        <w:jc w:val="both"/>
      </w:pPr>
      <w:r>
        <w:rPr>
          <w:rFonts w:ascii="Times New Roman"/>
          <w:b w:val="false"/>
          <w:i w:val="false"/>
          <w:color w:val="000000"/>
          <w:sz w:val="28"/>
        </w:rPr>
        <w:t>
      14) карьерный центр – филиал центра трудовой мобильности, осуществляющий выполнение его функций в районах, городах областного и республиканского значения, столице;</w:t>
      </w:r>
    </w:p>
    <w:bookmarkEnd w:id="27"/>
    <w:bookmarkStart w:name="z35" w:id="28"/>
    <w:p>
      <w:pPr>
        <w:spacing w:after="0"/>
        <w:ind w:left="0"/>
        <w:jc w:val="both"/>
      </w:pPr>
      <w:r>
        <w:rPr>
          <w:rFonts w:ascii="Times New Roman"/>
          <w:b w:val="false"/>
          <w:i w:val="false"/>
          <w:color w:val="000000"/>
          <w:sz w:val="28"/>
        </w:rPr>
        <w:t>
      15) абонентское устройство сотовой связи – средство связи индивидуального использования, формирующее сигналы электрической связи для передачи или приема заданной абонентом информации и подключаемое к сети оператора сотовой связи, не имеющее постоянного географически определяемого местоположения в рамках обслуживаемой территории, работающее в сетях сотовой связи;</w:t>
      </w:r>
    </w:p>
    <w:bookmarkEnd w:id="28"/>
    <w:bookmarkStart w:name="z36" w:id="29"/>
    <w:p>
      <w:pPr>
        <w:spacing w:after="0"/>
        <w:ind w:left="0"/>
        <w:jc w:val="both"/>
      </w:pPr>
      <w:r>
        <w:rPr>
          <w:rFonts w:ascii="Times New Roman"/>
          <w:b w:val="false"/>
          <w:i w:val="false"/>
          <w:color w:val="000000"/>
          <w:sz w:val="28"/>
        </w:rPr>
        <w:t>
      16) трудоустройство – комплекс организационных, экономических и правовых мероприятий, призванных способствовать обеспечению занятости населения;</w:t>
      </w:r>
    </w:p>
    <w:bookmarkEnd w:id="29"/>
    <w:bookmarkStart w:name="z37" w:id="30"/>
    <w:p>
      <w:pPr>
        <w:spacing w:after="0"/>
        <w:ind w:left="0"/>
        <w:jc w:val="both"/>
      </w:pPr>
      <w:r>
        <w:rPr>
          <w:rFonts w:ascii="Times New Roman"/>
          <w:b w:val="false"/>
          <w:i w:val="false"/>
          <w:color w:val="000000"/>
          <w:sz w:val="28"/>
        </w:rPr>
        <w:t>
      17) индивидуальный план трудоустройства – документ, в котором указываются личные данные безработного, планируемые и реализуемые мероприятия по содействию занятости.</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приказом Министра труда и социальной защиты населения РК от 27.06.2024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 w:id="31"/>
    <w:p>
      <w:pPr>
        <w:spacing w:after="0"/>
        <w:ind w:left="0"/>
        <w:jc w:val="both"/>
      </w:pPr>
      <w:r>
        <w:rPr>
          <w:rFonts w:ascii="Times New Roman"/>
          <w:b w:val="false"/>
          <w:i w:val="false"/>
          <w:color w:val="000000"/>
          <w:sz w:val="28"/>
        </w:rPr>
        <w:t xml:space="preserve">
      3. Перечень основных требований к оказанию государственных услуг (далее – Перечень требований), включающих характеристики процесса, форму, содержание и результат оказания, а также иные сведения с учетом особенностей предоставления государственных услуг приведены согласно </w:t>
      </w:r>
      <w:r>
        <w:rPr>
          <w:rFonts w:ascii="Times New Roman"/>
          <w:b w:val="false"/>
          <w:i w:val="false"/>
          <w:color w:val="000000"/>
          <w:sz w:val="28"/>
        </w:rPr>
        <w:t>приложению 1</w:t>
      </w:r>
      <w:r>
        <w:rPr>
          <w:rFonts w:ascii="Times New Roman"/>
          <w:b w:val="false"/>
          <w:i w:val="false"/>
          <w:color w:val="000000"/>
          <w:sz w:val="28"/>
        </w:rPr>
        <w:t xml:space="preserve"> Перечня основных требований к оказанию государственной услуги "Регистрация лиц, ищущих работу" и </w:t>
      </w:r>
      <w:r>
        <w:rPr>
          <w:rFonts w:ascii="Times New Roman"/>
          <w:b w:val="false"/>
          <w:i w:val="false"/>
          <w:color w:val="000000"/>
          <w:sz w:val="28"/>
        </w:rPr>
        <w:t>приложению 2</w:t>
      </w:r>
      <w:r>
        <w:rPr>
          <w:rFonts w:ascii="Times New Roman"/>
          <w:b w:val="false"/>
          <w:i w:val="false"/>
          <w:color w:val="000000"/>
          <w:sz w:val="28"/>
        </w:rPr>
        <w:t xml:space="preserve"> Перечня основных требований к оказанию государственной услуги "Регистрация безработных к настоящим Правилам.</w:t>
      </w:r>
    </w:p>
    <w:bookmarkEnd w:id="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 в редакции приказа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9" w:id="32"/>
    <w:p>
      <w:pPr>
        <w:spacing w:after="0"/>
        <w:ind w:left="0"/>
        <w:jc w:val="left"/>
      </w:pPr>
      <w:r>
        <w:rPr>
          <w:rFonts w:ascii="Times New Roman"/>
          <w:b/>
          <w:i w:val="false"/>
          <w:color w:val="000000"/>
        </w:rPr>
        <w:t xml:space="preserve"> Глава 2. Порядок регистрации лиц, ищущих работу</w:t>
      </w:r>
    </w:p>
    <w:bookmarkEnd w:id="32"/>
    <w:bookmarkStart w:name="z40" w:id="33"/>
    <w:p>
      <w:pPr>
        <w:spacing w:after="0"/>
        <w:ind w:left="0"/>
        <w:jc w:val="both"/>
      </w:pPr>
      <w:r>
        <w:rPr>
          <w:rFonts w:ascii="Times New Roman"/>
          <w:b w:val="false"/>
          <w:i w:val="false"/>
          <w:color w:val="000000"/>
          <w:sz w:val="28"/>
        </w:rPr>
        <w:t>
      4. Лицо, не имеющее работу и (или) заработка (дохода), ищущее подходящую работу (далее – соискатель), при обращении за содействием в трудоустройстве регистрируется в качестве лица, ищущего работу:</w:t>
      </w:r>
    </w:p>
    <w:bookmarkEnd w:id="33"/>
    <w:bookmarkStart w:name="z41" w:id="34"/>
    <w:p>
      <w:pPr>
        <w:spacing w:after="0"/>
        <w:ind w:left="0"/>
        <w:jc w:val="both"/>
      </w:pPr>
      <w:r>
        <w:rPr>
          <w:rFonts w:ascii="Times New Roman"/>
          <w:b w:val="false"/>
          <w:i w:val="false"/>
          <w:color w:val="000000"/>
          <w:sz w:val="28"/>
        </w:rPr>
        <w:t>
      1) через карьерный центр по месту жительства;</w:t>
      </w:r>
    </w:p>
    <w:bookmarkEnd w:id="34"/>
    <w:bookmarkStart w:name="z42" w:id="35"/>
    <w:p>
      <w:pPr>
        <w:spacing w:after="0"/>
        <w:ind w:left="0"/>
        <w:jc w:val="both"/>
      </w:pPr>
      <w:r>
        <w:rPr>
          <w:rFonts w:ascii="Times New Roman"/>
          <w:b w:val="false"/>
          <w:i w:val="false"/>
          <w:color w:val="000000"/>
          <w:sz w:val="28"/>
        </w:rPr>
        <w:t>
      2) через веб-портал "электронного правительства";</w:t>
      </w:r>
    </w:p>
    <w:bookmarkEnd w:id="35"/>
    <w:bookmarkStart w:name="z43" w:id="36"/>
    <w:p>
      <w:pPr>
        <w:spacing w:after="0"/>
        <w:ind w:left="0"/>
        <w:jc w:val="both"/>
      </w:pPr>
      <w:r>
        <w:rPr>
          <w:rFonts w:ascii="Times New Roman"/>
          <w:b w:val="false"/>
          <w:i w:val="false"/>
          <w:color w:val="000000"/>
          <w:sz w:val="28"/>
        </w:rPr>
        <w:t>
      3) посредством "электронной биржи труда" (далее - портала enbek.kz).</w:t>
      </w:r>
    </w:p>
    <w:bookmarkEnd w:id="36"/>
    <w:bookmarkStart w:name="z44" w:id="37"/>
    <w:p>
      <w:pPr>
        <w:spacing w:after="0"/>
        <w:ind w:left="0"/>
        <w:jc w:val="left"/>
      </w:pPr>
      <w:r>
        <w:rPr>
          <w:rFonts w:ascii="Times New Roman"/>
          <w:b/>
          <w:i w:val="false"/>
          <w:color w:val="000000"/>
        </w:rPr>
        <w:t xml:space="preserve"> Параграф 1. Порядок регистрации лиц, ищущих работу, при обращении в карьерный центр</w:t>
      </w:r>
    </w:p>
    <w:bookmarkEnd w:id="37"/>
    <w:bookmarkStart w:name="z45" w:id="38"/>
    <w:p>
      <w:pPr>
        <w:spacing w:after="0"/>
        <w:ind w:left="0"/>
        <w:jc w:val="both"/>
      </w:pPr>
      <w:r>
        <w:rPr>
          <w:rFonts w:ascii="Times New Roman"/>
          <w:b w:val="false"/>
          <w:i w:val="false"/>
          <w:color w:val="000000"/>
          <w:sz w:val="28"/>
        </w:rPr>
        <w:t xml:space="preserve">
      5. Для регистрации в качестве лица, ищущего работу, соискатель предъявляет в карьерный центр по месту жительства либо по месту временного пребывания документы в соответствии с перечнем, предусмотренным Перечнем требований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8"/>
    <w:bookmarkStart w:name="z46" w:id="39"/>
    <w:p>
      <w:pPr>
        <w:spacing w:after="0"/>
        <w:ind w:left="0"/>
        <w:jc w:val="both"/>
      </w:pPr>
      <w:r>
        <w:rPr>
          <w:rFonts w:ascii="Times New Roman"/>
          <w:b w:val="false"/>
          <w:i w:val="false"/>
          <w:color w:val="000000"/>
          <w:sz w:val="28"/>
        </w:rPr>
        <w:t>
      После удостоверения личности и введения данных в АИС "Рынок труда" документы возвращаются соискателю.</w:t>
      </w:r>
    </w:p>
    <w:bookmarkEnd w:id="39"/>
    <w:bookmarkStart w:name="z47" w:id="40"/>
    <w:p>
      <w:pPr>
        <w:spacing w:after="0"/>
        <w:ind w:left="0"/>
        <w:jc w:val="both"/>
      </w:pPr>
      <w:r>
        <w:rPr>
          <w:rFonts w:ascii="Times New Roman"/>
          <w:b w:val="false"/>
          <w:i w:val="false"/>
          <w:color w:val="000000"/>
          <w:sz w:val="28"/>
        </w:rPr>
        <w:t>
      6. Лицо, не достигшее шестнадцатилетнего возраста, также предоставляет письменное заявление одного из его законных представителей в произвольной форме.</w:t>
      </w:r>
    </w:p>
    <w:bookmarkEnd w:id="40"/>
    <w:bookmarkStart w:name="z48" w:id="41"/>
    <w:p>
      <w:pPr>
        <w:spacing w:after="0"/>
        <w:ind w:left="0"/>
        <w:jc w:val="both"/>
      </w:pPr>
      <w:r>
        <w:rPr>
          <w:rFonts w:ascii="Times New Roman"/>
          <w:b w:val="false"/>
          <w:i w:val="false"/>
          <w:color w:val="000000"/>
          <w:sz w:val="28"/>
        </w:rPr>
        <w:t>
      7. Специалист карьерного центра проверяет достоверность документов и персональных данных (сведений), представленных соискателем на основании сведений, получаемых из информационных систем государственных органов и (или) организаций.</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 в редакции приказа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49" w:id="42"/>
    <w:p>
      <w:pPr>
        <w:spacing w:after="0"/>
        <w:ind w:left="0"/>
        <w:jc w:val="both"/>
      </w:pPr>
      <w:r>
        <w:rPr>
          <w:rFonts w:ascii="Times New Roman"/>
          <w:b w:val="false"/>
          <w:i w:val="false"/>
          <w:color w:val="000000"/>
          <w:sz w:val="28"/>
        </w:rPr>
        <w:t xml:space="preserve">
      8. В случаях установления недостоверности представленных персональных данных (сведений), документов и (или) данных (сведений), содержащихся в них, карьерный центр в течение одного рабочего дня со дня их поступления возвращает приложенные к заявлению документы и выдает соискателю уведомление об отказе в регистрации в качестве лица, ищущего работу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w:t>
      </w:r>
    </w:p>
    <w:bookmarkEnd w:id="42"/>
    <w:bookmarkStart w:name="z50" w:id="43"/>
    <w:p>
      <w:pPr>
        <w:spacing w:after="0"/>
        <w:ind w:left="0"/>
        <w:jc w:val="both"/>
      </w:pPr>
      <w:r>
        <w:rPr>
          <w:rFonts w:ascii="Times New Roman"/>
          <w:b w:val="false"/>
          <w:i w:val="false"/>
          <w:color w:val="000000"/>
          <w:sz w:val="28"/>
        </w:rPr>
        <w:t>
      9. Работник карьерного центра предоставляет соискателю полную информацию о государственных мерах содействия занятости населения и услугах, оказываемых карьерным центром.</w:t>
      </w:r>
    </w:p>
    <w:bookmarkEnd w:id="43"/>
    <w:bookmarkStart w:name="z51" w:id="44"/>
    <w:p>
      <w:pPr>
        <w:spacing w:after="0"/>
        <w:ind w:left="0"/>
        <w:jc w:val="both"/>
      </w:pPr>
      <w:r>
        <w:rPr>
          <w:rFonts w:ascii="Times New Roman"/>
          <w:b w:val="false"/>
          <w:i w:val="false"/>
          <w:color w:val="000000"/>
          <w:sz w:val="28"/>
        </w:rPr>
        <w:t>
      10. Работник карьерного центра на основе индивидуального идентификационного номера соискателя формирует в АИС "Рынок труда" запрос в информационные системы государственных органов и (или) организаций для получения персональной информации о соискателе, после чего персональные данные соискателя вносит в индивидуальную карту занятости в АИС "Рынок труда".</w:t>
      </w:r>
    </w:p>
    <w:bookmarkEnd w:id="44"/>
    <w:bookmarkStart w:name="z52" w:id="45"/>
    <w:p>
      <w:pPr>
        <w:spacing w:after="0"/>
        <w:ind w:left="0"/>
        <w:jc w:val="both"/>
      </w:pPr>
      <w:r>
        <w:rPr>
          <w:rFonts w:ascii="Times New Roman"/>
          <w:b w:val="false"/>
          <w:i w:val="false"/>
          <w:color w:val="000000"/>
          <w:sz w:val="28"/>
        </w:rPr>
        <w:t>
      11. В АИС "Рынок труда" на основании персональных данных, внесенных в индивидуальную карту занятости, исходя из предполагаемой длительности периода безработицы, автоматически определяется соответствующая категория соискателя.</w:t>
      </w:r>
    </w:p>
    <w:bookmarkEnd w:id="45"/>
    <w:bookmarkStart w:name="z53" w:id="46"/>
    <w:p>
      <w:pPr>
        <w:spacing w:after="0"/>
        <w:ind w:left="0"/>
        <w:jc w:val="both"/>
      </w:pPr>
      <w:r>
        <w:rPr>
          <w:rFonts w:ascii="Times New Roman"/>
          <w:b w:val="false"/>
          <w:i w:val="false"/>
          <w:color w:val="000000"/>
          <w:sz w:val="28"/>
        </w:rPr>
        <w:t xml:space="preserve">
      12. После установления достоверности представленных документов и (или) данных (сведений), содержащихся в них, карьерный центр в течение одного рабочего дня со дня их поступления регистрируют соискателя в качестве лиц, ищущих работу и при обращении соискателя выдает уведомление о регистрации в качестве лица, ищущего работу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p>
    <w:bookmarkEnd w:id="46"/>
    <w:bookmarkStart w:name="z54" w:id="47"/>
    <w:p>
      <w:pPr>
        <w:spacing w:after="0"/>
        <w:ind w:left="0"/>
        <w:jc w:val="both"/>
      </w:pPr>
      <w:r>
        <w:rPr>
          <w:rFonts w:ascii="Times New Roman"/>
          <w:b w:val="false"/>
          <w:i w:val="false"/>
          <w:color w:val="000000"/>
          <w:sz w:val="28"/>
        </w:rPr>
        <w:t>
      Лицо, получает оповещение о регистрации в качестве лица, ищущего работу, посредством информационно-коммуникационных технологий и (или) абонентского устройства сотовой связи.</w:t>
      </w:r>
    </w:p>
    <w:bookmarkEnd w:id="47"/>
    <w:bookmarkStart w:name="z55" w:id="48"/>
    <w:p>
      <w:pPr>
        <w:spacing w:after="0"/>
        <w:ind w:left="0"/>
        <w:jc w:val="both"/>
      </w:pPr>
      <w:r>
        <w:rPr>
          <w:rFonts w:ascii="Times New Roman"/>
          <w:b w:val="false"/>
          <w:i w:val="false"/>
          <w:color w:val="000000"/>
          <w:sz w:val="28"/>
        </w:rPr>
        <w:t>
      13. При регистрации соискателя в качестве лица, ищущего работу, работник карьерного центра информирует о возможностях использования и портала enbek.kz.</w:t>
      </w:r>
    </w:p>
    <w:bookmarkEnd w:id="48"/>
    <w:bookmarkStart w:name="z56" w:id="49"/>
    <w:p>
      <w:pPr>
        <w:spacing w:after="0"/>
        <w:ind w:left="0"/>
        <w:jc w:val="both"/>
      </w:pPr>
      <w:r>
        <w:rPr>
          <w:rFonts w:ascii="Times New Roman"/>
          <w:b w:val="false"/>
          <w:i w:val="false"/>
          <w:color w:val="000000"/>
          <w:sz w:val="28"/>
        </w:rPr>
        <w:t xml:space="preserve">
      14. В случае отсутствия карьерного центра в сельском населенном пункте соискатель обращается в аппарат акима сельского округа к ассистенту для регистрации в качестве лица, ищущего работу. Ассистент проводит предварительное заполнение данных соискателя. </w:t>
      </w:r>
    </w:p>
    <w:bookmarkEnd w:id="49"/>
    <w:bookmarkStart w:name="z57" w:id="50"/>
    <w:p>
      <w:pPr>
        <w:spacing w:after="0"/>
        <w:ind w:left="0"/>
        <w:jc w:val="both"/>
      </w:pPr>
      <w:r>
        <w:rPr>
          <w:rFonts w:ascii="Times New Roman"/>
          <w:b w:val="false"/>
          <w:i w:val="false"/>
          <w:color w:val="000000"/>
          <w:sz w:val="28"/>
        </w:rPr>
        <w:t xml:space="preserve">
      15. Соискатель предъявляет ассистенту документы, в соответствии с перечнем, предусмотренным Перечнем требований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0"/>
    <w:bookmarkStart w:name="z58" w:id="51"/>
    <w:p>
      <w:pPr>
        <w:spacing w:after="0"/>
        <w:ind w:left="0"/>
        <w:jc w:val="both"/>
      </w:pPr>
      <w:r>
        <w:rPr>
          <w:rFonts w:ascii="Times New Roman"/>
          <w:b w:val="false"/>
          <w:i w:val="false"/>
          <w:color w:val="000000"/>
          <w:sz w:val="28"/>
        </w:rPr>
        <w:t>
      Ассистент проверяет достоверность документов и персональных данных (сведений), представленных соискателем.</w:t>
      </w:r>
    </w:p>
    <w:bookmarkEnd w:id="51"/>
    <w:bookmarkStart w:name="z59" w:id="52"/>
    <w:p>
      <w:pPr>
        <w:spacing w:after="0"/>
        <w:ind w:left="0"/>
        <w:jc w:val="both"/>
      </w:pPr>
      <w:r>
        <w:rPr>
          <w:rFonts w:ascii="Times New Roman"/>
          <w:b w:val="false"/>
          <w:i w:val="false"/>
          <w:color w:val="000000"/>
          <w:sz w:val="28"/>
        </w:rPr>
        <w:t>
      16. При заполнении данных соискателя ассистент вносит персональные данные в индивидуальную карту занятости в АИС "Рынок труда". В случае отсутствия доступа в АИС "Рынок труда" ассистент заполняет индивидуальную карту занятости в электронном либо в бумажном виде.</w:t>
      </w:r>
    </w:p>
    <w:bookmarkEnd w:id="52"/>
    <w:bookmarkStart w:name="z60" w:id="53"/>
    <w:p>
      <w:pPr>
        <w:spacing w:after="0"/>
        <w:ind w:left="0"/>
        <w:jc w:val="both"/>
      </w:pPr>
      <w:r>
        <w:rPr>
          <w:rFonts w:ascii="Times New Roman"/>
          <w:b w:val="false"/>
          <w:i w:val="false"/>
          <w:color w:val="000000"/>
          <w:sz w:val="28"/>
        </w:rPr>
        <w:t xml:space="preserve">
      17. В АИС "Рынок труда" проводится распределение соискателя на категории исходя из предполагаемой длительности периода безработицы в соответствии с </w:t>
      </w:r>
      <w:r>
        <w:rPr>
          <w:rFonts w:ascii="Times New Roman"/>
          <w:b w:val="false"/>
          <w:i w:val="false"/>
          <w:color w:val="000000"/>
          <w:sz w:val="28"/>
        </w:rPr>
        <w:t>пунктом 11</w:t>
      </w:r>
      <w:r>
        <w:rPr>
          <w:rFonts w:ascii="Times New Roman"/>
          <w:b w:val="false"/>
          <w:i w:val="false"/>
          <w:color w:val="000000"/>
          <w:sz w:val="28"/>
        </w:rPr>
        <w:t xml:space="preserve"> настоящих Правил. </w:t>
      </w:r>
    </w:p>
    <w:bookmarkEnd w:id="53"/>
    <w:bookmarkStart w:name="z61" w:id="54"/>
    <w:p>
      <w:pPr>
        <w:spacing w:after="0"/>
        <w:ind w:left="0"/>
        <w:jc w:val="both"/>
      </w:pPr>
      <w:r>
        <w:rPr>
          <w:rFonts w:ascii="Times New Roman"/>
          <w:b w:val="false"/>
          <w:i w:val="false"/>
          <w:color w:val="000000"/>
          <w:sz w:val="28"/>
        </w:rPr>
        <w:t>
      18. Ассистент информирует соискателя о возможностях использования портала enbek.kz.</w:t>
      </w:r>
    </w:p>
    <w:bookmarkEnd w:id="54"/>
    <w:bookmarkStart w:name="z62" w:id="55"/>
    <w:p>
      <w:pPr>
        <w:spacing w:after="0"/>
        <w:ind w:left="0"/>
        <w:jc w:val="both"/>
      </w:pPr>
      <w:r>
        <w:rPr>
          <w:rFonts w:ascii="Times New Roman"/>
          <w:b w:val="false"/>
          <w:i w:val="false"/>
          <w:color w:val="000000"/>
          <w:sz w:val="28"/>
        </w:rPr>
        <w:t xml:space="preserve">
      19. После установления достоверности представленных документов и (или) данных (сведений), содержащихся в них, ассистент в течение одного рабочего дня, направляет в карьерный центр документы, предусмотренные Перечнем требований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55"/>
    <w:bookmarkStart w:name="z63" w:id="56"/>
    <w:p>
      <w:pPr>
        <w:spacing w:after="0"/>
        <w:ind w:left="0"/>
        <w:jc w:val="both"/>
      </w:pPr>
      <w:r>
        <w:rPr>
          <w:rFonts w:ascii="Times New Roman"/>
          <w:b w:val="false"/>
          <w:i w:val="false"/>
          <w:color w:val="000000"/>
          <w:sz w:val="28"/>
        </w:rPr>
        <w:t>
      20. Работник карьерного центра в течение одного рабочего дня со дня получения документов от ассистента вносит персональные данные соискателя в АИС "Рынок труда", делает отметку о регистрации соискателя в качестве лица, ищущего работу, и уведомляет соискателя о дате регистрации через ассистента или посредством информационно-коммуникационных технологий и (или) абонентского устройства сети сотовой связи.</w:t>
      </w:r>
    </w:p>
    <w:bookmarkEnd w:id="56"/>
    <w:bookmarkStart w:name="z64" w:id="57"/>
    <w:p>
      <w:pPr>
        <w:spacing w:after="0"/>
        <w:ind w:left="0"/>
        <w:jc w:val="both"/>
      </w:pPr>
      <w:r>
        <w:rPr>
          <w:rFonts w:ascii="Times New Roman"/>
          <w:b w:val="false"/>
          <w:i w:val="false"/>
          <w:color w:val="000000"/>
          <w:sz w:val="28"/>
        </w:rPr>
        <w:t>
      21. При повторном обращении соискателя для регистрации в качестве лица, ищущего работу, работник карьерного центра осуществляет проверку достоверности персональных данных и сведений, представленных соискателем ранее, и вносит соответствующие изменения в индивидуальную карту занятости.</w:t>
      </w:r>
    </w:p>
    <w:bookmarkEnd w:id="57"/>
    <w:bookmarkStart w:name="z65" w:id="58"/>
    <w:p>
      <w:pPr>
        <w:spacing w:after="0"/>
        <w:ind w:left="0"/>
        <w:jc w:val="both"/>
      </w:pPr>
      <w:r>
        <w:rPr>
          <w:rFonts w:ascii="Times New Roman"/>
          <w:b w:val="false"/>
          <w:i w:val="false"/>
          <w:color w:val="000000"/>
          <w:sz w:val="28"/>
        </w:rPr>
        <w:t>
      22. Карьерный центр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58"/>
    <w:bookmarkStart w:name="z66" w:id="59"/>
    <w:p>
      <w:pPr>
        <w:spacing w:after="0"/>
        <w:ind w:left="0"/>
        <w:jc w:val="both"/>
      </w:pPr>
      <w:r>
        <w:rPr>
          <w:rFonts w:ascii="Times New Roman"/>
          <w:b w:val="false"/>
          <w:i w:val="false"/>
          <w:color w:val="000000"/>
          <w:sz w:val="28"/>
        </w:rPr>
        <w:t xml:space="preserve">
      23. Карьерный центр в течение двух рабочих дней со дня регистрации лица, ищущего работу, оказывает ему содействие в подборе подходящей работы в соответствии с </w:t>
      </w:r>
      <w:r>
        <w:rPr>
          <w:rFonts w:ascii="Times New Roman"/>
          <w:b w:val="false"/>
          <w:i w:val="false"/>
          <w:color w:val="000000"/>
          <w:sz w:val="28"/>
        </w:rPr>
        <w:t>главой 5</w:t>
      </w:r>
      <w:r>
        <w:rPr>
          <w:rFonts w:ascii="Times New Roman"/>
          <w:b w:val="false"/>
          <w:i w:val="false"/>
          <w:color w:val="000000"/>
          <w:sz w:val="28"/>
        </w:rPr>
        <w:t xml:space="preserve"> настоящих Правил.</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23 – в редакции приказа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7" w:id="60"/>
    <w:p>
      <w:pPr>
        <w:spacing w:after="0"/>
        <w:ind w:left="0"/>
        <w:jc w:val="left"/>
      </w:pPr>
      <w:r>
        <w:rPr>
          <w:rFonts w:ascii="Times New Roman"/>
          <w:b/>
          <w:i w:val="false"/>
          <w:color w:val="000000"/>
        </w:rPr>
        <w:t xml:space="preserve"> Параграф 2. Порядок регистрации лиц, ищущих работу, через веб-портал "электронного правительства"</w:t>
      </w:r>
    </w:p>
    <w:bookmarkEnd w:id="60"/>
    <w:bookmarkStart w:name="z68" w:id="61"/>
    <w:p>
      <w:pPr>
        <w:spacing w:after="0"/>
        <w:ind w:left="0"/>
        <w:jc w:val="both"/>
      </w:pPr>
      <w:r>
        <w:rPr>
          <w:rFonts w:ascii="Times New Roman"/>
          <w:b w:val="false"/>
          <w:i w:val="false"/>
          <w:color w:val="000000"/>
          <w:sz w:val="28"/>
        </w:rPr>
        <w:t>
      24. Соискатель регистрируется в качестве лица, ищущего работу, в электронной форме через веб-портал "электронного правительства" при наличии электронной цифровой подписи.</w:t>
      </w:r>
    </w:p>
    <w:bookmarkEnd w:id="61"/>
    <w:bookmarkStart w:name="z69" w:id="62"/>
    <w:p>
      <w:pPr>
        <w:spacing w:after="0"/>
        <w:ind w:left="0"/>
        <w:jc w:val="both"/>
      </w:pPr>
      <w:r>
        <w:rPr>
          <w:rFonts w:ascii="Times New Roman"/>
          <w:b w:val="false"/>
          <w:i w:val="false"/>
          <w:color w:val="000000"/>
          <w:sz w:val="28"/>
        </w:rPr>
        <w:t>
      25. Соискатель для регистрации в качестве лица, ищущего работу, через веб-портал "электронного правительства" заполняет заявку на получение государственной услуги с указанием персональных данных.</w:t>
      </w:r>
    </w:p>
    <w:bookmarkEnd w:id="62"/>
    <w:bookmarkStart w:name="z70" w:id="63"/>
    <w:p>
      <w:pPr>
        <w:spacing w:after="0"/>
        <w:ind w:left="0"/>
        <w:jc w:val="both"/>
      </w:pPr>
      <w:r>
        <w:rPr>
          <w:rFonts w:ascii="Times New Roman"/>
          <w:b w:val="false"/>
          <w:i w:val="false"/>
          <w:color w:val="000000"/>
          <w:sz w:val="28"/>
        </w:rPr>
        <w:t>
      Статус о принятии запроса на оказание государственной услуги направляется в "личный кабинет" соискателя.</w:t>
      </w:r>
    </w:p>
    <w:bookmarkEnd w:id="63"/>
    <w:bookmarkStart w:name="z71" w:id="64"/>
    <w:p>
      <w:pPr>
        <w:spacing w:after="0"/>
        <w:ind w:left="0"/>
        <w:jc w:val="both"/>
      </w:pPr>
      <w:r>
        <w:rPr>
          <w:rFonts w:ascii="Times New Roman"/>
          <w:b w:val="false"/>
          <w:i w:val="false"/>
          <w:color w:val="000000"/>
          <w:sz w:val="28"/>
        </w:rPr>
        <w:t>
      26. Данные соискателя автоматически направляются в АИС "Рынок труда" карьерного центра по месту жительства или по месту временного пребывания.</w:t>
      </w:r>
    </w:p>
    <w:bookmarkEnd w:id="64"/>
    <w:bookmarkStart w:name="z72" w:id="65"/>
    <w:p>
      <w:pPr>
        <w:spacing w:after="0"/>
        <w:ind w:left="0"/>
        <w:jc w:val="both"/>
      </w:pPr>
      <w:r>
        <w:rPr>
          <w:rFonts w:ascii="Times New Roman"/>
          <w:b w:val="false"/>
          <w:i w:val="false"/>
          <w:color w:val="000000"/>
          <w:sz w:val="28"/>
        </w:rPr>
        <w:t xml:space="preserve">
      27. Работник карьерного центра проводит регистрацию лица, ищущего работу в соответствии с </w:t>
      </w:r>
      <w:r>
        <w:rPr>
          <w:rFonts w:ascii="Times New Roman"/>
          <w:b w:val="false"/>
          <w:i w:val="false"/>
          <w:color w:val="000000"/>
          <w:sz w:val="28"/>
        </w:rPr>
        <w:t>пунктами 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настоящих Правил.</w:t>
      </w:r>
    </w:p>
    <w:bookmarkEnd w:id="65"/>
    <w:bookmarkStart w:name="z73" w:id="66"/>
    <w:p>
      <w:pPr>
        <w:spacing w:after="0"/>
        <w:ind w:left="0"/>
        <w:jc w:val="both"/>
      </w:pPr>
      <w:r>
        <w:rPr>
          <w:rFonts w:ascii="Times New Roman"/>
          <w:b w:val="false"/>
          <w:i w:val="false"/>
          <w:color w:val="000000"/>
          <w:sz w:val="28"/>
        </w:rPr>
        <w:t>
      Сведения о документах удостоверяющие личность работник карьерного центра получает из соответствующих государственных информационных систем через шлюз "электронного правительства".</w:t>
      </w:r>
    </w:p>
    <w:bookmarkEnd w:id="66"/>
    <w:bookmarkStart w:name="z74" w:id="67"/>
    <w:p>
      <w:pPr>
        <w:spacing w:after="0"/>
        <w:ind w:left="0"/>
        <w:jc w:val="both"/>
      </w:pPr>
      <w:r>
        <w:rPr>
          <w:rFonts w:ascii="Times New Roman"/>
          <w:b w:val="false"/>
          <w:i w:val="false"/>
          <w:color w:val="000000"/>
          <w:sz w:val="28"/>
        </w:rPr>
        <w:t>
      28. На портале "электронного правительства" результат оказания государственной услуги направляется и хранится в "личном кабинете" соискателя в форме электронного документа, подписанного электронной цифровой подписью директора карьерного центра или уполномоченного им лица.</w:t>
      </w:r>
    </w:p>
    <w:bookmarkEnd w:id="67"/>
    <w:bookmarkStart w:name="z75" w:id="68"/>
    <w:p>
      <w:pPr>
        <w:spacing w:after="0"/>
        <w:ind w:left="0"/>
        <w:jc w:val="left"/>
      </w:pPr>
      <w:r>
        <w:rPr>
          <w:rFonts w:ascii="Times New Roman"/>
          <w:b/>
          <w:i w:val="false"/>
          <w:color w:val="000000"/>
        </w:rPr>
        <w:t xml:space="preserve"> Параграф 3. Порядок регистрации лиц, ищущих работу, посредством портала enbek.kz</w:t>
      </w:r>
    </w:p>
    <w:bookmarkEnd w:id="68"/>
    <w:bookmarkStart w:name="z76" w:id="69"/>
    <w:p>
      <w:pPr>
        <w:spacing w:after="0"/>
        <w:ind w:left="0"/>
        <w:jc w:val="both"/>
      </w:pPr>
      <w:r>
        <w:rPr>
          <w:rFonts w:ascii="Times New Roman"/>
          <w:b w:val="false"/>
          <w:i w:val="false"/>
          <w:color w:val="000000"/>
          <w:sz w:val="28"/>
        </w:rPr>
        <w:t>
      29. Соискатель регистрируется в качестве лица, ищущего работу, посредством портала enbek.kz при наличии электронной цифровой подписи.</w:t>
      </w:r>
    </w:p>
    <w:bookmarkEnd w:id="69"/>
    <w:bookmarkStart w:name="z77" w:id="70"/>
    <w:p>
      <w:pPr>
        <w:spacing w:after="0"/>
        <w:ind w:left="0"/>
        <w:jc w:val="both"/>
      </w:pPr>
      <w:r>
        <w:rPr>
          <w:rFonts w:ascii="Times New Roman"/>
          <w:b w:val="false"/>
          <w:i w:val="false"/>
          <w:color w:val="000000"/>
          <w:sz w:val="28"/>
        </w:rPr>
        <w:t>
      30. В "личном кабинете" на портале enbek.kz соискатель выбирает карьерный центр, соответствующий его месту жительства.</w:t>
      </w:r>
    </w:p>
    <w:bookmarkEnd w:id="70"/>
    <w:bookmarkStart w:name="z78" w:id="71"/>
    <w:p>
      <w:pPr>
        <w:spacing w:after="0"/>
        <w:ind w:left="0"/>
        <w:jc w:val="both"/>
      </w:pPr>
      <w:r>
        <w:rPr>
          <w:rFonts w:ascii="Times New Roman"/>
          <w:b w:val="false"/>
          <w:i w:val="false"/>
          <w:color w:val="000000"/>
          <w:sz w:val="28"/>
        </w:rPr>
        <w:t>
      31. На основе индивидуального идентификационного номера, внесенного соискателем, на портале enbek.kz формируется запрос в информационные системы государственных органов и (или) организаций для получения персональной информации о соискателе.</w:t>
      </w:r>
    </w:p>
    <w:bookmarkEnd w:id="71"/>
    <w:bookmarkStart w:name="z79" w:id="72"/>
    <w:p>
      <w:pPr>
        <w:spacing w:after="0"/>
        <w:ind w:left="0"/>
        <w:jc w:val="both"/>
      </w:pPr>
      <w:r>
        <w:rPr>
          <w:rFonts w:ascii="Times New Roman"/>
          <w:b w:val="false"/>
          <w:i w:val="false"/>
          <w:color w:val="000000"/>
          <w:sz w:val="28"/>
        </w:rPr>
        <w:t>
      32. В "личном кабинете" на портале enbek.kz соискатель заполняет заявку на получение государственной услуги регистрации в качестве лица ищущего работу с указанием персональных данных.</w:t>
      </w:r>
    </w:p>
    <w:bookmarkEnd w:id="72"/>
    <w:bookmarkStart w:name="z80" w:id="73"/>
    <w:p>
      <w:pPr>
        <w:spacing w:after="0"/>
        <w:ind w:left="0"/>
        <w:jc w:val="both"/>
      </w:pPr>
      <w:r>
        <w:rPr>
          <w:rFonts w:ascii="Times New Roman"/>
          <w:b w:val="false"/>
          <w:i w:val="false"/>
          <w:color w:val="000000"/>
          <w:sz w:val="28"/>
        </w:rPr>
        <w:t>
      33. На портале enbek.kz автоматически осуществляется регистрация соискателя в качестве лица, ищущего работу.</w:t>
      </w:r>
    </w:p>
    <w:bookmarkEnd w:id="73"/>
    <w:bookmarkStart w:name="z81" w:id="74"/>
    <w:p>
      <w:pPr>
        <w:spacing w:after="0"/>
        <w:ind w:left="0"/>
        <w:jc w:val="both"/>
      </w:pPr>
      <w:r>
        <w:rPr>
          <w:rFonts w:ascii="Times New Roman"/>
          <w:b w:val="false"/>
          <w:i w:val="false"/>
          <w:color w:val="000000"/>
          <w:sz w:val="28"/>
        </w:rPr>
        <w:t>
      34. Информация о регистрации в качестве лица, ищущего работу, поступает в АИС "Рынок труда" в карьерный центр по месту жительства соискателя. В АИС "Рынок труда" автоматически формируется индивидуальная карта занятости лица, ищущего работу.</w:t>
      </w:r>
    </w:p>
    <w:bookmarkEnd w:id="74"/>
    <w:bookmarkStart w:name="z82" w:id="75"/>
    <w:p>
      <w:pPr>
        <w:spacing w:after="0"/>
        <w:ind w:left="0"/>
        <w:jc w:val="both"/>
      </w:pPr>
      <w:r>
        <w:rPr>
          <w:rFonts w:ascii="Times New Roman"/>
          <w:b w:val="false"/>
          <w:i w:val="false"/>
          <w:color w:val="000000"/>
          <w:sz w:val="28"/>
        </w:rPr>
        <w:t>
      35. Портал enbek.kz направляет лицу, ищущему работу, оповещение о регистрации в качестве лица, ищущего работу, в "личный кабинет" на портале enbek.kz, а также посредством передачи оповещения на абонентское устройство сотовой связи.</w:t>
      </w:r>
    </w:p>
    <w:bookmarkEnd w:id="75"/>
    <w:bookmarkStart w:name="z83" w:id="76"/>
    <w:p>
      <w:pPr>
        <w:spacing w:after="0"/>
        <w:ind w:left="0"/>
        <w:jc w:val="both"/>
      </w:pPr>
      <w:r>
        <w:rPr>
          <w:rFonts w:ascii="Times New Roman"/>
          <w:b w:val="false"/>
          <w:i w:val="false"/>
          <w:color w:val="000000"/>
          <w:sz w:val="28"/>
        </w:rPr>
        <w:t xml:space="preserve">
      36. Портал enbek.kz в течение двух рабочих дней со дня регистрации лица, ищущего работу, автоматически подбирает вакансии в соответствии с </w:t>
      </w:r>
      <w:r>
        <w:rPr>
          <w:rFonts w:ascii="Times New Roman"/>
          <w:b w:val="false"/>
          <w:i w:val="false"/>
          <w:color w:val="000000"/>
          <w:sz w:val="28"/>
        </w:rPr>
        <w:t>параграфом 4</w:t>
      </w:r>
      <w:r>
        <w:rPr>
          <w:rFonts w:ascii="Times New Roman"/>
          <w:b w:val="false"/>
          <w:i w:val="false"/>
          <w:color w:val="000000"/>
          <w:sz w:val="28"/>
        </w:rPr>
        <w:t xml:space="preserve"> главы 5 настоящих Правил.</w:t>
      </w:r>
    </w:p>
    <w:bookmarkEnd w:id="76"/>
    <w:bookmarkStart w:name="z84" w:id="77"/>
    <w:p>
      <w:pPr>
        <w:spacing w:after="0"/>
        <w:ind w:left="0"/>
        <w:jc w:val="both"/>
      </w:pPr>
      <w:r>
        <w:rPr>
          <w:rFonts w:ascii="Times New Roman"/>
          <w:b w:val="false"/>
          <w:i w:val="false"/>
          <w:color w:val="000000"/>
          <w:sz w:val="28"/>
        </w:rPr>
        <w:t>
      37. Лицо, ищущее работу, откликается на вакансии, полученные через портал enbek.kz и карьерного центра.</w:t>
      </w:r>
    </w:p>
    <w:bookmarkEnd w:id="77"/>
    <w:bookmarkStart w:name="z85" w:id="78"/>
    <w:p>
      <w:pPr>
        <w:spacing w:after="0"/>
        <w:ind w:left="0"/>
        <w:jc w:val="both"/>
      </w:pPr>
      <w:r>
        <w:rPr>
          <w:rFonts w:ascii="Times New Roman"/>
          <w:b w:val="false"/>
          <w:i w:val="false"/>
          <w:color w:val="000000"/>
          <w:sz w:val="28"/>
        </w:rPr>
        <w:t>
      Лицо, ищущее работу, уведомляет карьерный центр, а проживающее в сельском населенном пункте – акима поселка, села, сельского округа о согласии или об отказе от предложенной подходящей работы посредством информационно-коммуникационных технологий и (или) абонентского устройства сотовой связи.</w:t>
      </w:r>
    </w:p>
    <w:bookmarkEnd w:id="78"/>
    <w:bookmarkStart w:name="z86" w:id="79"/>
    <w:p>
      <w:pPr>
        <w:spacing w:after="0"/>
        <w:ind w:left="0"/>
        <w:jc w:val="left"/>
      </w:pPr>
      <w:r>
        <w:rPr>
          <w:rFonts w:ascii="Times New Roman"/>
          <w:b/>
          <w:i w:val="false"/>
          <w:color w:val="000000"/>
        </w:rPr>
        <w:t xml:space="preserve"> Глава 3. Порядок регистрации безработных лиц</w:t>
      </w:r>
    </w:p>
    <w:bookmarkEnd w:id="79"/>
    <w:bookmarkStart w:name="z87" w:id="80"/>
    <w:p>
      <w:pPr>
        <w:spacing w:after="0"/>
        <w:ind w:left="0"/>
        <w:jc w:val="both"/>
      </w:pPr>
      <w:r>
        <w:rPr>
          <w:rFonts w:ascii="Times New Roman"/>
          <w:b w:val="false"/>
          <w:i w:val="false"/>
          <w:color w:val="000000"/>
          <w:sz w:val="28"/>
        </w:rPr>
        <w:t>
      38. В случае, если карьерный центр по истечении периода, указанного в пункте 23 настоящих Правил, не подобрал для лица, ищущего работу, подходящую работу, или лицо, ищущее работу, отказалось от предложенной работы, то в АИС "Рынок труда" лицо, ищущее работу, автоматически регистрируется в качестве безработного.</w:t>
      </w:r>
    </w:p>
    <w:bookmarkEnd w:id="80"/>
    <w:bookmarkStart w:name="z330" w:id="81"/>
    <w:p>
      <w:pPr>
        <w:spacing w:after="0"/>
        <w:ind w:left="0"/>
        <w:jc w:val="both"/>
      </w:pPr>
      <w:r>
        <w:rPr>
          <w:rFonts w:ascii="Times New Roman"/>
          <w:b w:val="false"/>
          <w:i w:val="false"/>
          <w:color w:val="000000"/>
          <w:sz w:val="28"/>
        </w:rPr>
        <w:t>
      АИС "Рынок труда" осуществляет проверку достоверности информации, полученной из информационных систем государственных органов и (или) организаций, для регистрации лица, ищущего работу, в качестве безработного, согласно пункту 41 настоящих Правил.</w:t>
      </w:r>
    </w:p>
    <w:bookmarkEnd w:id="81"/>
    <w:bookmarkStart w:name="z331" w:id="82"/>
    <w:p>
      <w:pPr>
        <w:spacing w:after="0"/>
        <w:ind w:left="0"/>
        <w:jc w:val="both"/>
      </w:pPr>
      <w:r>
        <w:rPr>
          <w:rFonts w:ascii="Times New Roman"/>
          <w:b w:val="false"/>
          <w:i w:val="false"/>
          <w:color w:val="000000"/>
          <w:sz w:val="28"/>
        </w:rPr>
        <w:t>
      Лицу, ищущему работу, направляется оповещение о регистрации в качестве безработного или отказе посредством портала enbek.kz и (или) абонентского устройства сети сотовой связи.</w:t>
      </w:r>
    </w:p>
    <w:bookmarkEnd w:id="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38 – в редакции приказа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39. Исключен приказом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0" w:id="83"/>
    <w:p>
      <w:pPr>
        <w:spacing w:after="0"/>
        <w:ind w:left="0"/>
        <w:jc w:val="both"/>
      </w:pPr>
      <w:r>
        <w:rPr>
          <w:rFonts w:ascii="Times New Roman"/>
          <w:b w:val="false"/>
          <w:i w:val="false"/>
          <w:color w:val="000000"/>
          <w:sz w:val="28"/>
        </w:rPr>
        <w:t>
      40. Работник карьерного центра по запросу выдает уведомление о регистрации в качестве безработного по форме согласно приложению 5 к настоящим Правилам, либо уведомление об отказе в регистрации лица, ищущего работу, в качестве безработного согласно приложению 6 к настоящим Правилам по основаниям, предусмотренным пунктом 41 настоящих Правил.</w:t>
      </w:r>
    </w:p>
    <w:bookmarkEnd w:id="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40 – в редакции приказа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1" w:id="84"/>
    <w:p>
      <w:pPr>
        <w:spacing w:after="0"/>
        <w:ind w:left="0"/>
        <w:jc w:val="both"/>
      </w:pPr>
      <w:r>
        <w:rPr>
          <w:rFonts w:ascii="Times New Roman"/>
          <w:b w:val="false"/>
          <w:i w:val="false"/>
          <w:color w:val="000000"/>
          <w:sz w:val="28"/>
        </w:rPr>
        <w:t>
      41. Не регистрируются в качестве безработного:</w:t>
      </w:r>
    </w:p>
    <w:bookmarkEnd w:id="84"/>
    <w:bookmarkStart w:name="z92" w:id="85"/>
    <w:p>
      <w:pPr>
        <w:spacing w:after="0"/>
        <w:ind w:left="0"/>
        <w:jc w:val="both"/>
      </w:pPr>
      <w:r>
        <w:rPr>
          <w:rFonts w:ascii="Times New Roman"/>
          <w:b w:val="false"/>
          <w:i w:val="false"/>
          <w:color w:val="000000"/>
          <w:sz w:val="28"/>
        </w:rPr>
        <w:t>
      1) не достигшие шестнадцатилетнего возраста;</w:t>
      </w:r>
    </w:p>
    <w:bookmarkEnd w:id="85"/>
    <w:bookmarkStart w:name="z93" w:id="86"/>
    <w:p>
      <w:pPr>
        <w:spacing w:after="0"/>
        <w:ind w:left="0"/>
        <w:jc w:val="both"/>
      </w:pPr>
      <w:r>
        <w:rPr>
          <w:rFonts w:ascii="Times New Roman"/>
          <w:b w:val="false"/>
          <w:i w:val="false"/>
          <w:color w:val="000000"/>
          <w:sz w:val="28"/>
        </w:rPr>
        <w:t>
      2) занятые лица;</w:t>
      </w:r>
    </w:p>
    <w:bookmarkEnd w:id="86"/>
    <w:bookmarkStart w:name="z94" w:id="87"/>
    <w:p>
      <w:pPr>
        <w:spacing w:after="0"/>
        <w:ind w:left="0"/>
        <w:jc w:val="both"/>
      </w:pPr>
      <w:r>
        <w:rPr>
          <w:rFonts w:ascii="Times New Roman"/>
          <w:b w:val="false"/>
          <w:i w:val="false"/>
          <w:color w:val="000000"/>
          <w:sz w:val="28"/>
        </w:rPr>
        <w:t xml:space="preserve">
      3) лица, достигшие пенсионного возраста, установленного </w:t>
      </w:r>
      <w:r>
        <w:rPr>
          <w:rFonts w:ascii="Times New Roman"/>
          <w:b w:val="false"/>
          <w:i w:val="false"/>
          <w:color w:val="000000"/>
          <w:sz w:val="28"/>
        </w:rPr>
        <w:t>пунктами 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207 Социального кодекса;</w:t>
      </w:r>
    </w:p>
    <w:bookmarkEnd w:id="87"/>
    <w:bookmarkStart w:name="z95" w:id="88"/>
    <w:p>
      <w:pPr>
        <w:spacing w:after="0"/>
        <w:ind w:left="0"/>
        <w:jc w:val="both"/>
      </w:pPr>
      <w:r>
        <w:rPr>
          <w:rFonts w:ascii="Times New Roman"/>
          <w:b w:val="false"/>
          <w:i w:val="false"/>
          <w:color w:val="000000"/>
          <w:sz w:val="28"/>
        </w:rPr>
        <w:t>
      4) представившие документы, содержащие заведомо ложные сведения об отсутствии работы и заработка (дохода), а также другие недостоверные сведения;</w:t>
      </w:r>
    </w:p>
    <w:bookmarkEnd w:id="88"/>
    <w:bookmarkStart w:name="z96" w:id="89"/>
    <w:p>
      <w:pPr>
        <w:spacing w:after="0"/>
        <w:ind w:left="0"/>
        <w:jc w:val="both"/>
      </w:pPr>
      <w:r>
        <w:rPr>
          <w:rFonts w:ascii="Times New Roman"/>
          <w:b w:val="false"/>
          <w:i w:val="false"/>
          <w:color w:val="000000"/>
          <w:sz w:val="28"/>
        </w:rPr>
        <w:t>
      5) студенты и учащиеся старших классов общеобразовательных школ, претендующие на участие в активных мерах содействия занятости, в соответствии с Социальным кодексом;</w:t>
      </w:r>
    </w:p>
    <w:bookmarkEnd w:id="89"/>
    <w:bookmarkStart w:name="z97" w:id="90"/>
    <w:p>
      <w:pPr>
        <w:spacing w:after="0"/>
        <w:ind w:left="0"/>
        <w:jc w:val="both"/>
      </w:pPr>
      <w:r>
        <w:rPr>
          <w:rFonts w:ascii="Times New Roman"/>
          <w:b w:val="false"/>
          <w:i w:val="false"/>
          <w:color w:val="000000"/>
          <w:sz w:val="28"/>
        </w:rPr>
        <w:t>
      6) лица, осужденные по решению суда к исправительным работам либо общественным работам, а также к наказанию в виде лишения свободы, если данное наказание не назначено условно.</w:t>
      </w:r>
    </w:p>
    <w:bookmarkEnd w:id="90"/>
    <w:bookmarkStart w:name="z98" w:id="91"/>
    <w:p>
      <w:pPr>
        <w:spacing w:after="0"/>
        <w:ind w:left="0"/>
        <w:jc w:val="both"/>
      </w:pPr>
      <w:r>
        <w:rPr>
          <w:rFonts w:ascii="Times New Roman"/>
          <w:b w:val="false"/>
          <w:i w:val="false"/>
          <w:color w:val="000000"/>
          <w:sz w:val="28"/>
        </w:rPr>
        <w:t>
      42. Работник карьерного центра в течение одного рабочего дня со дня регистрации извещает безработного, о перечне документов, которые необходимы для назначения социальной выплаты на случай потери работы из Государственного фонда социального страхования.</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42 – в редакции приказа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9" w:id="92"/>
    <w:p>
      <w:pPr>
        <w:spacing w:after="0"/>
        <w:ind w:left="0"/>
        <w:jc w:val="both"/>
      </w:pPr>
      <w:r>
        <w:rPr>
          <w:rFonts w:ascii="Times New Roman"/>
          <w:b w:val="false"/>
          <w:i w:val="false"/>
          <w:color w:val="000000"/>
          <w:sz w:val="28"/>
        </w:rPr>
        <w:t>
      43. Карьерный центр обеспечивает внесение данных о стадии оказания государственной услуги в информационную систему мониторинга оказания государственных услуг.</w:t>
      </w:r>
    </w:p>
    <w:bookmarkEnd w:id="92"/>
    <w:bookmarkStart w:name="z100" w:id="93"/>
    <w:p>
      <w:pPr>
        <w:spacing w:after="0"/>
        <w:ind w:left="0"/>
        <w:jc w:val="both"/>
      </w:pPr>
      <w:r>
        <w:rPr>
          <w:rFonts w:ascii="Times New Roman"/>
          <w:b w:val="false"/>
          <w:i w:val="false"/>
          <w:color w:val="000000"/>
          <w:sz w:val="28"/>
        </w:rPr>
        <w:t xml:space="preserve">
      44. Безработные, зарегистрированные в центре трудовой мобильности, соблюдают порядок, условия и сроки посещения или уведомления карьерного центра в соответствии с </w:t>
      </w:r>
      <w:r>
        <w:rPr>
          <w:rFonts w:ascii="Times New Roman"/>
          <w:b w:val="false"/>
          <w:i w:val="false"/>
          <w:color w:val="000000"/>
          <w:sz w:val="28"/>
        </w:rPr>
        <w:t>Социальным кодексом</w:t>
      </w:r>
      <w:r>
        <w:rPr>
          <w:rFonts w:ascii="Times New Roman"/>
          <w:b w:val="false"/>
          <w:i w:val="false"/>
          <w:color w:val="000000"/>
          <w:sz w:val="28"/>
        </w:rPr>
        <w:t xml:space="preserve"> и настоящими Правилами.</w:t>
      </w:r>
    </w:p>
    <w:bookmarkEnd w:id="93"/>
    <w:bookmarkStart w:name="z101" w:id="94"/>
    <w:p>
      <w:pPr>
        <w:spacing w:after="0"/>
        <w:ind w:left="0"/>
        <w:jc w:val="both"/>
      </w:pPr>
      <w:r>
        <w:rPr>
          <w:rFonts w:ascii="Times New Roman"/>
          <w:b w:val="false"/>
          <w:i w:val="false"/>
          <w:color w:val="000000"/>
          <w:sz w:val="28"/>
        </w:rPr>
        <w:t xml:space="preserve">
      45. Предоставление информации о регистрации в качестве безработного осуществляется по запросу безработного посредством портала enbek.kz, веб-портала "электронного правительства" и (или) объектов информатизации при наличии электронной цифровой подписи в виде электронного документа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настоящим Правилам.</w:t>
      </w:r>
    </w:p>
    <w:bookmarkEnd w:id="94"/>
    <w:bookmarkStart w:name="z332" w:id="95"/>
    <w:p>
      <w:pPr>
        <w:spacing w:after="0"/>
        <w:ind w:left="0"/>
        <w:jc w:val="both"/>
      </w:pPr>
      <w:r>
        <w:rPr>
          <w:rFonts w:ascii="Times New Roman"/>
          <w:b w:val="false"/>
          <w:i w:val="false"/>
          <w:color w:val="000000"/>
          <w:sz w:val="28"/>
        </w:rPr>
        <w:t>
      Срок действия предоставленной информации о регистрации в качестве безработного составляет тридцать календарных дней со дня ее выдачи.</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 в редакции приказа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Исключен приказом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47. Исключен приказом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48. Исключен приказом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49. Исключен приказом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50. Исключен приказом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 w:id="96"/>
    <w:p>
      <w:pPr>
        <w:spacing w:after="0"/>
        <w:ind w:left="0"/>
        <w:jc w:val="both"/>
      </w:pPr>
      <w:r>
        <w:rPr>
          <w:rFonts w:ascii="Times New Roman"/>
          <w:b w:val="false"/>
          <w:i w:val="false"/>
          <w:color w:val="000000"/>
          <w:sz w:val="28"/>
        </w:rPr>
        <w:t>
      51. Центр трудовой мобильности в течение двух рабочих дней со дня получения соответствующей информации через "АИС Рынок труда" от карьерного центра снимает с учета безработного в случаях:</w:t>
      </w:r>
    </w:p>
    <w:bookmarkEnd w:id="96"/>
    <w:bookmarkStart w:name="z110" w:id="97"/>
    <w:p>
      <w:pPr>
        <w:spacing w:after="0"/>
        <w:ind w:left="0"/>
        <w:jc w:val="both"/>
      </w:pPr>
      <w:r>
        <w:rPr>
          <w:rFonts w:ascii="Times New Roman"/>
          <w:b w:val="false"/>
          <w:i w:val="false"/>
          <w:color w:val="000000"/>
          <w:sz w:val="28"/>
        </w:rPr>
        <w:t>
      1) поступления за безработного отчислений на обязательное социальное медицинское страхование, обязательных пенсионных взносов и социальных отчислений;</w:t>
      </w:r>
    </w:p>
    <w:bookmarkEnd w:id="97"/>
    <w:bookmarkStart w:name="z111" w:id="98"/>
    <w:p>
      <w:pPr>
        <w:spacing w:after="0"/>
        <w:ind w:left="0"/>
        <w:jc w:val="both"/>
      </w:pPr>
      <w:r>
        <w:rPr>
          <w:rFonts w:ascii="Times New Roman"/>
          <w:b w:val="false"/>
          <w:i w:val="false"/>
          <w:color w:val="000000"/>
          <w:sz w:val="28"/>
        </w:rPr>
        <w:t>
      2) отказа от трех предложенных карьерным центром вариантов подходящей работы или несвоевременного уведомления карьерного центра, а проживающего в сельских населенных пунктах – акима поселка, села, сельского округа о согласии или отказе от предложенных вариантов подходящей работы;</w:t>
      </w:r>
    </w:p>
    <w:bookmarkEnd w:id="98"/>
    <w:bookmarkStart w:name="z112" w:id="99"/>
    <w:p>
      <w:pPr>
        <w:spacing w:after="0"/>
        <w:ind w:left="0"/>
        <w:jc w:val="both"/>
      </w:pPr>
      <w:r>
        <w:rPr>
          <w:rFonts w:ascii="Times New Roman"/>
          <w:b w:val="false"/>
          <w:i w:val="false"/>
          <w:color w:val="000000"/>
          <w:sz w:val="28"/>
        </w:rPr>
        <w:t>
      3) неявки безработного лица без уважительных причин:</w:t>
      </w:r>
    </w:p>
    <w:bookmarkEnd w:id="99"/>
    <w:bookmarkStart w:name="z113" w:id="100"/>
    <w:p>
      <w:pPr>
        <w:spacing w:after="0"/>
        <w:ind w:left="0"/>
        <w:jc w:val="both"/>
      </w:pPr>
      <w:r>
        <w:rPr>
          <w:rFonts w:ascii="Times New Roman"/>
          <w:b w:val="false"/>
          <w:i w:val="false"/>
          <w:color w:val="000000"/>
          <w:sz w:val="28"/>
        </w:rPr>
        <w:t>
      в течение пяти рабочих дней со дня уведомления карьерным центром по месту предложенного трудоустройства или обучения;</w:t>
      </w:r>
    </w:p>
    <w:bookmarkEnd w:id="100"/>
    <w:bookmarkStart w:name="z114" w:id="101"/>
    <w:p>
      <w:pPr>
        <w:spacing w:after="0"/>
        <w:ind w:left="0"/>
        <w:jc w:val="both"/>
      </w:pPr>
      <w:r>
        <w:rPr>
          <w:rFonts w:ascii="Times New Roman"/>
          <w:b w:val="false"/>
          <w:i w:val="false"/>
          <w:color w:val="000000"/>
          <w:sz w:val="28"/>
        </w:rPr>
        <w:t>
      в течение трех рабочих дней по вызову в карьерный центр на участие в активных мерах содействия занятости;</w:t>
      </w:r>
    </w:p>
    <w:bookmarkEnd w:id="101"/>
    <w:bookmarkStart w:name="z115" w:id="102"/>
    <w:p>
      <w:pPr>
        <w:spacing w:after="0"/>
        <w:ind w:left="0"/>
        <w:jc w:val="both"/>
      </w:pPr>
      <w:r>
        <w:rPr>
          <w:rFonts w:ascii="Times New Roman"/>
          <w:b w:val="false"/>
          <w:i w:val="false"/>
          <w:color w:val="000000"/>
          <w:sz w:val="28"/>
        </w:rPr>
        <w:t>
      самовольного прекращения участия в активных мерах содействия занятости;</w:t>
      </w:r>
    </w:p>
    <w:bookmarkEnd w:id="102"/>
    <w:bookmarkStart w:name="z116" w:id="103"/>
    <w:p>
      <w:pPr>
        <w:spacing w:after="0"/>
        <w:ind w:left="0"/>
        <w:jc w:val="both"/>
      </w:pPr>
      <w:r>
        <w:rPr>
          <w:rFonts w:ascii="Times New Roman"/>
          <w:b w:val="false"/>
          <w:i w:val="false"/>
          <w:color w:val="000000"/>
          <w:sz w:val="28"/>
        </w:rPr>
        <w:t xml:space="preserve">
      4) нарушения безработным без уважительных причин сроков посещения или уведомления карьерного центра, предусмотренных в </w:t>
      </w:r>
      <w:r>
        <w:rPr>
          <w:rFonts w:ascii="Times New Roman"/>
          <w:b w:val="false"/>
          <w:i w:val="false"/>
          <w:color w:val="000000"/>
          <w:sz w:val="28"/>
        </w:rPr>
        <w:t>пункте 44</w:t>
      </w:r>
      <w:r>
        <w:rPr>
          <w:rFonts w:ascii="Times New Roman"/>
          <w:b w:val="false"/>
          <w:i w:val="false"/>
          <w:color w:val="000000"/>
          <w:sz w:val="28"/>
        </w:rPr>
        <w:t xml:space="preserve"> настоящих Правил;</w:t>
      </w:r>
    </w:p>
    <w:bookmarkEnd w:id="103"/>
    <w:bookmarkStart w:name="z117" w:id="104"/>
    <w:p>
      <w:pPr>
        <w:spacing w:after="0"/>
        <w:ind w:left="0"/>
        <w:jc w:val="both"/>
      </w:pPr>
      <w:r>
        <w:rPr>
          <w:rFonts w:ascii="Times New Roman"/>
          <w:b w:val="false"/>
          <w:i w:val="false"/>
          <w:color w:val="000000"/>
          <w:sz w:val="28"/>
        </w:rPr>
        <w:t>
      5) осуждения безработного к наказанию в виде лишения свободы либо направления на принудительное лечение по вступившему в законную силу решению суда;</w:t>
      </w:r>
    </w:p>
    <w:bookmarkEnd w:id="104"/>
    <w:bookmarkStart w:name="z118" w:id="105"/>
    <w:p>
      <w:pPr>
        <w:spacing w:after="0"/>
        <w:ind w:left="0"/>
        <w:jc w:val="both"/>
      </w:pPr>
      <w:r>
        <w:rPr>
          <w:rFonts w:ascii="Times New Roman"/>
          <w:b w:val="false"/>
          <w:i w:val="false"/>
          <w:color w:val="000000"/>
          <w:sz w:val="28"/>
        </w:rPr>
        <w:t>
      6) несвоевременное (в течение пяти рабочих дней) предоставление карьерному центру обстоятельств, влияющих на дальнейшую работу с ним, связанную с:</w:t>
      </w:r>
    </w:p>
    <w:bookmarkEnd w:id="105"/>
    <w:bookmarkStart w:name="z119" w:id="106"/>
    <w:p>
      <w:pPr>
        <w:spacing w:after="0"/>
        <w:ind w:left="0"/>
        <w:jc w:val="both"/>
      </w:pPr>
      <w:r>
        <w:rPr>
          <w:rFonts w:ascii="Times New Roman"/>
          <w:b w:val="false"/>
          <w:i w:val="false"/>
          <w:color w:val="000000"/>
          <w:sz w:val="28"/>
        </w:rPr>
        <w:t>
      переменой места жительства;</w:t>
      </w:r>
    </w:p>
    <w:bookmarkEnd w:id="106"/>
    <w:bookmarkStart w:name="z120" w:id="107"/>
    <w:p>
      <w:pPr>
        <w:spacing w:after="0"/>
        <w:ind w:left="0"/>
        <w:jc w:val="both"/>
      </w:pPr>
      <w:r>
        <w:rPr>
          <w:rFonts w:ascii="Times New Roman"/>
          <w:b w:val="false"/>
          <w:i w:val="false"/>
          <w:color w:val="000000"/>
          <w:sz w:val="28"/>
        </w:rPr>
        <w:t>
      трудоустройством на постоянную, временную работу, работу по договорам гражданско-правового характера;</w:t>
      </w:r>
    </w:p>
    <w:bookmarkEnd w:id="107"/>
    <w:bookmarkStart w:name="z121" w:id="108"/>
    <w:p>
      <w:pPr>
        <w:spacing w:after="0"/>
        <w:ind w:left="0"/>
        <w:jc w:val="both"/>
      </w:pPr>
      <w:r>
        <w:rPr>
          <w:rFonts w:ascii="Times New Roman"/>
          <w:b w:val="false"/>
          <w:i w:val="false"/>
          <w:color w:val="000000"/>
          <w:sz w:val="28"/>
        </w:rPr>
        <w:t>
      занятием предпринимательской деятельностью;</w:t>
      </w:r>
    </w:p>
    <w:bookmarkEnd w:id="108"/>
    <w:bookmarkStart w:name="z122" w:id="109"/>
    <w:p>
      <w:pPr>
        <w:spacing w:after="0"/>
        <w:ind w:left="0"/>
        <w:jc w:val="both"/>
      </w:pPr>
      <w:r>
        <w:rPr>
          <w:rFonts w:ascii="Times New Roman"/>
          <w:b w:val="false"/>
          <w:i w:val="false"/>
          <w:color w:val="000000"/>
          <w:sz w:val="28"/>
        </w:rPr>
        <w:t>
      учредительством (соучредительство) в организации независимо от организационно-правовой формы и формы собственности;</w:t>
      </w:r>
    </w:p>
    <w:bookmarkEnd w:id="10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установлением или изменение и группы инвалидности;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назначением пенсионных выплат.</w:t>
      </w:r>
    </w:p>
    <w:bookmarkStart w:name="z125" w:id="110"/>
    <w:p>
      <w:pPr>
        <w:spacing w:after="0"/>
        <w:ind w:left="0"/>
        <w:jc w:val="both"/>
      </w:pPr>
      <w:r>
        <w:rPr>
          <w:rFonts w:ascii="Times New Roman"/>
          <w:b w:val="false"/>
          <w:i w:val="false"/>
          <w:color w:val="000000"/>
          <w:sz w:val="28"/>
        </w:rPr>
        <w:t>
      7) предоставления заведомо ложных или поддельных документов.</w:t>
      </w:r>
    </w:p>
    <w:bookmarkEnd w:id="110"/>
    <w:bookmarkStart w:name="z126" w:id="111"/>
    <w:p>
      <w:pPr>
        <w:spacing w:after="0"/>
        <w:ind w:left="0"/>
        <w:jc w:val="both"/>
      </w:pPr>
      <w:r>
        <w:rPr>
          <w:rFonts w:ascii="Times New Roman"/>
          <w:b w:val="false"/>
          <w:i w:val="false"/>
          <w:color w:val="000000"/>
          <w:sz w:val="28"/>
        </w:rPr>
        <w:t>
      52. Карьерный центр в течение двух рабочих дней со дня снятия безработного с учета уведомляет его об этом посредством информационно-коммуникационных технологий и (или) абонентского устройства сотовой связи, а жителей сельской местности, через акима поселка, села и сельского округа.</w:t>
      </w:r>
    </w:p>
    <w:bookmarkEnd w:id="111"/>
    <w:bookmarkStart w:name="z127" w:id="112"/>
    <w:p>
      <w:pPr>
        <w:spacing w:after="0"/>
        <w:ind w:left="0"/>
        <w:jc w:val="both"/>
      </w:pPr>
      <w:r>
        <w:rPr>
          <w:rFonts w:ascii="Times New Roman"/>
          <w:b w:val="false"/>
          <w:i w:val="false"/>
          <w:color w:val="000000"/>
          <w:sz w:val="28"/>
        </w:rPr>
        <w:t xml:space="preserve">
      53. В случае, если информационным порталом enbek.kz или карьерным центром по истечении периода, указанного в </w:t>
      </w:r>
      <w:r>
        <w:rPr>
          <w:rFonts w:ascii="Times New Roman"/>
          <w:b w:val="false"/>
          <w:i w:val="false"/>
          <w:color w:val="000000"/>
          <w:sz w:val="28"/>
        </w:rPr>
        <w:t>пункте 36</w:t>
      </w:r>
      <w:r>
        <w:rPr>
          <w:rFonts w:ascii="Times New Roman"/>
          <w:b w:val="false"/>
          <w:i w:val="false"/>
          <w:color w:val="000000"/>
          <w:sz w:val="28"/>
        </w:rPr>
        <w:t xml:space="preserve"> настоящих Правил, не подобрана подходящая работа, или лицо, ищущее работу, отказалось от предложенной работы, то лицо, ищущее работу, автоматически регистрируется в качестве безработного.</w:t>
      </w:r>
    </w:p>
    <w:bookmarkEnd w:id="112"/>
    <w:bookmarkStart w:name="z128" w:id="113"/>
    <w:p>
      <w:pPr>
        <w:spacing w:after="0"/>
        <w:ind w:left="0"/>
        <w:jc w:val="both"/>
      </w:pPr>
      <w:r>
        <w:rPr>
          <w:rFonts w:ascii="Times New Roman"/>
          <w:b w:val="false"/>
          <w:i w:val="false"/>
          <w:color w:val="000000"/>
          <w:sz w:val="28"/>
        </w:rPr>
        <w:t>
      54. Портал enbek.kz осуществляет проверку достоверности информации, полученной из информационных систем государственных органов и (или) организаций, для регистрации лица, ищущего работу, в качестве безработного, по основаниям, предусмотренным пунктом 41 настоящих Правил.</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 в редакции приказа Министра труда и социальной защиты населения РК от 13.06.2025 </w:t>
      </w:r>
      <w:r>
        <w:rPr>
          <w:rFonts w:ascii="Times New Roman"/>
          <w:b w:val="false"/>
          <w:i w:val="false"/>
          <w:color w:val="00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9" w:id="114"/>
    <w:p>
      <w:pPr>
        <w:spacing w:after="0"/>
        <w:ind w:left="0"/>
        <w:jc w:val="both"/>
      </w:pPr>
      <w:r>
        <w:rPr>
          <w:rFonts w:ascii="Times New Roman"/>
          <w:b w:val="false"/>
          <w:i w:val="false"/>
          <w:color w:val="000000"/>
          <w:sz w:val="28"/>
        </w:rPr>
        <w:t>
      55. Информация о регистрации в качестве безработного поступает в АИС "Рынок труда" в карьерный центр по месту жительства соискателя.</w:t>
      </w:r>
    </w:p>
    <w:bookmarkEnd w:id="114"/>
    <w:bookmarkStart w:name="z130" w:id="115"/>
    <w:p>
      <w:pPr>
        <w:spacing w:after="0"/>
        <w:ind w:left="0"/>
        <w:jc w:val="both"/>
      </w:pPr>
      <w:r>
        <w:rPr>
          <w:rFonts w:ascii="Times New Roman"/>
          <w:b w:val="false"/>
          <w:i w:val="false"/>
          <w:color w:val="000000"/>
          <w:sz w:val="28"/>
        </w:rPr>
        <w:t>
      56. Лицу, ищущему работу, направляется оповещение о регистрации в качестве безработного или отказе посредством информационно-коммуникационных технологий и (или) абонентского устройства сети сотовой связи.</w:t>
      </w:r>
    </w:p>
    <w:bookmarkEnd w:id="115"/>
    <w:bookmarkStart w:name="z131" w:id="116"/>
    <w:p>
      <w:pPr>
        <w:spacing w:after="0"/>
        <w:ind w:left="0"/>
        <w:jc w:val="both"/>
      </w:pPr>
      <w:r>
        <w:rPr>
          <w:rFonts w:ascii="Times New Roman"/>
          <w:b w:val="false"/>
          <w:i w:val="false"/>
          <w:color w:val="000000"/>
          <w:sz w:val="28"/>
        </w:rPr>
        <w:t>
      57. Если безработный является участником системы обязательного социального страхования в "личном кабинете" на портале enbek.kz безработный заполняет заявку и номер банковского счета для получения социальной выплаты на случай потери работы из Государственного фонда социального страхования.</w:t>
      </w:r>
    </w:p>
    <w:bookmarkEnd w:id="116"/>
    <w:bookmarkStart w:name="z132" w:id="117"/>
    <w:p>
      <w:pPr>
        <w:spacing w:after="0"/>
        <w:ind w:left="0"/>
        <w:jc w:val="both"/>
      </w:pPr>
      <w:r>
        <w:rPr>
          <w:rFonts w:ascii="Times New Roman"/>
          <w:b w:val="false"/>
          <w:i w:val="false"/>
          <w:color w:val="000000"/>
          <w:sz w:val="28"/>
        </w:rPr>
        <w:t xml:space="preserve">
      58. Снятие с учета безработного осуществляется в соответствии с </w:t>
      </w:r>
      <w:r>
        <w:rPr>
          <w:rFonts w:ascii="Times New Roman"/>
          <w:b w:val="false"/>
          <w:i w:val="false"/>
          <w:color w:val="000000"/>
          <w:sz w:val="28"/>
        </w:rPr>
        <w:t>пунктом 51</w:t>
      </w:r>
      <w:r>
        <w:rPr>
          <w:rFonts w:ascii="Times New Roman"/>
          <w:b w:val="false"/>
          <w:i w:val="false"/>
          <w:color w:val="000000"/>
          <w:sz w:val="28"/>
        </w:rPr>
        <w:t xml:space="preserve"> настоящих Правил.</w:t>
      </w:r>
    </w:p>
    <w:bookmarkEnd w:id="117"/>
    <w:bookmarkStart w:name="z133" w:id="118"/>
    <w:p>
      <w:pPr>
        <w:spacing w:after="0"/>
        <w:ind w:left="0"/>
        <w:jc w:val="left"/>
      </w:pPr>
      <w:r>
        <w:rPr>
          <w:rFonts w:ascii="Times New Roman"/>
          <w:b/>
          <w:i w:val="false"/>
          <w:color w:val="000000"/>
        </w:rPr>
        <w:t xml:space="preserve"> Глава 4. Порядок обжалования решений, действий (бездействий) центра трудовой мобильности и (или) его должностных лиц, карьерного центра и (или) его должностных лиц</w:t>
      </w:r>
    </w:p>
    <w:bookmarkEnd w:id="118"/>
    <w:bookmarkStart w:name="z134" w:id="119"/>
    <w:p>
      <w:pPr>
        <w:spacing w:after="0"/>
        <w:ind w:left="0"/>
        <w:jc w:val="both"/>
      </w:pPr>
      <w:r>
        <w:rPr>
          <w:rFonts w:ascii="Times New Roman"/>
          <w:b w:val="false"/>
          <w:i w:val="false"/>
          <w:color w:val="000000"/>
          <w:sz w:val="28"/>
        </w:rPr>
        <w:t xml:space="preserve">
      59. Жалоба на решения, действия (бездействия) центра трудовой мобильности и (или) его должностных лиц, карьерного центра и (или) его должностных лиц по вопросам оказания государственных услуг подается в соответствии со </w:t>
      </w:r>
      <w:r>
        <w:rPr>
          <w:rFonts w:ascii="Times New Roman"/>
          <w:b w:val="false"/>
          <w:i w:val="false"/>
          <w:color w:val="000000"/>
          <w:sz w:val="28"/>
        </w:rPr>
        <w:t>статьей 91</w:t>
      </w:r>
      <w:r>
        <w:rPr>
          <w:rFonts w:ascii="Times New Roman"/>
          <w:b w:val="false"/>
          <w:i w:val="false"/>
          <w:color w:val="000000"/>
          <w:sz w:val="28"/>
        </w:rPr>
        <w:t xml:space="preserve"> Административного процедурного процессуального кодекса.</w:t>
      </w:r>
    </w:p>
    <w:bookmarkEnd w:id="119"/>
    <w:bookmarkStart w:name="z135" w:id="120"/>
    <w:p>
      <w:pPr>
        <w:spacing w:after="0"/>
        <w:ind w:left="0"/>
        <w:jc w:val="both"/>
      </w:pPr>
      <w:r>
        <w:rPr>
          <w:rFonts w:ascii="Times New Roman"/>
          <w:b w:val="false"/>
          <w:i w:val="false"/>
          <w:color w:val="000000"/>
          <w:sz w:val="28"/>
        </w:rPr>
        <w:t xml:space="preserve">
      60. В случаях несогласия с результатами оказанной государственной услуги услугополучатель обращается в суд в порядке установленном Административным процедурным процессуальным кодексом Республики Казахстан. </w:t>
      </w:r>
    </w:p>
    <w:bookmarkEnd w:id="120"/>
    <w:bookmarkStart w:name="z136" w:id="121"/>
    <w:p>
      <w:pPr>
        <w:spacing w:after="0"/>
        <w:ind w:left="0"/>
        <w:jc w:val="left"/>
      </w:pPr>
      <w:r>
        <w:rPr>
          <w:rFonts w:ascii="Times New Roman"/>
          <w:b/>
          <w:i w:val="false"/>
          <w:color w:val="000000"/>
        </w:rPr>
        <w:t xml:space="preserve"> Глава 5. Порядок осуществления трудового посредничества</w:t>
      </w:r>
    </w:p>
    <w:bookmarkEnd w:id="121"/>
    <w:bookmarkStart w:name="z137" w:id="122"/>
    <w:p>
      <w:pPr>
        <w:spacing w:after="0"/>
        <w:ind w:left="0"/>
        <w:jc w:val="left"/>
      </w:pPr>
      <w:r>
        <w:rPr>
          <w:rFonts w:ascii="Times New Roman"/>
          <w:b/>
          <w:i w:val="false"/>
          <w:color w:val="000000"/>
        </w:rPr>
        <w:t xml:space="preserve"> Параграф 1. Разработка индивидуального плана трудоустройства</w:t>
      </w:r>
    </w:p>
    <w:bookmarkEnd w:id="122"/>
    <w:bookmarkStart w:name="z138" w:id="123"/>
    <w:p>
      <w:pPr>
        <w:spacing w:after="0"/>
        <w:ind w:left="0"/>
        <w:jc w:val="both"/>
      </w:pPr>
      <w:r>
        <w:rPr>
          <w:rFonts w:ascii="Times New Roman"/>
          <w:b w:val="false"/>
          <w:i w:val="false"/>
          <w:color w:val="000000"/>
          <w:sz w:val="28"/>
        </w:rPr>
        <w:t>
      61. Для оказания содействия работодателям в подборе подходящего специалиста, а лицам, ищущим работу, безработным и иным обратившимся лицам в подборе подходящей работы осуществляется трудовое посредничество.</w:t>
      </w:r>
    </w:p>
    <w:bookmarkEnd w:id="123"/>
    <w:bookmarkStart w:name="z139" w:id="124"/>
    <w:p>
      <w:pPr>
        <w:spacing w:after="0"/>
        <w:ind w:left="0"/>
        <w:jc w:val="both"/>
      </w:pPr>
      <w:r>
        <w:rPr>
          <w:rFonts w:ascii="Times New Roman"/>
          <w:b w:val="false"/>
          <w:i w:val="false"/>
          <w:color w:val="000000"/>
          <w:sz w:val="28"/>
        </w:rPr>
        <w:t xml:space="preserve">
      В целях осуществления трудового посредничества работник карьерного центра в течение двух рабочих дней со дня регистрации лица, ищущего работу центром трудовой мобильности в качестве безработного, составляет в АИС "Рынок труда" индивидуальный план трудоустройства по форме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настоящим Правилам.</w:t>
      </w:r>
    </w:p>
    <w:bookmarkEnd w:id="124"/>
    <w:bookmarkStart w:name="z140" w:id="125"/>
    <w:p>
      <w:pPr>
        <w:spacing w:after="0"/>
        <w:ind w:left="0"/>
        <w:jc w:val="both"/>
      </w:pPr>
      <w:r>
        <w:rPr>
          <w:rFonts w:ascii="Times New Roman"/>
          <w:b w:val="false"/>
          <w:i w:val="false"/>
          <w:color w:val="000000"/>
          <w:sz w:val="28"/>
        </w:rPr>
        <w:t>
      62. Заполненный индивидуальный план трудоустройства подписывается безработным и работником карьерного центра, который разрабатывал план. Экземпляр индивидуального плана трудоустройства передается безработному.</w:t>
      </w:r>
    </w:p>
    <w:bookmarkEnd w:id="125"/>
    <w:bookmarkStart w:name="z141" w:id="126"/>
    <w:p>
      <w:pPr>
        <w:spacing w:after="0"/>
        <w:ind w:left="0"/>
        <w:jc w:val="both"/>
      </w:pPr>
      <w:r>
        <w:rPr>
          <w:rFonts w:ascii="Times New Roman"/>
          <w:b w:val="false"/>
          <w:i w:val="false"/>
          <w:color w:val="000000"/>
          <w:sz w:val="28"/>
        </w:rPr>
        <w:t>
      63. Безработный, зарегистрированный в центре трудовой мобильности, выполняет мероприятия и соблюдает сроки, установленные в индивидуальном плане трудоустройства.</w:t>
      </w:r>
    </w:p>
    <w:bookmarkEnd w:id="126"/>
    <w:bookmarkStart w:name="z142" w:id="127"/>
    <w:p>
      <w:pPr>
        <w:spacing w:after="0"/>
        <w:ind w:left="0"/>
        <w:jc w:val="both"/>
      </w:pPr>
      <w:r>
        <w:rPr>
          <w:rFonts w:ascii="Times New Roman"/>
          <w:b w:val="false"/>
          <w:i w:val="false"/>
          <w:color w:val="000000"/>
          <w:sz w:val="28"/>
        </w:rPr>
        <w:t>
      64. Безработный, зарегистрированный в центре трудовой мобильности, в течение пяти рабочих дней со дня наступления обстоятельств, влияющих на дальнейшую работу с ним, предоставляет карьерному центру соответствующую информацию, связанную с:</w:t>
      </w:r>
    </w:p>
    <w:bookmarkEnd w:id="127"/>
    <w:bookmarkStart w:name="z143" w:id="128"/>
    <w:p>
      <w:pPr>
        <w:spacing w:after="0"/>
        <w:ind w:left="0"/>
        <w:jc w:val="both"/>
      </w:pPr>
      <w:r>
        <w:rPr>
          <w:rFonts w:ascii="Times New Roman"/>
          <w:b w:val="false"/>
          <w:i w:val="false"/>
          <w:color w:val="000000"/>
          <w:sz w:val="28"/>
        </w:rPr>
        <w:t>
      1) переменой места жительства;</w:t>
      </w:r>
    </w:p>
    <w:bookmarkEnd w:id="128"/>
    <w:bookmarkStart w:name="z144" w:id="129"/>
    <w:p>
      <w:pPr>
        <w:spacing w:after="0"/>
        <w:ind w:left="0"/>
        <w:jc w:val="both"/>
      </w:pPr>
      <w:r>
        <w:rPr>
          <w:rFonts w:ascii="Times New Roman"/>
          <w:b w:val="false"/>
          <w:i w:val="false"/>
          <w:color w:val="000000"/>
          <w:sz w:val="28"/>
        </w:rPr>
        <w:t>
      2) трудоустройством на постоянную, временную работу, работу по договорам гражданско-правового характера;</w:t>
      </w:r>
    </w:p>
    <w:bookmarkEnd w:id="129"/>
    <w:bookmarkStart w:name="z145" w:id="130"/>
    <w:p>
      <w:pPr>
        <w:spacing w:after="0"/>
        <w:ind w:left="0"/>
        <w:jc w:val="both"/>
      </w:pPr>
      <w:r>
        <w:rPr>
          <w:rFonts w:ascii="Times New Roman"/>
          <w:b w:val="false"/>
          <w:i w:val="false"/>
          <w:color w:val="000000"/>
          <w:sz w:val="28"/>
        </w:rPr>
        <w:t>
      3) занятием предпринимательской деятельностью;</w:t>
      </w:r>
    </w:p>
    <w:bookmarkEnd w:id="130"/>
    <w:bookmarkStart w:name="z146" w:id="131"/>
    <w:p>
      <w:pPr>
        <w:spacing w:after="0"/>
        <w:ind w:left="0"/>
        <w:jc w:val="both"/>
      </w:pPr>
      <w:r>
        <w:rPr>
          <w:rFonts w:ascii="Times New Roman"/>
          <w:b w:val="false"/>
          <w:i w:val="false"/>
          <w:color w:val="000000"/>
          <w:sz w:val="28"/>
        </w:rPr>
        <w:t>
      4) учредительством (соучредительство) в организации независимо от организационно-правовой формы и формы собственности;</w:t>
      </w:r>
    </w:p>
    <w:bookmarkEnd w:id="131"/>
    <w:bookmarkStart w:name="z147" w:id="132"/>
    <w:p>
      <w:pPr>
        <w:spacing w:after="0"/>
        <w:ind w:left="0"/>
        <w:jc w:val="both"/>
      </w:pPr>
      <w:r>
        <w:rPr>
          <w:rFonts w:ascii="Times New Roman"/>
          <w:b w:val="false"/>
          <w:i w:val="false"/>
          <w:color w:val="000000"/>
          <w:sz w:val="28"/>
        </w:rPr>
        <w:t>
      5) установлением или изменением группы инвалидности;</w:t>
      </w:r>
    </w:p>
    <w:bookmarkEnd w:id="132"/>
    <w:bookmarkStart w:name="z148" w:id="133"/>
    <w:p>
      <w:pPr>
        <w:spacing w:after="0"/>
        <w:ind w:left="0"/>
        <w:jc w:val="both"/>
      </w:pPr>
      <w:r>
        <w:rPr>
          <w:rFonts w:ascii="Times New Roman"/>
          <w:b w:val="false"/>
          <w:i w:val="false"/>
          <w:color w:val="000000"/>
          <w:sz w:val="28"/>
        </w:rPr>
        <w:t>
      6) назначением пенсионных выплат.</w:t>
      </w:r>
    </w:p>
    <w:bookmarkEnd w:id="133"/>
    <w:bookmarkStart w:name="z149" w:id="134"/>
    <w:p>
      <w:pPr>
        <w:spacing w:after="0"/>
        <w:ind w:left="0"/>
        <w:jc w:val="both"/>
      </w:pPr>
      <w:r>
        <w:rPr>
          <w:rFonts w:ascii="Times New Roman"/>
          <w:b w:val="false"/>
          <w:i w:val="false"/>
          <w:color w:val="000000"/>
          <w:sz w:val="28"/>
        </w:rPr>
        <w:t>
      Работник карьерного центра проводит мониторинг выполнения безработным мероприятий индивидуального плана трудоустройства.</w:t>
      </w:r>
    </w:p>
    <w:bookmarkEnd w:id="134"/>
    <w:bookmarkStart w:name="z150" w:id="135"/>
    <w:p>
      <w:pPr>
        <w:spacing w:after="0"/>
        <w:ind w:left="0"/>
        <w:jc w:val="both"/>
      </w:pPr>
      <w:r>
        <w:rPr>
          <w:rFonts w:ascii="Times New Roman"/>
          <w:b w:val="false"/>
          <w:i w:val="false"/>
          <w:color w:val="000000"/>
          <w:sz w:val="28"/>
        </w:rPr>
        <w:t xml:space="preserve">
      65. Карьерный центр после регистрации лица в качестве безработного оказывает ему содействие в подборе подходящей работы, в соответствии с </w:t>
      </w:r>
      <w:r>
        <w:rPr>
          <w:rFonts w:ascii="Times New Roman"/>
          <w:b w:val="false"/>
          <w:i w:val="false"/>
          <w:color w:val="000000"/>
          <w:sz w:val="28"/>
        </w:rPr>
        <w:t>параграфом 3</w:t>
      </w:r>
      <w:r>
        <w:rPr>
          <w:rFonts w:ascii="Times New Roman"/>
          <w:b w:val="false"/>
          <w:i w:val="false"/>
          <w:color w:val="000000"/>
          <w:sz w:val="28"/>
        </w:rPr>
        <w:t xml:space="preserve"> настоящей главы, или направляет его на активные меры содействия занятости в соответствии с индивидуальным планом трудоустройства.</w:t>
      </w:r>
    </w:p>
    <w:bookmarkEnd w:id="135"/>
    <w:bookmarkStart w:name="z151" w:id="136"/>
    <w:p>
      <w:pPr>
        <w:spacing w:after="0"/>
        <w:ind w:left="0"/>
        <w:jc w:val="left"/>
      </w:pPr>
      <w:r>
        <w:rPr>
          <w:rFonts w:ascii="Times New Roman"/>
          <w:b/>
          <w:i w:val="false"/>
          <w:color w:val="000000"/>
        </w:rPr>
        <w:t xml:space="preserve"> Параграф 2. Порядок регистрации вакансий, предоставленных работодателями в карьерный центр</w:t>
      </w:r>
    </w:p>
    <w:bookmarkEnd w:id="136"/>
    <w:bookmarkStart w:name="z152" w:id="137"/>
    <w:p>
      <w:pPr>
        <w:spacing w:after="0"/>
        <w:ind w:left="0"/>
        <w:jc w:val="both"/>
      </w:pPr>
      <w:r>
        <w:rPr>
          <w:rFonts w:ascii="Times New Roman"/>
          <w:b w:val="false"/>
          <w:i w:val="false"/>
          <w:color w:val="000000"/>
          <w:sz w:val="28"/>
        </w:rPr>
        <w:t>
      66. Работодатель направляет карьерному центру посредством портала enbek.kz сведения о наличии вакансий, за исключением вакантных должностей государственных служащих, выборных государственных должностей, депутатов Парламента и маслихатов, судей Республики Казахстан, лиц, состоящих на воинской службе, сотрудников специальных государственных, правоохранительных органов и государственной фельдъегерской службы, работников Национального Банка Республики Казахстан и его ведомств, уполномоченного органа по регулированию, контролю и надзору финансового рынка и финансовых организаций в течение пяти рабочих дней со дня их появления с указанием условий труда и оплаты.</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66 - в редакции приказа Министра труда и социальной защиты населения РК от 24.10.2023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67. Исключен приказом Министра труда и социальной защиты населения РК от 24.10.2023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6" w:id="138"/>
    <w:p>
      <w:pPr>
        <w:spacing w:after="0"/>
        <w:ind w:left="0"/>
        <w:jc w:val="both"/>
      </w:pPr>
      <w:r>
        <w:rPr>
          <w:rFonts w:ascii="Times New Roman"/>
          <w:b w:val="false"/>
          <w:i w:val="false"/>
          <w:color w:val="000000"/>
          <w:sz w:val="28"/>
        </w:rPr>
        <w:t>
      68. При направлении сведений о наличии вакансий посредством портала enbek.kz работодатели размещают информацию о вакансии, указанной в пункте 67 настоящих Правил, через "личный кабинет".</w:t>
      </w:r>
    </w:p>
    <w:bookmarkEnd w:id="138"/>
    <w:bookmarkStart w:name="z157" w:id="139"/>
    <w:p>
      <w:pPr>
        <w:spacing w:after="0"/>
        <w:ind w:left="0"/>
        <w:jc w:val="both"/>
      </w:pPr>
      <w:r>
        <w:rPr>
          <w:rFonts w:ascii="Times New Roman"/>
          <w:b w:val="false"/>
          <w:i w:val="false"/>
          <w:color w:val="000000"/>
          <w:sz w:val="28"/>
        </w:rPr>
        <w:t>
      Сформированные работодателем на портале enbek.kz сведения о вакансиях автоматически размещаются в АИС "Рынок труда".</w:t>
      </w:r>
    </w:p>
    <w:bookmarkEnd w:id="139"/>
    <w:bookmarkStart w:name="z158" w:id="140"/>
    <w:p>
      <w:pPr>
        <w:spacing w:after="0"/>
        <w:ind w:left="0"/>
        <w:jc w:val="left"/>
      </w:pPr>
      <w:r>
        <w:rPr>
          <w:rFonts w:ascii="Times New Roman"/>
          <w:b/>
          <w:i w:val="false"/>
          <w:color w:val="000000"/>
        </w:rPr>
        <w:t xml:space="preserve"> Параграф 3. Подбор кандидатов на вакансии и направление их к работодателям</w:t>
      </w:r>
    </w:p>
    <w:bookmarkEnd w:id="140"/>
    <w:bookmarkStart w:name="z159" w:id="141"/>
    <w:p>
      <w:pPr>
        <w:spacing w:after="0"/>
        <w:ind w:left="0"/>
        <w:jc w:val="both"/>
      </w:pPr>
      <w:r>
        <w:rPr>
          <w:rFonts w:ascii="Times New Roman"/>
          <w:b w:val="false"/>
          <w:i w:val="false"/>
          <w:color w:val="000000"/>
          <w:sz w:val="28"/>
        </w:rPr>
        <w:t xml:space="preserve">
      69. После регистрации вакансий, которые направлены работодателем в карьерный центр посредством портала enbek.kz, в соответствии с </w:t>
      </w:r>
      <w:r>
        <w:rPr>
          <w:rFonts w:ascii="Times New Roman"/>
          <w:b w:val="false"/>
          <w:i w:val="false"/>
          <w:color w:val="000000"/>
          <w:sz w:val="28"/>
        </w:rPr>
        <w:t>параграфом 2</w:t>
      </w:r>
      <w:r>
        <w:rPr>
          <w:rFonts w:ascii="Times New Roman"/>
          <w:b w:val="false"/>
          <w:i w:val="false"/>
          <w:color w:val="000000"/>
          <w:sz w:val="28"/>
        </w:rPr>
        <w:t xml:space="preserve"> настоящей главы, карьерный центр в течение одного рабочего дня проводит подбор кандидатов на вакансии</w:t>
      </w:r>
    </w:p>
    <w:bookmarkEnd w:id="141"/>
    <w:bookmarkStart w:name="z160" w:id="142"/>
    <w:p>
      <w:pPr>
        <w:spacing w:after="0"/>
        <w:ind w:left="0"/>
        <w:jc w:val="both"/>
      </w:pPr>
      <w:r>
        <w:rPr>
          <w:rFonts w:ascii="Times New Roman"/>
          <w:b w:val="false"/>
          <w:i w:val="false"/>
          <w:color w:val="000000"/>
          <w:sz w:val="28"/>
        </w:rPr>
        <w:t>
      Карьерный центр проводит подбор кандидатов на вакансии среди лиц, ищущих работу, безработных и иных обратившихся лиц, зарегистрированных карьерным центром в АИС "Рынок труда" и лиц, которые самостоятельно зарегистрировались на портале enbek.kz.</w:t>
      </w:r>
    </w:p>
    <w:bookmarkEnd w:id="142"/>
    <w:bookmarkStart w:name="z161" w:id="143"/>
    <w:p>
      <w:pPr>
        <w:spacing w:after="0"/>
        <w:ind w:left="0"/>
        <w:jc w:val="both"/>
      </w:pPr>
      <w:r>
        <w:rPr>
          <w:rFonts w:ascii="Times New Roman"/>
          <w:b w:val="false"/>
          <w:i w:val="false"/>
          <w:color w:val="000000"/>
          <w:sz w:val="28"/>
        </w:rPr>
        <w:t>
      Карьерный центр обеспечивает подбор вакансий для зарегистрированных в АИС "Рынок труда" лиц, ищущих работу, безработных и иных обратившихся лиц.</w:t>
      </w:r>
    </w:p>
    <w:bookmarkEnd w:id="1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69 с изменением, внесенным приказом Министра труда и социальной защиты населения РК от 27.06.2024 </w:t>
      </w:r>
      <w:r>
        <w:rPr>
          <w:rFonts w:ascii="Times New Roman"/>
          <w:b w:val="false"/>
          <w:i w:val="false"/>
          <w:color w:val="00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2" w:id="144"/>
    <w:p>
      <w:pPr>
        <w:spacing w:after="0"/>
        <w:ind w:left="0"/>
        <w:jc w:val="both"/>
      </w:pPr>
      <w:r>
        <w:rPr>
          <w:rFonts w:ascii="Times New Roman"/>
          <w:b w:val="false"/>
          <w:i w:val="false"/>
          <w:color w:val="000000"/>
          <w:sz w:val="28"/>
        </w:rPr>
        <w:t>
      70. Работник карьерного центра проводит отбор кандидатов на вакансию с учетом профессии (должности) кандидата, уровня профессиональной подготовки и квалификации, опыта и навыков работы, уровня заработной платы, режима рабочего времени, а также в соответствии с другими требованиями и условиями для кандидатов, установленными работодателями при регистрации вакансии.</w:t>
      </w:r>
    </w:p>
    <w:bookmarkEnd w:id="144"/>
    <w:bookmarkStart w:name="z163" w:id="145"/>
    <w:p>
      <w:pPr>
        <w:spacing w:after="0"/>
        <w:ind w:left="0"/>
        <w:jc w:val="both"/>
      </w:pPr>
      <w:r>
        <w:rPr>
          <w:rFonts w:ascii="Times New Roman"/>
          <w:b w:val="false"/>
          <w:i w:val="false"/>
          <w:color w:val="000000"/>
          <w:sz w:val="28"/>
        </w:rPr>
        <w:t>
      71. Работник карьерного центра в течение одного рабочего дня со дня возникновения вакансий уведомляет лицо, ищущее работу, и (или) безработного, и (или) иных обратившихся лиц о наличии подходящей работы:</w:t>
      </w:r>
    </w:p>
    <w:bookmarkEnd w:id="145"/>
    <w:bookmarkStart w:name="z164" w:id="146"/>
    <w:p>
      <w:pPr>
        <w:spacing w:after="0"/>
        <w:ind w:left="0"/>
        <w:jc w:val="both"/>
      </w:pPr>
      <w:r>
        <w:rPr>
          <w:rFonts w:ascii="Times New Roman"/>
          <w:b w:val="false"/>
          <w:i w:val="false"/>
          <w:color w:val="000000"/>
          <w:sz w:val="28"/>
        </w:rPr>
        <w:t>
      1) при его личном посещении карьерного центра;</w:t>
      </w:r>
    </w:p>
    <w:bookmarkEnd w:id="146"/>
    <w:bookmarkStart w:name="z165" w:id="147"/>
    <w:p>
      <w:pPr>
        <w:spacing w:after="0"/>
        <w:ind w:left="0"/>
        <w:jc w:val="both"/>
      </w:pPr>
      <w:r>
        <w:rPr>
          <w:rFonts w:ascii="Times New Roman"/>
          <w:b w:val="false"/>
          <w:i w:val="false"/>
          <w:color w:val="000000"/>
          <w:sz w:val="28"/>
        </w:rPr>
        <w:t>
      2) посредством портала enbek.kz через "личный кабинет";</w:t>
      </w:r>
    </w:p>
    <w:bookmarkEnd w:id="147"/>
    <w:bookmarkStart w:name="z166" w:id="148"/>
    <w:p>
      <w:pPr>
        <w:spacing w:after="0"/>
        <w:ind w:left="0"/>
        <w:jc w:val="both"/>
      </w:pPr>
      <w:r>
        <w:rPr>
          <w:rFonts w:ascii="Times New Roman"/>
          <w:b w:val="false"/>
          <w:i w:val="false"/>
          <w:color w:val="000000"/>
          <w:sz w:val="28"/>
        </w:rPr>
        <w:t>
      3) посредством абонентского устройства сети сотовой связи.</w:t>
      </w:r>
    </w:p>
    <w:bookmarkEnd w:id="148"/>
    <w:bookmarkStart w:name="z167" w:id="149"/>
    <w:p>
      <w:pPr>
        <w:spacing w:after="0"/>
        <w:ind w:left="0"/>
        <w:jc w:val="both"/>
      </w:pPr>
      <w:r>
        <w:rPr>
          <w:rFonts w:ascii="Times New Roman"/>
          <w:b w:val="false"/>
          <w:i w:val="false"/>
          <w:color w:val="000000"/>
          <w:sz w:val="28"/>
        </w:rPr>
        <w:t>
      Если лицо, ищущее работу, безработный или иное обратившееся лицо проживают в сельской местности, специалист карьерного центра уведомляет их о наличии подходящей работы также через ассистента.</w:t>
      </w:r>
    </w:p>
    <w:bookmarkEnd w:id="149"/>
    <w:bookmarkStart w:name="z168" w:id="150"/>
    <w:p>
      <w:pPr>
        <w:spacing w:after="0"/>
        <w:ind w:left="0"/>
        <w:jc w:val="both"/>
      </w:pPr>
      <w:r>
        <w:rPr>
          <w:rFonts w:ascii="Times New Roman"/>
          <w:b w:val="false"/>
          <w:i w:val="false"/>
          <w:color w:val="000000"/>
          <w:sz w:val="28"/>
        </w:rPr>
        <w:t>
      72. При получении от карьерного центра предложений о наличии подходящей работы лицо, ищущее работу в течение одного рабочего дня, безработный и иное обратившееся лицо в течение трех рабочих дней, лично или посредством информационно-коммуникационных технологий и (или) абонентского устройства сотовой связи уведомляет карьерный центр о согласии или отказе от предложенной подходящей работы.</w:t>
      </w:r>
    </w:p>
    <w:bookmarkEnd w:id="150"/>
    <w:bookmarkStart w:name="z169" w:id="151"/>
    <w:p>
      <w:pPr>
        <w:spacing w:after="0"/>
        <w:ind w:left="0"/>
        <w:jc w:val="both"/>
      </w:pPr>
      <w:r>
        <w:rPr>
          <w:rFonts w:ascii="Times New Roman"/>
          <w:b w:val="false"/>
          <w:i w:val="false"/>
          <w:color w:val="000000"/>
          <w:sz w:val="28"/>
        </w:rPr>
        <w:t>
      73. При согласии кандидатов на трудоустройство на заявленную вакансию и при соответствии условий работы для кандидатов специалист карьерного центра в течение одного рабочего дня направляет работодателю данные (резюме) отобранных кандидатов через АИС "Рынок труда". Данные (резюме) кандидатов отображаются в "личном кабинете" работодателя на портале enbek.kz. Специалист карьерного центра посредством информационно-коммуникационных технологий и (или) абонентского устройства сотовой связи сообщает работодателю о направленных ему данных (резюме) кандидатов.</w:t>
      </w:r>
    </w:p>
    <w:bookmarkEnd w:id="151"/>
    <w:bookmarkStart w:name="z170" w:id="152"/>
    <w:p>
      <w:pPr>
        <w:spacing w:after="0"/>
        <w:ind w:left="0"/>
        <w:jc w:val="both"/>
      </w:pPr>
      <w:r>
        <w:rPr>
          <w:rFonts w:ascii="Times New Roman"/>
          <w:b w:val="false"/>
          <w:i w:val="false"/>
          <w:color w:val="000000"/>
          <w:sz w:val="28"/>
        </w:rPr>
        <w:t>
      В случае необходимости, специалист карьерного центра напоминает работодателю рассмотреть данные (резюме) кандидатов и сообщить о своем решении посредством абонентского устройства сотовой связи.</w:t>
      </w:r>
    </w:p>
    <w:bookmarkEnd w:id="152"/>
    <w:bookmarkStart w:name="z171" w:id="153"/>
    <w:p>
      <w:pPr>
        <w:spacing w:after="0"/>
        <w:ind w:left="0"/>
        <w:jc w:val="both"/>
      </w:pPr>
      <w:r>
        <w:rPr>
          <w:rFonts w:ascii="Times New Roman"/>
          <w:b w:val="false"/>
          <w:i w:val="false"/>
          <w:color w:val="000000"/>
          <w:sz w:val="28"/>
        </w:rPr>
        <w:t>
      Специалист карьерного центра согласовывает с работодателем время и место проведения собеседования с кандидатами, которые заинтересовали работодателя.</w:t>
      </w:r>
    </w:p>
    <w:bookmarkEnd w:id="153"/>
    <w:bookmarkStart w:name="z172" w:id="154"/>
    <w:p>
      <w:pPr>
        <w:spacing w:after="0"/>
        <w:ind w:left="0"/>
        <w:jc w:val="both"/>
      </w:pPr>
      <w:r>
        <w:rPr>
          <w:rFonts w:ascii="Times New Roman"/>
          <w:b w:val="false"/>
          <w:i w:val="false"/>
          <w:color w:val="000000"/>
          <w:sz w:val="28"/>
        </w:rPr>
        <w:t>
      Специалист карьерного центра посредством абонентского устройства сотовой связи уведомляет кандидатов о времени и месте проведения собеседования с работодателем.</w:t>
      </w:r>
    </w:p>
    <w:bookmarkEnd w:id="154"/>
    <w:bookmarkStart w:name="z173" w:id="155"/>
    <w:p>
      <w:pPr>
        <w:spacing w:after="0"/>
        <w:ind w:left="0"/>
        <w:jc w:val="both"/>
      </w:pPr>
      <w:r>
        <w:rPr>
          <w:rFonts w:ascii="Times New Roman"/>
          <w:b w:val="false"/>
          <w:i w:val="false"/>
          <w:color w:val="000000"/>
          <w:sz w:val="28"/>
        </w:rPr>
        <w:t>
      Если лицо, ищущее работу, безработный или иное обратившееся лицо проживают в сельской местности, специалист карьерного центра уведомляет их о наличии о времени и месте проведения собеседования с работодателем через ассистента.</w:t>
      </w:r>
    </w:p>
    <w:bookmarkEnd w:id="155"/>
    <w:bookmarkStart w:name="z174" w:id="156"/>
    <w:p>
      <w:pPr>
        <w:spacing w:after="0"/>
        <w:ind w:left="0"/>
        <w:jc w:val="both"/>
      </w:pPr>
      <w:r>
        <w:rPr>
          <w:rFonts w:ascii="Times New Roman"/>
          <w:b w:val="false"/>
          <w:i w:val="false"/>
          <w:color w:val="000000"/>
          <w:sz w:val="28"/>
        </w:rPr>
        <w:t>
      74. Безработный, зарегистрированный в центре трудовой мобильности, в течение трех рабочих дней со дня уведомления о времени и месте проведения собеседования карьерным центром обращается к работодателю по вопросу трудоустройства.</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 в редакции приказа Министра труда и социальной защиты населения РК от 24.10.2023 </w:t>
      </w:r>
      <w:r>
        <w:rPr>
          <w:rFonts w:ascii="Times New Roman"/>
          <w:b w:val="false"/>
          <w:i w:val="false"/>
          <w:color w:val="00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5" w:id="157"/>
    <w:p>
      <w:pPr>
        <w:spacing w:after="0"/>
        <w:ind w:left="0"/>
        <w:jc w:val="both"/>
      </w:pPr>
      <w:r>
        <w:rPr>
          <w:rFonts w:ascii="Times New Roman"/>
          <w:b w:val="false"/>
          <w:i w:val="false"/>
          <w:color w:val="000000"/>
          <w:sz w:val="28"/>
        </w:rPr>
        <w:t>
      75. Работодатель в течение пяти рабочих дней со дня направления кандидата для трудоустройства извещает карьерный центр письменно или посредством портала enbek.kz через "личный кабинет" о приеме на работу или об отказе в приеме на работу.</w:t>
      </w:r>
    </w:p>
    <w:bookmarkEnd w:id="157"/>
    <w:bookmarkStart w:name="z176" w:id="158"/>
    <w:p>
      <w:pPr>
        <w:spacing w:after="0"/>
        <w:ind w:left="0"/>
        <w:jc w:val="both"/>
      </w:pPr>
      <w:r>
        <w:rPr>
          <w:rFonts w:ascii="Times New Roman"/>
          <w:b w:val="false"/>
          <w:i w:val="false"/>
          <w:color w:val="000000"/>
          <w:sz w:val="28"/>
        </w:rPr>
        <w:t>
      Отсутствие извещения работодателем о приеме на работу в течение пяти рабочих дней считается отказом в трудоустройстве предложенного кандидата.</w:t>
      </w:r>
    </w:p>
    <w:bookmarkEnd w:id="158"/>
    <w:bookmarkStart w:name="z177" w:id="159"/>
    <w:p>
      <w:pPr>
        <w:spacing w:after="0"/>
        <w:ind w:left="0"/>
        <w:jc w:val="both"/>
      </w:pPr>
      <w:r>
        <w:rPr>
          <w:rFonts w:ascii="Times New Roman"/>
          <w:b w:val="false"/>
          <w:i w:val="false"/>
          <w:color w:val="000000"/>
          <w:sz w:val="28"/>
        </w:rPr>
        <w:t>
      76. В случае подтверждения трудоустройства кандидата работодателем, соответствующая вакансия удаляется автоматически из портала enbek.kz и в АИС "Рынок труда".</w:t>
      </w:r>
    </w:p>
    <w:bookmarkEnd w:id="159"/>
    <w:bookmarkStart w:name="z178" w:id="160"/>
    <w:p>
      <w:pPr>
        <w:spacing w:after="0"/>
        <w:ind w:left="0"/>
        <w:jc w:val="both"/>
      </w:pPr>
      <w:r>
        <w:rPr>
          <w:rFonts w:ascii="Times New Roman"/>
          <w:b w:val="false"/>
          <w:i w:val="false"/>
          <w:color w:val="000000"/>
          <w:sz w:val="28"/>
        </w:rPr>
        <w:t>
      77. Карьерным центром обеспечивается функционирование зоны самообслуживания, где предоставляется возможность самостоятельного размещения резюме и поиска свободных вакансий для соискателей и самостоятельного поиска персонала для работодателей посредством портала enbek.kz, а также осуществляется консультирование населения по вопросам использования портала enbek.kz.</w:t>
      </w:r>
    </w:p>
    <w:bookmarkEnd w:id="160"/>
    <w:bookmarkStart w:name="z179" w:id="161"/>
    <w:p>
      <w:pPr>
        <w:spacing w:after="0"/>
        <w:ind w:left="0"/>
        <w:jc w:val="left"/>
      </w:pPr>
      <w:r>
        <w:rPr>
          <w:rFonts w:ascii="Times New Roman"/>
          <w:b/>
          <w:i w:val="false"/>
          <w:color w:val="000000"/>
        </w:rPr>
        <w:t xml:space="preserve"> Параграф 4. Порядок осуществления трудового посредничества посредством портала enbek.kz</w:t>
      </w:r>
    </w:p>
    <w:bookmarkEnd w:id="161"/>
    <w:bookmarkStart w:name="z180" w:id="162"/>
    <w:p>
      <w:pPr>
        <w:spacing w:after="0"/>
        <w:ind w:left="0"/>
        <w:jc w:val="both"/>
      </w:pPr>
      <w:r>
        <w:rPr>
          <w:rFonts w:ascii="Times New Roman"/>
          <w:b w:val="false"/>
          <w:i w:val="false"/>
          <w:color w:val="000000"/>
          <w:sz w:val="28"/>
        </w:rPr>
        <w:t>
      78. Информация о вакансиях поступает в "личный кабинет" лица, ищущего работу, или безработного на портале enbek.kz.</w:t>
      </w:r>
    </w:p>
    <w:bookmarkEnd w:id="162"/>
    <w:bookmarkStart w:name="z181" w:id="163"/>
    <w:p>
      <w:pPr>
        <w:spacing w:after="0"/>
        <w:ind w:left="0"/>
        <w:jc w:val="both"/>
      </w:pPr>
      <w:r>
        <w:rPr>
          <w:rFonts w:ascii="Times New Roman"/>
          <w:b w:val="false"/>
          <w:i w:val="false"/>
          <w:color w:val="000000"/>
          <w:sz w:val="28"/>
        </w:rPr>
        <w:t>
      79. Портал enbek.kz направляет уведомление лицу, ищущему работу, или безработному о назначении собеседований работодателем посредством информационно-коммуникационных технологий и (или) абонентского устройства сотовой связи.</w:t>
      </w:r>
    </w:p>
    <w:bookmarkEnd w:id="163"/>
    <w:bookmarkStart w:name="z182" w:id="164"/>
    <w:p>
      <w:pPr>
        <w:spacing w:after="0"/>
        <w:ind w:left="0"/>
        <w:jc w:val="both"/>
      </w:pPr>
      <w:r>
        <w:rPr>
          <w:rFonts w:ascii="Times New Roman"/>
          <w:b w:val="false"/>
          <w:i w:val="false"/>
          <w:color w:val="000000"/>
          <w:sz w:val="28"/>
        </w:rPr>
        <w:t>
      80. Лица, ищущие работу, или безработные на портале enbek.kz через "личный кабинет" могут отказаться от прохождения собеседования.</w:t>
      </w:r>
    </w:p>
    <w:bookmarkEnd w:id="164"/>
    <w:bookmarkStart w:name="z183" w:id="165"/>
    <w:p>
      <w:pPr>
        <w:spacing w:after="0"/>
        <w:ind w:left="0"/>
        <w:jc w:val="both"/>
      </w:pPr>
      <w:r>
        <w:rPr>
          <w:rFonts w:ascii="Times New Roman"/>
          <w:b w:val="false"/>
          <w:i w:val="false"/>
          <w:color w:val="000000"/>
          <w:sz w:val="28"/>
        </w:rPr>
        <w:t>
      81. В случае трудоустройства лица, ищущие работу, или безработного работодатель, посредством "личного кабинета" на портале enbek.kz делает отметку о приеме на работу.</w:t>
      </w:r>
    </w:p>
    <w:bookmarkEnd w:id="1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 и</w:t>
            </w:r>
            <w:r>
              <w:br/>
            </w:r>
            <w:r>
              <w:rPr>
                <w:rFonts w:ascii="Times New Roman"/>
                <w:b w:val="false"/>
                <w:i w:val="false"/>
                <w:color w:val="000000"/>
                <w:sz w:val="20"/>
              </w:rPr>
              <w:t>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bl>
    <w:p>
      <w:pPr>
        <w:spacing w:after="0"/>
        <w:ind w:left="0"/>
        <w:jc w:val="both"/>
      </w:pPr>
      <w:r>
        <w:rPr>
          <w:rFonts w:ascii="Times New Roman"/>
          <w:b w:val="false"/>
          <w:i w:val="false"/>
          <w:color w:val="ff0000"/>
          <w:sz w:val="28"/>
        </w:rPr>
        <w:t xml:space="preserve">
      Сноска. Приложение 1 - в редакции приказа Министра труда и социальной защиты населения РК от 27.06.2024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лиц, ищущих работу"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Карьерный центр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6"/>
          <w:p>
            <w:pPr>
              <w:spacing w:after="20"/>
              <w:ind w:left="20"/>
              <w:jc w:val="both"/>
            </w:pPr>
            <w:r>
              <w:rPr>
                <w:rFonts w:ascii="Times New Roman"/>
                <w:b w:val="false"/>
                <w:i w:val="false"/>
                <w:color w:val="000000"/>
                <w:sz w:val="20"/>
              </w:rPr>
              <w:t>
1) услугодатель;</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веб-портал "Электронного правительства": www.egov.kz (далее - портал egov.kz);</w:t>
            </w:r>
          </w:p>
          <w:p>
            <w:pPr>
              <w:spacing w:after="20"/>
              <w:ind w:left="20"/>
              <w:jc w:val="both"/>
            </w:pPr>
            <w:r>
              <w:rPr>
                <w:rFonts w:ascii="Times New Roman"/>
                <w:b w:val="false"/>
                <w:i w:val="false"/>
                <w:color w:val="000000"/>
                <w:sz w:val="20"/>
              </w:rPr>
              <w:t>
3) посредством объекта информатизации портал 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(один) рабочий день.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 бумажная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регистрации в качестве лица, ищущего работу либо мотивированный ответ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67"/>
          <w:p>
            <w:pPr>
              <w:spacing w:after="20"/>
              <w:ind w:left="20"/>
              <w:jc w:val="both"/>
            </w:pPr>
            <w:r>
              <w:rPr>
                <w:rFonts w:ascii="Times New Roman"/>
                <w:b w:val="false"/>
                <w:i w:val="false"/>
                <w:color w:val="000000"/>
                <w:sz w:val="20"/>
              </w:rPr>
              <w:t xml:space="preserve">
1) услугодателя – с понедельника по пятницу с 9.00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bookmarkEnd w:id="167"/>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2) портала egov.kz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3) портала enbek.kz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68"/>
          <w:p>
            <w:pPr>
              <w:spacing w:after="20"/>
              <w:ind w:left="20"/>
              <w:jc w:val="both"/>
            </w:pPr>
            <w:r>
              <w:rPr>
                <w:rFonts w:ascii="Times New Roman"/>
                <w:b w:val="false"/>
                <w:i w:val="false"/>
                <w:color w:val="000000"/>
                <w:sz w:val="20"/>
              </w:rPr>
              <w:t>
1. Для регистрации в качестве лица, ищущего работу, услугополучатель предъявляет услугодателю:</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1) заявление по форме согласно приложению 1 к перечню;</w:t>
            </w:r>
          </w:p>
          <w:p>
            <w:pPr>
              <w:spacing w:after="20"/>
              <w:ind w:left="20"/>
              <w:jc w:val="both"/>
            </w:pPr>
            <w:r>
              <w:rPr>
                <w:rFonts w:ascii="Times New Roman"/>
                <w:b w:val="false"/>
                <w:i w:val="false"/>
                <w:color w:val="000000"/>
                <w:sz w:val="20"/>
              </w:rPr>
              <w:t>
</w:t>
            </w:r>
            <w:r>
              <w:rPr>
                <w:rFonts w:ascii="Times New Roman"/>
                <w:b w:val="false"/>
                <w:i w:val="false"/>
                <w:color w:val="000000"/>
                <w:sz w:val="20"/>
              </w:rPr>
              <w:t>2) документ, удостоверяющий личность услугополучателя, либо электронный документ из сервиса цифровых документов (для идентификации личности);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3) документ, подтверждающий трудовую деятельность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4) документ об образовании, квалификации, наличии специальных знаний или профессиональной подготовки (при наличии);</w:t>
            </w:r>
          </w:p>
          <w:p>
            <w:pPr>
              <w:spacing w:after="20"/>
              <w:ind w:left="20"/>
              <w:jc w:val="both"/>
            </w:pPr>
            <w:r>
              <w:rPr>
                <w:rFonts w:ascii="Times New Roman"/>
                <w:b w:val="false"/>
                <w:i w:val="false"/>
                <w:color w:val="000000"/>
                <w:sz w:val="20"/>
              </w:rPr>
              <w:t>
</w:t>
            </w:r>
            <w:r>
              <w:rPr>
                <w:rFonts w:ascii="Times New Roman"/>
                <w:b w:val="false"/>
                <w:i w:val="false"/>
                <w:color w:val="000000"/>
                <w:sz w:val="20"/>
              </w:rPr>
              <w:t>После удостоверения личности и введения данных в АИС "Рынок труда" документы возвращаются услугополучателю.</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Для регистрации в качестве лица, ищущего работу, через портал egov.kz или портал enbek.kz услугополучатель заполняет форму сведений для регистрации в качестве лица, ищущего работу, согласно </w:t>
            </w:r>
            <w:r>
              <w:rPr>
                <w:rFonts w:ascii="Times New Roman"/>
                <w:b w:val="false"/>
                <w:i w:val="false"/>
                <w:color w:val="000000"/>
                <w:sz w:val="20"/>
              </w:rPr>
              <w:t xml:space="preserve">приложению 1 </w:t>
            </w:r>
            <w:r>
              <w:rPr>
                <w:rFonts w:ascii="Times New Roman"/>
                <w:b w:val="false"/>
                <w:i w:val="false"/>
                <w:color w:val="000000"/>
                <w:sz w:val="20"/>
              </w:rPr>
              <w:t>к приказу Заместителя Премьер-Министра - Министр труда и социальной защиты населения Республики Казахстан от 1 сентября 2023 года № 365 "Об утверждении формы индивидуальной карты занятости и правил ее ведения" (зарегистрирован в Реестре государственной регистрации нормативных правовых актов № 33380) в форме электронного документа, удостоверенного электронной цифровой подписью услугополучателя.</w:t>
            </w:r>
          </w:p>
          <w:p>
            <w:pPr>
              <w:spacing w:after="20"/>
              <w:ind w:left="20"/>
              <w:jc w:val="both"/>
            </w:pPr>
            <w:r>
              <w:rPr>
                <w:rFonts w:ascii="Times New Roman"/>
                <w:b w:val="false"/>
                <w:i w:val="false"/>
                <w:color w:val="000000"/>
                <w:sz w:val="20"/>
              </w:rPr>
              <w:t>
На портале egov.kz уведомление о принятии заявки с указанием даты получения результата государственной услуги направляется в "личный кабинет" услугополучателя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69"/>
          <w:p>
            <w:pPr>
              <w:spacing w:after="20"/>
              <w:ind w:left="20"/>
              <w:jc w:val="both"/>
            </w:pPr>
            <w:r>
              <w:rPr>
                <w:rFonts w:ascii="Times New Roman"/>
                <w:b w:val="false"/>
                <w:i w:val="false"/>
                <w:color w:val="000000"/>
                <w:sz w:val="20"/>
              </w:rPr>
              <w:t>
1) установление недостоверности документов, представленных услугополучателем для получения государственной услуги, и (или) данных (сведений), содержащихся в них;</w:t>
            </w:r>
          </w:p>
          <w:bookmarkEnd w:id="169"/>
          <w:p>
            <w:pPr>
              <w:spacing w:after="20"/>
              <w:ind w:left="20"/>
              <w:jc w:val="both"/>
            </w:pPr>
            <w:r>
              <w:rPr>
                <w:rFonts w:ascii="Times New Roman"/>
                <w:b w:val="false"/>
                <w:i w:val="false"/>
                <w:color w:val="000000"/>
                <w:sz w:val="20"/>
              </w:rPr>
              <w:t>
2) несоответствие представленных сведений услугополучателем, необходимых для оказания государственной услуги, требованиям установленным настоящим Перечнем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 в том числе оказываемой в электронной форме и через Государственную корпорацию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170"/>
          <w:p>
            <w:pPr>
              <w:spacing w:after="20"/>
              <w:ind w:left="20"/>
              <w:jc w:val="both"/>
            </w:pPr>
            <w:r>
              <w:rPr>
                <w:rFonts w:ascii="Times New Roman"/>
                <w:b w:val="false"/>
                <w:i w:val="false"/>
                <w:color w:val="000000"/>
                <w:sz w:val="20"/>
              </w:rPr>
              <w:t>
Адреса мест оказания государственной услуги размещены на:</w:t>
            </w:r>
          </w:p>
          <w:bookmarkEnd w:id="170"/>
          <w:p>
            <w:pPr>
              <w:spacing w:after="20"/>
              <w:ind w:left="20"/>
              <w:jc w:val="both"/>
            </w:pPr>
            <w:r>
              <w:rPr>
                <w:rFonts w:ascii="Times New Roman"/>
                <w:b w:val="false"/>
                <w:i w:val="false"/>
                <w:color w:val="000000"/>
                <w:sz w:val="20"/>
              </w:rPr>
              <w:t>
1) www.enbek.kz;</w:t>
            </w:r>
          </w:p>
          <w:p>
            <w:pPr>
              <w:spacing w:after="20"/>
              <w:ind w:left="20"/>
              <w:jc w:val="both"/>
            </w:pPr>
            <w:r>
              <w:rPr>
                <w:rFonts w:ascii="Times New Roman"/>
                <w:b w:val="false"/>
                <w:i w:val="false"/>
                <w:color w:val="000000"/>
                <w:sz w:val="20"/>
              </w:rPr>
              <w:t>
</w:t>
            </w:r>
            <w:r>
              <w:rPr>
                <w:rFonts w:ascii="Times New Roman"/>
                <w:b w:val="false"/>
                <w:i w:val="false"/>
                <w:color w:val="000000"/>
                <w:sz w:val="20"/>
              </w:rPr>
              <w:t>2) www.egov.kz;</w:t>
            </w:r>
          </w:p>
          <w:p>
            <w:pPr>
              <w:spacing w:after="20"/>
              <w:ind w:left="20"/>
              <w:jc w:val="both"/>
            </w:pPr>
            <w:r>
              <w:rPr>
                <w:rFonts w:ascii="Times New Roman"/>
                <w:b w:val="false"/>
                <w:i w:val="false"/>
                <w:color w:val="000000"/>
                <w:sz w:val="20"/>
              </w:rPr>
              <w:t>
</w:t>
            </w:r>
            <w:r>
              <w:rPr>
                <w:rFonts w:ascii="Times New Roman"/>
                <w:b w:val="false"/>
                <w:i w:val="false"/>
                <w:color w:val="000000"/>
                <w:sz w:val="20"/>
              </w:rPr>
              <w:t>Контактные телефоны справочных служб услугодателя по вопросам оказания государственной услуги указаны на интернет-ресурсе www.enbek.kz.</w:t>
            </w:r>
          </w:p>
          <w:p>
            <w:pPr>
              <w:spacing w:after="20"/>
              <w:ind w:left="20"/>
              <w:jc w:val="both"/>
            </w:pPr>
            <w:r>
              <w:rPr>
                <w:rFonts w:ascii="Times New Roman"/>
                <w:b w:val="false"/>
                <w:i w:val="false"/>
                <w:color w:val="000000"/>
                <w:sz w:val="20"/>
              </w:rPr>
              <w:t>
</w:t>
            </w:r>
            <w:r>
              <w:rPr>
                <w:rFonts w:ascii="Times New Roman"/>
                <w:b w:val="false"/>
                <w:i w:val="false"/>
                <w:color w:val="000000"/>
                <w:sz w:val="20"/>
              </w:rPr>
              <w:t>Единый контакт-центр: "1414".</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Сервис цифровых документов доступен для авторизованных пользователей в мобильном приложении".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Перечню основных</w:t>
            </w:r>
            <w:r>
              <w:br/>
            </w:r>
            <w:r>
              <w:rPr>
                <w:rFonts w:ascii="Times New Roman"/>
                <w:b w:val="false"/>
                <w:i w:val="false"/>
                <w:color w:val="000000"/>
                <w:sz w:val="20"/>
              </w:rPr>
              <w:t>требований к оказанию</w:t>
            </w:r>
            <w:r>
              <w:br/>
            </w:r>
            <w:r>
              <w:rPr>
                <w:rFonts w:ascii="Times New Roman"/>
                <w:b w:val="false"/>
                <w:i w:val="false"/>
                <w:color w:val="000000"/>
                <w:sz w:val="20"/>
              </w:rPr>
              <w:t>государственной услуги</w:t>
            </w:r>
            <w:r>
              <w:br/>
            </w:r>
            <w:r>
              <w:rPr>
                <w:rFonts w:ascii="Times New Roman"/>
                <w:b w:val="false"/>
                <w:i w:val="false"/>
                <w:color w:val="000000"/>
                <w:sz w:val="20"/>
              </w:rPr>
              <w:t>"Регистрация лиц,</w:t>
            </w:r>
            <w:r>
              <w:br/>
            </w:r>
            <w:r>
              <w:rPr>
                <w:rFonts w:ascii="Times New Roman"/>
                <w:b w:val="false"/>
                <w:i w:val="false"/>
                <w:color w:val="000000"/>
                <w:sz w:val="20"/>
              </w:rPr>
              <w:t>ищущих работу"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04" w:id="171"/>
    <w:p>
      <w:pPr>
        <w:spacing w:after="0"/>
        <w:ind w:left="0"/>
        <w:jc w:val="both"/>
      </w:pPr>
      <w:r>
        <w:rPr>
          <w:rFonts w:ascii="Times New Roman"/>
          <w:b w:val="false"/>
          <w:i w:val="false"/>
          <w:color w:val="000000"/>
          <w:sz w:val="28"/>
        </w:rPr>
        <w:t>
      В карьерный центр ________</w:t>
      </w:r>
    </w:p>
    <w:bookmarkEnd w:id="171"/>
    <w:bookmarkStart w:name="z300" w:id="172"/>
    <w:p>
      <w:pPr>
        <w:spacing w:after="0"/>
        <w:ind w:left="0"/>
        <w:jc w:val="both"/>
      </w:pPr>
      <w:r>
        <w:rPr>
          <w:rFonts w:ascii="Times New Roman"/>
          <w:b w:val="false"/>
          <w:i w:val="false"/>
          <w:color w:val="000000"/>
          <w:sz w:val="28"/>
        </w:rPr>
        <w:t>
      от</w:t>
      </w:r>
    </w:p>
    <w:bookmarkEnd w:id="172"/>
    <w:bookmarkStart w:name="z301" w:id="173"/>
    <w:p>
      <w:pPr>
        <w:spacing w:after="0"/>
        <w:ind w:left="0"/>
        <w:jc w:val="both"/>
      </w:pPr>
      <w:r>
        <w:rPr>
          <w:rFonts w:ascii="Times New Roman"/>
          <w:b w:val="false"/>
          <w:i w:val="false"/>
          <w:color w:val="000000"/>
          <w:sz w:val="28"/>
        </w:rPr>
        <w:t>
      Фамилия, имя, отчество (при его наличии) заявителя: ______________________;</w:t>
      </w:r>
    </w:p>
    <w:bookmarkEnd w:id="173"/>
    <w:bookmarkStart w:name="z302" w:id="174"/>
    <w:p>
      <w:pPr>
        <w:spacing w:after="0"/>
        <w:ind w:left="0"/>
        <w:jc w:val="both"/>
      </w:pPr>
      <w:r>
        <w:rPr>
          <w:rFonts w:ascii="Times New Roman"/>
          <w:b w:val="false"/>
          <w:i w:val="false"/>
          <w:color w:val="000000"/>
          <w:sz w:val="28"/>
        </w:rPr>
        <w:t>
      Индивидуальный идентификационный номер: ____________________________;</w:t>
      </w:r>
    </w:p>
    <w:bookmarkEnd w:id="174"/>
    <w:bookmarkStart w:name="z303" w:id="175"/>
    <w:p>
      <w:pPr>
        <w:spacing w:after="0"/>
        <w:ind w:left="0"/>
        <w:jc w:val="left"/>
      </w:pPr>
      <w:r>
        <w:rPr>
          <w:rFonts w:ascii="Times New Roman"/>
          <w:b/>
          <w:i w:val="false"/>
          <w:color w:val="000000"/>
        </w:rPr>
        <w:t xml:space="preserve"> Заявление</w:t>
      </w:r>
    </w:p>
    <w:bookmarkEnd w:id="175"/>
    <w:bookmarkStart w:name="z304" w:id="176"/>
    <w:p>
      <w:pPr>
        <w:spacing w:after="0"/>
        <w:ind w:left="0"/>
        <w:jc w:val="both"/>
      </w:pPr>
      <w:r>
        <w:rPr>
          <w:rFonts w:ascii="Times New Roman"/>
          <w:b w:val="false"/>
          <w:i w:val="false"/>
          <w:color w:val="000000"/>
          <w:sz w:val="28"/>
        </w:rPr>
        <w:t>
      Прошу зарегистрировать меня в качестве лица, ищущего работу, а также:</w:t>
      </w:r>
    </w:p>
    <w:bookmarkEnd w:id="1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77"/>
          <w:p>
            <w:pPr>
              <w:spacing w:after="20"/>
              <w:ind w:left="20"/>
              <w:jc w:val="both"/>
            </w:pPr>
            <w:r>
              <w:rPr>
                <w:rFonts w:ascii="Times New Roman"/>
                <w:b w:val="false"/>
                <w:i w:val="false"/>
                <w:color w:val="000000"/>
                <w:sz w:val="20"/>
              </w:rPr>
              <w:t>
</w:t>
            </w:r>
            <w:r>
              <w:rPr>
                <w:rFonts w:ascii="Times New Roman"/>
                <w:b w:val="false"/>
                <w:i w:val="false"/>
                <w:color w:val="000000"/>
                <w:sz w:val="20"/>
              </w:rPr>
              <w:t>Разместить на государственном информационном портале "Электронная биржа труда" (www.enbek.kz) резюме</w:t>
            </w:r>
          </w:p>
          <w:bookmarkEnd w:id="177"/>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8"/>
          <w:p>
            <w:pPr>
              <w:spacing w:after="20"/>
              <w:ind w:left="20"/>
              <w:jc w:val="both"/>
            </w:pPr>
            <w:r>
              <w:rPr>
                <w:rFonts w:ascii="Times New Roman"/>
                <w:b w:val="false"/>
                <w:i w:val="false"/>
                <w:color w:val="000000"/>
                <w:sz w:val="20"/>
              </w:rPr>
              <w:t>
Да □</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p>
            <w:pPr>
              <w:spacing w:after="20"/>
              <w:ind w:left="20"/>
              <w:jc w:val="both"/>
            </w:pPr>
            <w:r>
              <w:rPr>
                <w:rFonts w:ascii="Times New Roman"/>
                <w:b w:val="false"/>
                <w:i w:val="false"/>
                <w:color w:val="000000"/>
                <w:sz w:val="20"/>
              </w:rPr>
              <w:t>
(отметить галочкой)</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179"/>
          <w:p>
            <w:pPr>
              <w:spacing w:after="20"/>
              <w:ind w:left="20"/>
              <w:jc w:val="both"/>
            </w:pPr>
            <w:r>
              <w:rPr>
                <w:rFonts w:ascii="Times New Roman"/>
                <w:b w:val="false"/>
                <w:i w:val="false"/>
                <w:color w:val="000000"/>
                <w:sz w:val="20"/>
              </w:rPr>
              <w:t>
</w:t>
            </w:r>
            <w:r>
              <w:rPr>
                <w:rFonts w:ascii="Times New Roman"/>
                <w:b w:val="false"/>
                <w:i w:val="false"/>
                <w:color w:val="000000"/>
                <w:sz w:val="20"/>
              </w:rPr>
              <w:t>Оказать содействие в трудоустройстве через аутсорсинг услуг в сфере занятости населения, а также передачу персональных данных частным агентствам занятости в рамках аутсорсинга услуг</w:t>
            </w:r>
          </w:p>
          <w:bookmarkEnd w:id="179"/>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180"/>
          <w:p>
            <w:pPr>
              <w:spacing w:after="20"/>
              <w:ind w:left="20"/>
              <w:jc w:val="both"/>
            </w:pPr>
            <w:r>
              <w:rPr>
                <w:rFonts w:ascii="Times New Roman"/>
                <w:b w:val="false"/>
                <w:i w:val="false"/>
                <w:color w:val="000000"/>
                <w:sz w:val="20"/>
              </w:rPr>
              <w:t>
Да □</w:t>
            </w:r>
          </w:p>
          <w:bookmarkEnd w:id="180"/>
          <w:p>
            <w:pPr>
              <w:spacing w:after="20"/>
              <w:ind w:left="20"/>
              <w:jc w:val="both"/>
            </w:pPr>
            <w:r>
              <w:rPr>
                <w:rFonts w:ascii="Times New Roman"/>
                <w:b w:val="false"/>
                <w:i w:val="false"/>
                <w:color w:val="000000"/>
                <w:sz w:val="20"/>
              </w:rPr>
              <w:t>
</w:t>
            </w:r>
            <w:r>
              <w:rPr>
                <w:rFonts w:ascii="Times New Roman"/>
                <w:b w:val="false"/>
                <w:i w:val="false"/>
                <w:color w:val="000000"/>
                <w:sz w:val="20"/>
              </w:rPr>
              <w:t>Нет □</w:t>
            </w:r>
          </w:p>
          <w:p>
            <w:pPr>
              <w:spacing w:after="20"/>
              <w:ind w:left="20"/>
              <w:jc w:val="both"/>
            </w:pPr>
            <w:r>
              <w:rPr>
                <w:rFonts w:ascii="Times New Roman"/>
                <w:b w:val="false"/>
                <w:i w:val="false"/>
                <w:color w:val="000000"/>
                <w:sz w:val="20"/>
              </w:rPr>
              <w:t>
(отметить галочкой)</w:t>
            </w:r>
          </w:p>
        </w:tc>
      </w:tr>
    </w:tbl>
    <w:bookmarkStart w:name="z315" w:id="181"/>
    <w:p>
      <w:pPr>
        <w:spacing w:after="0"/>
        <w:ind w:left="0"/>
        <w:jc w:val="both"/>
      </w:pPr>
      <w:r>
        <w:rPr>
          <w:rFonts w:ascii="Times New Roman"/>
          <w:b w:val="false"/>
          <w:i w:val="false"/>
          <w:color w:val="000000"/>
          <w:sz w:val="28"/>
        </w:rPr>
        <w:t>
      Даю согласие на сбор, обработку моих персональных данных в соответствии с Законом Республики Казахстан "О персональных данных и их защите" необходимых для оказания государственной услуги "Регистрация лиц, ищущих работу".</w:t>
      </w:r>
    </w:p>
    <w:bookmarkEnd w:id="181"/>
    <w:bookmarkStart w:name="z316" w:id="182"/>
    <w:p>
      <w:pPr>
        <w:spacing w:after="0"/>
        <w:ind w:left="0"/>
        <w:jc w:val="both"/>
      </w:pPr>
      <w:r>
        <w:rPr>
          <w:rFonts w:ascii="Times New Roman"/>
          <w:b w:val="false"/>
          <w:i w:val="false"/>
          <w:color w:val="000000"/>
          <w:sz w:val="28"/>
        </w:rPr>
        <w:t>
      Предупрежден (а) об ответственности за предоставление недостоверных сведений и поддельных документов.</w:t>
      </w:r>
    </w:p>
    <w:bookmarkEnd w:id="182"/>
    <w:bookmarkStart w:name="z317" w:id="183"/>
    <w:p>
      <w:pPr>
        <w:spacing w:after="0"/>
        <w:ind w:left="0"/>
        <w:jc w:val="both"/>
      </w:pPr>
      <w:r>
        <w:rPr>
          <w:rFonts w:ascii="Times New Roman"/>
          <w:b w:val="false"/>
          <w:i w:val="false"/>
          <w:color w:val="000000"/>
          <w:sz w:val="28"/>
        </w:rPr>
        <w:t>
      Контактные данные заявителя:</w:t>
      </w:r>
    </w:p>
    <w:bookmarkEnd w:id="183"/>
    <w:bookmarkStart w:name="z318" w:id="184"/>
    <w:p>
      <w:pPr>
        <w:spacing w:after="0"/>
        <w:ind w:left="0"/>
        <w:jc w:val="both"/>
      </w:pPr>
      <w:r>
        <w:rPr>
          <w:rFonts w:ascii="Times New Roman"/>
          <w:b w:val="false"/>
          <w:i w:val="false"/>
          <w:color w:val="000000"/>
          <w:sz w:val="28"/>
        </w:rPr>
        <w:t>
      Телефон: ___________Мобильный: __________E-mail: _____________________;</w:t>
      </w:r>
    </w:p>
    <w:bookmarkEnd w:id="184"/>
    <w:bookmarkStart w:name="z319" w:id="185"/>
    <w:p>
      <w:pPr>
        <w:spacing w:after="0"/>
        <w:ind w:left="0"/>
        <w:jc w:val="both"/>
      </w:pPr>
      <w:r>
        <w:rPr>
          <w:rFonts w:ascii="Times New Roman"/>
          <w:b w:val="false"/>
          <w:i w:val="false"/>
          <w:color w:val="000000"/>
          <w:sz w:val="28"/>
        </w:rPr>
        <w:t>
      "___" ___________ 20____ года.</w:t>
      </w:r>
    </w:p>
    <w:bookmarkEnd w:id="185"/>
    <w:bookmarkStart w:name="z320" w:id="186"/>
    <w:p>
      <w:pPr>
        <w:spacing w:after="0"/>
        <w:ind w:left="0"/>
        <w:jc w:val="both"/>
      </w:pPr>
      <w:r>
        <w:rPr>
          <w:rFonts w:ascii="Times New Roman"/>
          <w:b w:val="false"/>
          <w:i w:val="false"/>
          <w:color w:val="000000"/>
          <w:sz w:val="28"/>
        </w:rPr>
        <w:t>
      (дата)</w:t>
      </w:r>
    </w:p>
    <w:bookmarkEnd w:id="186"/>
    <w:bookmarkStart w:name="z321" w:id="187"/>
    <w:p>
      <w:pPr>
        <w:spacing w:after="0"/>
        <w:ind w:left="0"/>
        <w:jc w:val="both"/>
      </w:pPr>
      <w:r>
        <w:rPr>
          <w:rFonts w:ascii="Times New Roman"/>
          <w:b w:val="false"/>
          <w:i w:val="false"/>
          <w:color w:val="000000"/>
          <w:sz w:val="28"/>
        </w:rPr>
        <w:t>
      Подпись заявителя: __________</w:t>
      </w:r>
    </w:p>
    <w:bookmarkEnd w:id="187"/>
    <w:bookmarkStart w:name="z322" w:id="188"/>
    <w:p>
      <w:pPr>
        <w:spacing w:after="0"/>
        <w:ind w:left="0"/>
        <w:jc w:val="both"/>
      </w:pPr>
      <w:r>
        <w:rPr>
          <w:rFonts w:ascii="Times New Roman"/>
          <w:b w:val="false"/>
          <w:i w:val="false"/>
          <w:color w:val="000000"/>
          <w:sz w:val="28"/>
        </w:rPr>
        <w:t>
      ____________________________________________________________________</w:t>
      </w:r>
    </w:p>
    <w:bookmarkEnd w:id="188"/>
    <w:bookmarkStart w:name="z323" w:id="189"/>
    <w:p>
      <w:pPr>
        <w:spacing w:after="0"/>
        <w:ind w:left="0"/>
        <w:jc w:val="both"/>
      </w:pPr>
      <w:r>
        <w:rPr>
          <w:rFonts w:ascii="Times New Roman"/>
          <w:b w:val="false"/>
          <w:i w:val="false"/>
          <w:color w:val="000000"/>
          <w:sz w:val="28"/>
        </w:rPr>
        <w:t>
      (линия отреза)</w:t>
      </w:r>
    </w:p>
    <w:bookmarkEnd w:id="189"/>
    <w:bookmarkStart w:name="z324" w:id="190"/>
    <w:p>
      <w:pPr>
        <w:spacing w:after="0"/>
        <w:ind w:left="0"/>
        <w:jc w:val="both"/>
      </w:pPr>
      <w:r>
        <w:rPr>
          <w:rFonts w:ascii="Times New Roman"/>
          <w:b w:val="false"/>
          <w:i w:val="false"/>
          <w:color w:val="000000"/>
          <w:sz w:val="28"/>
        </w:rPr>
        <w:t>
      Заявление гражданина (ки) _____________________________________ принято</w:t>
      </w:r>
    </w:p>
    <w:bookmarkEnd w:id="190"/>
    <w:bookmarkStart w:name="z325" w:id="191"/>
    <w:p>
      <w:pPr>
        <w:spacing w:after="0"/>
        <w:ind w:left="0"/>
        <w:jc w:val="both"/>
      </w:pPr>
      <w:r>
        <w:rPr>
          <w:rFonts w:ascii="Times New Roman"/>
          <w:b w:val="false"/>
          <w:i w:val="false"/>
          <w:color w:val="000000"/>
          <w:sz w:val="28"/>
        </w:rPr>
        <w:t>
      "___" ___________ 20 ___ года зарегистрировано под № ______, фамилия, имя,</w:t>
      </w:r>
    </w:p>
    <w:bookmarkEnd w:id="191"/>
    <w:bookmarkStart w:name="z326" w:id="192"/>
    <w:p>
      <w:pPr>
        <w:spacing w:after="0"/>
        <w:ind w:left="0"/>
        <w:jc w:val="both"/>
      </w:pPr>
      <w:r>
        <w:rPr>
          <w:rFonts w:ascii="Times New Roman"/>
          <w:b w:val="false"/>
          <w:i w:val="false"/>
          <w:color w:val="000000"/>
          <w:sz w:val="28"/>
        </w:rPr>
        <w:t>
      отчество (при его наличии), должность и подпись лица, принявшего документы:</w:t>
      </w:r>
    </w:p>
    <w:bookmarkEnd w:id="192"/>
    <w:bookmarkStart w:name="z327" w:id="193"/>
    <w:p>
      <w:pPr>
        <w:spacing w:after="0"/>
        <w:ind w:left="0"/>
        <w:jc w:val="both"/>
      </w:pPr>
      <w:r>
        <w:rPr>
          <w:rFonts w:ascii="Times New Roman"/>
          <w:b w:val="false"/>
          <w:i w:val="false"/>
          <w:color w:val="000000"/>
          <w:sz w:val="28"/>
        </w:rPr>
        <w:t>
      ____________________________________________________________________</w:t>
      </w:r>
    </w:p>
    <w:bookmarkEnd w:id="193"/>
    <w:bookmarkStart w:name="z328" w:id="194"/>
    <w:p>
      <w:pPr>
        <w:spacing w:after="0"/>
        <w:ind w:left="0"/>
        <w:jc w:val="both"/>
      </w:pPr>
      <w:r>
        <w:rPr>
          <w:rFonts w:ascii="Times New Roman"/>
          <w:b w:val="false"/>
          <w:i w:val="false"/>
          <w:color w:val="000000"/>
          <w:sz w:val="28"/>
        </w:rPr>
        <w:t>
      ____________________________________________________________________</w:t>
      </w:r>
    </w:p>
    <w:bookmarkEnd w:id="194"/>
    <w:p>
      <w:pPr>
        <w:spacing w:after="0"/>
        <w:ind w:left="0"/>
        <w:jc w:val="both"/>
      </w:pPr>
      <w:bookmarkStart w:name="z329" w:id="195"/>
      <w:r>
        <w:rPr>
          <w:rFonts w:ascii="Times New Roman"/>
          <w:b w:val="false"/>
          <w:i w:val="false"/>
          <w:color w:val="000000"/>
          <w:sz w:val="28"/>
        </w:rPr>
        <w:t>
      __________________ _______________</w:t>
      </w:r>
    </w:p>
    <w:bookmarkEnd w:id="195"/>
    <w:p>
      <w:pPr>
        <w:spacing w:after="0"/>
        <w:ind w:left="0"/>
        <w:jc w:val="both"/>
      </w:pPr>
      <w:r>
        <w:rPr>
          <w:rFonts w:ascii="Times New Roman"/>
          <w:b w:val="false"/>
          <w:i w:val="false"/>
          <w:color w:val="000000"/>
          <w:sz w:val="28"/>
        </w:rPr>
        <w:t xml:space="preserve">             Дата                    подпись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 и</w:t>
            </w:r>
            <w:r>
              <w:br/>
            </w:r>
            <w:r>
              <w:rPr>
                <w:rFonts w:ascii="Times New Roman"/>
                <w:b w:val="false"/>
                <w:i w:val="false"/>
                <w:color w:val="000000"/>
                <w:sz w:val="20"/>
              </w:rPr>
              <w:t>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bl>
    <w:p>
      <w:pPr>
        <w:spacing w:after="0"/>
        <w:ind w:left="0"/>
        <w:jc w:val="both"/>
      </w:pPr>
      <w:r>
        <w:rPr>
          <w:rFonts w:ascii="Times New Roman"/>
          <w:b w:val="false"/>
          <w:i w:val="false"/>
          <w:color w:val="ff0000"/>
          <w:sz w:val="28"/>
        </w:rPr>
        <w:t xml:space="preserve">
      Сноска. Приложение 2 - в редакции приказа Министра труда и социальной защиты населения РК от 27.06.2024 </w:t>
      </w:r>
      <w:r>
        <w:rPr>
          <w:rFonts w:ascii="Times New Roman"/>
          <w:b w:val="false"/>
          <w:i w:val="false"/>
          <w:color w:val="ff0000"/>
          <w:sz w:val="28"/>
        </w:rPr>
        <w:t>№ 221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основных требований к оказанию государственной услуги "Регистрация безработных" (далее - перечень)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 трудовой мобильности (далее – услугодатель)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Способы предоставления государственной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выдается:</w:t>
            </w:r>
          </w:p>
          <w:p>
            <w:pPr>
              <w:spacing w:after="20"/>
              <w:ind w:left="20"/>
              <w:jc w:val="both"/>
            </w:pPr>
            <w:r>
              <w:rPr>
                <w:rFonts w:ascii="Times New Roman"/>
                <w:b w:val="false"/>
                <w:i w:val="false"/>
                <w:color w:val="000000"/>
                <w:sz w:val="20"/>
              </w:rPr>
              <w:t>
1) карьерный центр;</w:t>
            </w:r>
          </w:p>
          <w:p>
            <w:pPr>
              <w:spacing w:after="20"/>
              <w:ind w:left="20"/>
              <w:jc w:val="both"/>
            </w:pPr>
            <w:r>
              <w:rPr>
                <w:rFonts w:ascii="Times New Roman"/>
                <w:b w:val="false"/>
                <w:i w:val="false"/>
                <w:color w:val="000000"/>
                <w:sz w:val="20"/>
              </w:rPr>
              <w:t>
2) веб-портал "электронного правительства": www.egov.kz (далее – портал egov.kz);</w:t>
            </w:r>
          </w:p>
          <w:p>
            <w:pPr>
              <w:spacing w:after="20"/>
              <w:ind w:left="20"/>
              <w:jc w:val="both"/>
            </w:pPr>
            <w:r>
              <w:rPr>
                <w:rFonts w:ascii="Times New Roman"/>
                <w:b w:val="false"/>
                <w:i w:val="false"/>
                <w:color w:val="000000"/>
                <w:sz w:val="20"/>
              </w:rPr>
              <w:t>
3) объект информатизации портал enbek.kz (далее – портал enbek.kz);</w:t>
            </w:r>
          </w:p>
          <w:p>
            <w:pPr>
              <w:spacing w:after="20"/>
              <w:ind w:left="20"/>
              <w:jc w:val="both"/>
            </w:pPr>
            <w:r>
              <w:rPr>
                <w:rFonts w:ascii="Times New Roman"/>
                <w:b w:val="false"/>
                <w:i w:val="false"/>
                <w:color w:val="000000"/>
                <w:sz w:val="20"/>
              </w:rPr>
              <w:t>
4) абонентское устройство сотовой связи (при регистрации телефонного номера абонентского устройства сотовой связи услугополучателя на веб-портале "электронного правительства или на портале enbek.kz.</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(два) рабочих дня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(частично автоматизированная /проактивная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регистрации в качестве безработного либо мотивированный ответ об отказе в оказании государственной услуги по основаниям, предусмотренным пунктом 9 настоящего Перечня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Государственная услуга оказывается бесплатно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услугодателя – с понедельника по пятницу с 9.30 часов до 18.30 часов с перерывом на обед с 13.00 часов до 14.30 часов, кроме выходных и праздничных дней, согласно </w:t>
            </w:r>
            <w:r>
              <w:rPr>
                <w:rFonts w:ascii="Times New Roman"/>
                <w:b w:val="false"/>
                <w:i w:val="false"/>
                <w:color w:val="000000"/>
                <w:sz w:val="20"/>
              </w:rPr>
              <w:t>Трудовому кодексу</w:t>
            </w:r>
            <w:r>
              <w:rPr>
                <w:rFonts w:ascii="Times New Roman"/>
                <w:b w:val="false"/>
                <w:i w:val="false"/>
                <w:color w:val="000000"/>
                <w:sz w:val="20"/>
              </w:rPr>
              <w:t xml:space="preserve"> Республики Казахстан;</w:t>
            </w:r>
          </w:p>
          <w:p>
            <w:pPr>
              <w:spacing w:after="20"/>
              <w:ind w:left="20"/>
              <w:jc w:val="both"/>
            </w:pPr>
            <w:r>
              <w:rPr>
                <w:rFonts w:ascii="Times New Roman"/>
                <w:b w:val="false"/>
                <w:i w:val="false"/>
                <w:color w:val="000000"/>
                <w:sz w:val="20"/>
              </w:rPr>
              <w:t>
2) карьерного центра – с понедельника по пятницу с 9.00 часов до 18.30 часов с перерывом на обед с 13.00 часов до 14.30 часов, кроме выходных и праздничных дней, согласно Трудовому кодексу Республики Казахстан;</w:t>
            </w:r>
          </w:p>
          <w:p>
            <w:pPr>
              <w:spacing w:after="20"/>
              <w:ind w:left="20"/>
              <w:jc w:val="both"/>
            </w:pPr>
            <w:r>
              <w:rPr>
                <w:rFonts w:ascii="Times New Roman"/>
                <w:b w:val="false"/>
                <w:i w:val="false"/>
                <w:color w:val="000000"/>
                <w:sz w:val="20"/>
              </w:rPr>
              <w:t>
3) портала egov.kz – круглосуточно, за исключением технических перерывов, связанных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документов и выдача результата оказания государственной услуги осуществляется следующим рабочим днем);</w:t>
            </w:r>
          </w:p>
          <w:p>
            <w:pPr>
              <w:spacing w:after="20"/>
              <w:ind w:left="20"/>
              <w:jc w:val="both"/>
            </w:pPr>
            <w:r>
              <w:rPr>
                <w:rFonts w:ascii="Times New Roman"/>
                <w:b w:val="false"/>
                <w:i w:val="false"/>
                <w:color w:val="000000"/>
                <w:sz w:val="20"/>
              </w:rPr>
              <w:t>
4) портал enbek.kz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кодексу Республики Казахстан, прием заявлений и выдача результатов оказания государственной услуги осуществляется следующим рабочим днем).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не требуется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регистрируются в качестве безработного:</w:t>
            </w:r>
          </w:p>
          <w:p>
            <w:pPr>
              <w:spacing w:after="20"/>
              <w:ind w:left="20"/>
              <w:jc w:val="both"/>
            </w:pPr>
            <w:r>
              <w:rPr>
                <w:rFonts w:ascii="Times New Roman"/>
                <w:b w:val="false"/>
                <w:i w:val="false"/>
                <w:color w:val="000000"/>
                <w:sz w:val="20"/>
              </w:rPr>
              <w:t>
1) лица, не достигшие шестнадцатилетнего возраста;</w:t>
            </w:r>
          </w:p>
          <w:p>
            <w:pPr>
              <w:spacing w:after="20"/>
              <w:ind w:left="20"/>
              <w:jc w:val="both"/>
            </w:pPr>
            <w:r>
              <w:rPr>
                <w:rFonts w:ascii="Times New Roman"/>
                <w:b w:val="false"/>
                <w:i w:val="false"/>
                <w:color w:val="000000"/>
                <w:sz w:val="20"/>
              </w:rPr>
              <w:t>
2) занятые лица;</w:t>
            </w:r>
          </w:p>
          <w:p>
            <w:pPr>
              <w:spacing w:after="20"/>
              <w:ind w:left="20"/>
              <w:jc w:val="both"/>
            </w:pPr>
            <w:r>
              <w:rPr>
                <w:rFonts w:ascii="Times New Roman"/>
                <w:b w:val="false"/>
                <w:i w:val="false"/>
                <w:color w:val="000000"/>
                <w:sz w:val="20"/>
              </w:rPr>
              <w:t>
3) лица, достигшие пенсионного возраста, установленного пунктами 1 – 3 статьи 207 Социального кодекса;</w:t>
            </w:r>
          </w:p>
          <w:p>
            <w:pPr>
              <w:spacing w:after="20"/>
              <w:ind w:left="20"/>
              <w:jc w:val="both"/>
            </w:pPr>
            <w:r>
              <w:rPr>
                <w:rFonts w:ascii="Times New Roman"/>
                <w:b w:val="false"/>
                <w:i w:val="false"/>
                <w:color w:val="000000"/>
                <w:sz w:val="20"/>
              </w:rPr>
              <w:t xml:space="preserve">
4) лица, представившие документы, содержащие заведомо ложные сведения об отсутствии работы и заработка (дохода), а также другие недостоверные сведения; </w:t>
            </w:r>
          </w:p>
          <w:p>
            <w:pPr>
              <w:spacing w:after="20"/>
              <w:ind w:left="20"/>
              <w:jc w:val="both"/>
            </w:pPr>
            <w:r>
              <w:rPr>
                <w:rFonts w:ascii="Times New Roman"/>
                <w:b w:val="false"/>
                <w:i w:val="false"/>
                <w:color w:val="000000"/>
                <w:sz w:val="20"/>
              </w:rPr>
              <w:t>
5) студенты и учащиеся старших классов общеобразовательных школ, претендующие на участие в активных мерах содействия занятости, в соответствии с Социальным кодексом;</w:t>
            </w:r>
          </w:p>
          <w:p>
            <w:pPr>
              <w:spacing w:after="20"/>
              <w:ind w:left="20"/>
              <w:jc w:val="both"/>
            </w:pPr>
            <w:r>
              <w:rPr>
                <w:rFonts w:ascii="Times New Roman"/>
                <w:b w:val="false"/>
                <w:i w:val="false"/>
                <w:color w:val="000000"/>
                <w:sz w:val="20"/>
              </w:rPr>
              <w:t>
6) лица, осужденные по решению суда к исправительным работам либо общественным работам, а также к наказанию в виде лишения свободы, если данное наказание не назначено условно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Иные требования с учетом особенностей оказания государственной услуги, в том числе оказываемой в электронной форме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Адреса мест оказания государственной услуги размещены на:</w:t>
            </w:r>
          </w:p>
          <w:p>
            <w:pPr>
              <w:spacing w:after="20"/>
              <w:ind w:left="20"/>
              <w:jc w:val="both"/>
            </w:pPr>
            <w:r>
              <w:rPr>
                <w:rFonts w:ascii="Times New Roman"/>
                <w:b w:val="false"/>
                <w:i w:val="false"/>
                <w:color w:val="000000"/>
                <w:sz w:val="20"/>
              </w:rPr>
              <w:t>
1) портале www.enbek.kz;</w:t>
            </w:r>
          </w:p>
          <w:p>
            <w:pPr>
              <w:spacing w:after="20"/>
              <w:ind w:left="20"/>
              <w:jc w:val="both"/>
            </w:pPr>
            <w:r>
              <w:rPr>
                <w:rFonts w:ascii="Times New Roman"/>
                <w:b w:val="false"/>
                <w:i w:val="false"/>
                <w:color w:val="000000"/>
                <w:sz w:val="20"/>
              </w:rPr>
              <w:t>
2) портале www.egov.kz;</w:t>
            </w:r>
          </w:p>
          <w:p>
            <w:pPr>
              <w:spacing w:after="20"/>
              <w:ind w:left="20"/>
              <w:jc w:val="both"/>
            </w:pPr>
            <w:r>
              <w:rPr>
                <w:rFonts w:ascii="Times New Roman"/>
                <w:b w:val="false"/>
                <w:i w:val="false"/>
                <w:color w:val="000000"/>
                <w:sz w:val="20"/>
              </w:rPr>
              <w:t>
Контактные телефоны справочных служб услугодателя по вопросам оказания государственной услуги указаны на интернет-ресурсе www.enbek.gov.kz.</w:t>
            </w:r>
          </w:p>
          <w:p>
            <w:pPr>
              <w:spacing w:after="20"/>
              <w:ind w:left="20"/>
              <w:jc w:val="both"/>
            </w:pPr>
            <w:r>
              <w:rPr>
                <w:rFonts w:ascii="Times New Roman"/>
                <w:b w:val="false"/>
                <w:i w:val="false"/>
                <w:color w:val="000000"/>
                <w:sz w:val="20"/>
              </w:rPr>
              <w:t>
Единый контакт-центр: "1414".</w:t>
            </w:r>
          </w:p>
          <w:p>
            <w:pPr>
              <w:spacing w:after="20"/>
              <w:ind w:left="20"/>
              <w:jc w:val="both"/>
            </w:pPr>
            <w:r>
              <w:rPr>
                <w:rFonts w:ascii="Times New Roman"/>
                <w:b w:val="false"/>
                <w:i w:val="false"/>
                <w:color w:val="000000"/>
                <w:sz w:val="20"/>
              </w:rPr>
              <w:t>
"Для использования цифрового документа необходимо пройти авторизацию в мобильном приложении с использованием электронно-цифровой подписи или одноразового пароля, далее перейти в раздел "цифровые документы" и выбрать нужный документ. Сервис цифровых документов доступен для авторизованных пользователей в мобильном приложении".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w:t>
            </w:r>
            <w:r>
              <w:br/>
            </w:r>
            <w:r>
              <w:rPr>
                <w:rFonts w:ascii="Times New Roman"/>
                <w:b w:val="false"/>
                <w:i w:val="false"/>
                <w:color w:val="000000"/>
                <w:sz w:val="20"/>
              </w:rPr>
              <w:t>и 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5" w:id="196"/>
    <w:p>
      <w:pPr>
        <w:spacing w:after="0"/>
        <w:ind w:left="0"/>
        <w:jc w:val="left"/>
      </w:pPr>
      <w:r>
        <w:rPr>
          <w:rFonts w:ascii="Times New Roman"/>
          <w:b/>
          <w:i w:val="false"/>
          <w:color w:val="000000"/>
        </w:rPr>
        <w:t xml:space="preserve">        Уведомление об отказе в регистрации в качестве лица, ищущего работу</w:t>
      </w:r>
    </w:p>
    <w:bookmarkEnd w:id="196"/>
    <w:p>
      <w:pPr>
        <w:spacing w:after="0"/>
        <w:ind w:left="0"/>
        <w:jc w:val="both"/>
      </w:pPr>
      <w:bookmarkStart w:name="z236" w:id="197"/>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2 статьи 5 Закона Республики Казахстан</w:t>
      </w:r>
    </w:p>
    <w:bookmarkEnd w:id="197"/>
    <w:p>
      <w:pPr>
        <w:spacing w:after="0"/>
        <w:ind w:left="0"/>
        <w:jc w:val="both"/>
      </w:pPr>
      <w:r>
        <w:rPr>
          <w:rFonts w:ascii="Times New Roman"/>
          <w:b w:val="false"/>
          <w:i w:val="false"/>
          <w:color w:val="000000"/>
          <w:sz w:val="28"/>
        </w:rPr>
        <w:t>"О государственных услугах" услугодатель</w:t>
      </w:r>
    </w:p>
    <w:p>
      <w:pPr>
        <w:spacing w:after="0"/>
        <w:ind w:left="0"/>
        <w:jc w:val="both"/>
      </w:pPr>
      <w:r>
        <w:rPr>
          <w:rFonts w:ascii="Times New Roman"/>
          <w:b w:val="false"/>
          <w:i w:val="false"/>
          <w:color w:val="000000"/>
          <w:sz w:val="28"/>
        </w:rPr>
        <w:t xml:space="preserve">       _______________________________________________________________</w:t>
      </w:r>
    </w:p>
    <w:p>
      <w:pPr>
        <w:spacing w:after="0"/>
        <w:ind w:left="0"/>
        <w:jc w:val="both"/>
      </w:pPr>
      <w:r>
        <w:rPr>
          <w:rFonts w:ascii="Times New Roman"/>
          <w:b w:val="false"/>
          <w:i w:val="false"/>
          <w:color w:val="000000"/>
          <w:sz w:val="28"/>
        </w:rPr>
        <w:t xml:space="preserve">                   полное наименование услугодателя</w:t>
      </w:r>
    </w:p>
    <w:p>
      <w:pPr>
        <w:spacing w:after="0"/>
        <w:ind w:left="0"/>
        <w:jc w:val="both"/>
      </w:pPr>
      <w:r>
        <w:rPr>
          <w:rFonts w:ascii="Times New Roman"/>
          <w:b w:val="false"/>
          <w:i w:val="false"/>
          <w:color w:val="000000"/>
          <w:sz w:val="28"/>
        </w:rPr>
        <w:t xml:space="preserve">       отказывает Вам 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       в оказании государственной услуги по причине 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xml:space="preserve">             указать причину </w:t>
      </w:r>
    </w:p>
    <w:p>
      <w:pPr>
        <w:spacing w:after="0"/>
        <w:ind w:left="0"/>
        <w:jc w:val="both"/>
      </w:pPr>
      <w:r>
        <w:rPr>
          <w:rFonts w:ascii="Times New Roman"/>
          <w:b w:val="false"/>
          <w:i w:val="false"/>
          <w:color w:val="000000"/>
          <w:sz w:val="28"/>
        </w:rPr>
        <w:t>Дата выдачи: "___"__________20___ года.</w:t>
      </w:r>
    </w:p>
    <w:p>
      <w:pPr>
        <w:spacing w:after="0"/>
        <w:ind w:left="0"/>
        <w:jc w:val="both"/>
      </w:pPr>
      <w:r>
        <w:rPr>
          <w:rFonts w:ascii="Times New Roman"/>
          <w:b w:val="false"/>
          <w:i w:val="false"/>
          <w:color w:val="000000"/>
          <w:sz w:val="28"/>
        </w:rPr>
        <w:t>Специалист карьерного центра 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w:t>
            </w:r>
            <w:r>
              <w:br/>
            </w:r>
            <w:r>
              <w:rPr>
                <w:rFonts w:ascii="Times New Roman"/>
                <w:b w:val="false"/>
                <w:i w:val="false"/>
                <w:color w:val="000000"/>
                <w:sz w:val="20"/>
              </w:rPr>
              <w:t>и 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39" w:id="198"/>
    <w:p>
      <w:pPr>
        <w:spacing w:after="0"/>
        <w:ind w:left="0"/>
        <w:jc w:val="left"/>
      </w:pPr>
      <w:r>
        <w:rPr>
          <w:rFonts w:ascii="Times New Roman"/>
          <w:b/>
          <w:i w:val="false"/>
          <w:color w:val="000000"/>
        </w:rPr>
        <w:t xml:space="preserve">              Уведомление о регистрации в качестве лица, ищущего работу</w:t>
      </w:r>
    </w:p>
    <w:bookmarkEnd w:id="198"/>
    <w:p>
      <w:pPr>
        <w:spacing w:after="0"/>
        <w:ind w:left="0"/>
        <w:jc w:val="both"/>
      </w:pPr>
      <w:bookmarkStart w:name="z240" w:id="199"/>
      <w:r>
        <w:rPr>
          <w:rFonts w:ascii="Times New Roman"/>
          <w:b w:val="false"/>
          <w:i w:val="false"/>
          <w:color w:val="000000"/>
          <w:sz w:val="28"/>
        </w:rPr>
        <w:t>
      Вы ___________________________________________________________</w:t>
      </w:r>
    </w:p>
    <w:bookmarkEnd w:id="199"/>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Социального кодекса Республики Казахстан зарегистрированы</w:t>
      </w:r>
    </w:p>
    <w:p>
      <w:pPr>
        <w:spacing w:after="0"/>
        <w:ind w:left="0"/>
        <w:jc w:val="both"/>
      </w:pPr>
      <w:r>
        <w:rPr>
          <w:rFonts w:ascii="Times New Roman"/>
          <w:b w:val="false"/>
          <w:i w:val="false"/>
          <w:color w:val="000000"/>
          <w:sz w:val="28"/>
        </w:rPr>
        <w:t xml:space="preserve"> в качестве лица, ищущего работу </w:t>
      </w:r>
    </w:p>
    <w:p>
      <w:pPr>
        <w:spacing w:after="0"/>
        <w:ind w:left="0"/>
        <w:jc w:val="both"/>
      </w:pPr>
      <w:r>
        <w:rPr>
          <w:rFonts w:ascii="Times New Roman"/>
          <w:b w:val="false"/>
          <w:i w:val="false"/>
          <w:color w:val="000000"/>
          <w:sz w:val="28"/>
        </w:rPr>
        <w:t>_____________________________________ с "___" __________20___ года.</w:t>
      </w:r>
    </w:p>
    <w:p>
      <w:pPr>
        <w:spacing w:after="0"/>
        <w:ind w:left="0"/>
        <w:jc w:val="both"/>
      </w:pPr>
      <w:r>
        <w:rPr>
          <w:rFonts w:ascii="Times New Roman"/>
          <w:b w:val="false"/>
          <w:i w:val="false"/>
          <w:color w:val="000000"/>
          <w:sz w:val="28"/>
        </w:rPr>
        <w:t xml:space="preserve">       Наименование карьерного центра</w:t>
      </w:r>
    </w:p>
    <w:p>
      <w:pPr>
        <w:spacing w:after="0"/>
        <w:ind w:left="0"/>
        <w:jc w:val="both"/>
      </w:pPr>
      <w:r>
        <w:rPr>
          <w:rFonts w:ascii="Times New Roman"/>
          <w:b w:val="false"/>
          <w:i w:val="false"/>
          <w:color w:val="000000"/>
          <w:sz w:val="28"/>
        </w:rPr>
        <w:t xml:space="preserve">       Дата выдачи: "___"__________20___ года.</w:t>
      </w:r>
    </w:p>
    <w:p>
      <w:pPr>
        <w:spacing w:after="0"/>
        <w:ind w:left="0"/>
        <w:jc w:val="both"/>
      </w:pPr>
      <w:r>
        <w:rPr>
          <w:rFonts w:ascii="Times New Roman"/>
          <w:b w:val="false"/>
          <w:i w:val="false"/>
          <w:color w:val="000000"/>
          <w:sz w:val="28"/>
        </w:rPr>
        <w:t xml:space="preserve">       Специалист карьерного центра ___________________________________</w:t>
      </w:r>
    </w:p>
    <w:p>
      <w:pPr>
        <w:spacing w:after="0"/>
        <w:ind w:left="0"/>
        <w:jc w:val="both"/>
      </w:pPr>
      <w:r>
        <w:rPr>
          <w:rFonts w:ascii="Times New Roman"/>
          <w:b w:val="false"/>
          <w:i w:val="false"/>
          <w:color w:val="000000"/>
          <w:sz w:val="28"/>
        </w:rPr>
        <w:t xml:space="preserve">       ______________________________________________________________.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w:t>
            </w:r>
            <w:r>
              <w:br/>
            </w:r>
            <w:r>
              <w:rPr>
                <w:rFonts w:ascii="Times New Roman"/>
                <w:b w:val="false"/>
                <w:i w:val="false"/>
                <w:color w:val="000000"/>
                <w:sz w:val="20"/>
              </w:rPr>
              <w:t>и 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3" w:id="200"/>
    <w:p>
      <w:pPr>
        <w:spacing w:after="0"/>
        <w:ind w:left="0"/>
        <w:jc w:val="left"/>
      </w:pPr>
      <w:r>
        <w:rPr>
          <w:rFonts w:ascii="Times New Roman"/>
          <w:b/>
          <w:i w:val="false"/>
          <w:color w:val="000000"/>
        </w:rPr>
        <w:t xml:space="preserve">                    Уведомление о регистрации в качестве безработного</w:t>
      </w:r>
    </w:p>
    <w:bookmarkEnd w:id="200"/>
    <w:p>
      <w:pPr>
        <w:spacing w:after="0"/>
        <w:ind w:left="0"/>
        <w:jc w:val="both"/>
      </w:pPr>
      <w:r>
        <w:rPr>
          <w:rFonts w:ascii="Times New Roman"/>
          <w:b w:val="false"/>
          <w:i w:val="false"/>
          <w:color w:val="ff0000"/>
          <w:sz w:val="28"/>
        </w:rPr>
        <w:t xml:space="preserve">
      Сноска. Приложение 5 с изменением, внесенным приказом Министра труда и социальной защиты населения РК от 24.10.2023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bookmarkStart w:name="z244" w:id="201"/>
      <w:r>
        <w:rPr>
          <w:rFonts w:ascii="Times New Roman"/>
          <w:b w:val="false"/>
          <w:i w:val="false"/>
          <w:color w:val="000000"/>
          <w:sz w:val="28"/>
        </w:rPr>
        <w:t>
      Вы ____________________________________________________________</w:t>
      </w:r>
    </w:p>
    <w:bookmarkEnd w:id="201"/>
    <w:p>
      <w:pPr>
        <w:spacing w:after="0"/>
        <w:ind w:left="0"/>
        <w:jc w:val="both"/>
      </w:pPr>
      <w:r>
        <w:rPr>
          <w:rFonts w:ascii="Times New Roman"/>
          <w:b w:val="false"/>
          <w:i w:val="false"/>
          <w:color w:val="000000"/>
          <w:sz w:val="28"/>
        </w:rPr>
        <w:t xml:space="preserve">                         Фамилия, имя, отчество (при его наличии)</w:t>
      </w:r>
    </w:p>
    <w:p>
      <w:pPr>
        <w:spacing w:after="0"/>
        <w:ind w:left="0"/>
        <w:jc w:val="both"/>
      </w:pPr>
      <w:r>
        <w:rPr>
          <w:rFonts w:ascii="Times New Roman"/>
          <w:b w:val="false"/>
          <w:i w:val="false"/>
          <w:color w:val="000000"/>
          <w:sz w:val="28"/>
        </w:rPr>
        <w:t xml:space="preserve">в соответствии со </w:t>
      </w:r>
      <w:r>
        <w:rPr>
          <w:rFonts w:ascii="Times New Roman"/>
          <w:b w:val="false"/>
          <w:i w:val="false"/>
          <w:color w:val="000000"/>
          <w:sz w:val="28"/>
        </w:rPr>
        <w:t>статьей 99</w:t>
      </w:r>
      <w:r>
        <w:rPr>
          <w:rFonts w:ascii="Times New Roman"/>
          <w:b w:val="false"/>
          <w:i w:val="false"/>
          <w:color w:val="000000"/>
          <w:sz w:val="28"/>
        </w:rPr>
        <w:t xml:space="preserve"> Социального кодекса Республики Казахстан зарегистрированы</w:t>
      </w:r>
    </w:p>
    <w:p>
      <w:pPr>
        <w:spacing w:after="0"/>
        <w:ind w:left="0"/>
        <w:jc w:val="both"/>
      </w:pPr>
      <w:r>
        <w:rPr>
          <w:rFonts w:ascii="Times New Roman"/>
          <w:b w:val="false"/>
          <w:i w:val="false"/>
          <w:color w:val="000000"/>
          <w:sz w:val="28"/>
        </w:rPr>
        <w:t>в качестве безработного 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w:t>
      </w:r>
    </w:p>
    <w:p>
      <w:pPr>
        <w:spacing w:after="0"/>
        <w:ind w:left="0"/>
        <w:jc w:val="both"/>
      </w:pPr>
      <w:r>
        <w:rPr>
          <w:rFonts w:ascii="Times New Roman"/>
          <w:b w:val="false"/>
          <w:i w:val="false"/>
          <w:color w:val="000000"/>
          <w:sz w:val="28"/>
        </w:rPr>
        <w:t xml:space="preserve">             наименование центра трудовой мобильности</w:t>
      </w:r>
    </w:p>
    <w:p>
      <w:pPr>
        <w:spacing w:after="0"/>
        <w:ind w:left="0"/>
        <w:jc w:val="both"/>
      </w:pPr>
      <w:r>
        <w:rPr>
          <w:rFonts w:ascii="Times New Roman"/>
          <w:b w:val="false"/>
          <w:i w:val="false"/>
          <w:color w:val="000000"/>
          <w:sz w:val="28"/>
        </w:rPr>
        <w:t>с "___" ____________ 20___ года.</w:t>
      </w:r>
    </w:p>
    <w:p>
      <w:pPr>
        <w:spacing w:after="0"/>
        <w:ind w:left="0"/>
        <w:jc w:val="both"/>
      </w:pPr>
      <w:r>
        <w:rPr>
          <w:rFonts w:ascii="Times New Roman"/>
          <w:b w:val="false"/>
          <w:i w:val="false"/>
          <w:color w:val="000000"/>
          <w:sz w:val="28"/>
        </w:rPr>
        <w:t xml:space="preserve">       Дата выдачи: "___" __________ 20___ года.</w:t>
      </w:r>
    </w:p>
    <w:p>
      <w:pPr>
        <w:spacing w:after="0"/>
        <w:ind w:left="0"/>
        <w:jc w:val="both"/>
      </w:pPr>
      <w:r>
        <w:rPr>
          <w:rFonts w:ascii="Times New Roman"/>
          <w:b w:val="false"/>
          <w:i w:val="false"/>
          <w:color w:val="000000"/>
          <w:sz w:val="28"/>
        </w:rPr>
        <w:t xml:space="preserve">       Специалист карьерного центра ____________________________________.</w:t>
      </w:r>
    </w:p>
    <w:p>
      <w:pPr>
        <w:spacing w:after="0"/>
        <w:ind w:left="0"/>
        <w:jc w:val="both"/>
      </w:pPr>
      <w:r>
        <w:rPr>
          <w:rFonts w:ascii="Times New Roman"/>
          <w:b w:val="false"/>
          <w:i w:val="false"/>
          <w:color w:val="000000"/>
          <w:sz w:val="28"/>
        </w:rPr>
        <w:t xml:space="preserve">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w:t>
            </w:r>
            <w:r>
              <w:br/>
            </w:r>
            <w:r>
              <w:rPr>
                <w:rFonts w:ascii="Times New Roman"/>
                <w:b w:val="false"/>
                <w:i w:val="false"/>
                <w:color w:val="000000"/>
                <w:sz w:val="20"/>
              </w:rPr>
              <w:t>и 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6" w:id="202"/>
    <w:p>
      <w:pPr>
        <w:spacing w:after="0"/>
        <w:ind w:left="0"/>
        <w:jc w:val="left"/>
      </w:pPr>
      <w:r>
        <w:rPr>
          <w:rFonts w:ascii="Times New Roman"/>
          <w:b/>
          <w:i w:val="false"/>
          <w:color w:val="000000"/>
        </w:rPr>
        <w:t xml:space="preserve"> Уведомление об отказе в регистрации в качестве безработного</w:t>
      </w:r>
    </w:p>
    <w:bookmarkEnd w:id="202"/>
    <w:p>
      <w:pPr>
        <w:spacing w:after="0"/>
        <w:ind w:left="0"/>
        <w:jc w:val="both"/>
      </w:pPr>
      <w:r>
        <w:rPr>
          <w:rFonts w:ascii="Times New Roman"/>
          <w:b w:val="false"/>
          <w:i w:val="false"/>
          <w:color w:val="ff0000"/>
          <w:sz w:val="28"/>
        </w:rPr>
        <w:t xml:space="preserve">
      Сноска. Приложение 6 - в редакции приказа Министра труда и социальной защиты населения РК от 24.10.2023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14)</w:t>
      </w:r>
      <w:r>
        <w:rPr>
          <w:rFonts w:ascii="Times New Roman"/>
          <w:b w:val="false"/>
          <w:i w:val="false"/>
          <w:color w:val="000000"/>
          <w:sz w:val="28"/>
        </w:rPr>
        <w:t xml:space="preserve"> пункта 2 статьи 5 Закона Республики Казахстан</w:t>
      </w:r>
    </w:p>
    <w:p>
      <w:pPr>
        <w:spacing w:after="0"/>
        <w:ind w:left="0"/>
        <w:jc w:val="both"/>
      </w:pPr>
      <w:r>
        <w:rPr>
          <w:rFonts w:ascii="Times New Roman"/>
          <w:b w:val="false"/>
          <w:i w:val="false"/>
          <w:color w:val="000000"/>
          <w:sz w:val="28"/>
        </w:rPr>
        <w:t>"О государственных услугах" услугодатель</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полное наименование услугодателя отказывает Вам</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в оказании государственной услуги по причине</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указать причину</w:t>
      </w:r>
    </w:p>
    <w:p>
      <w:pPr>
        <w:spacing w:after="0"/>
        <w:ind w:left="0"/>
        <w:jc w:val="both"/>
      </w:pPr>
      <w:r>
        <w:rPr>
          <w:rFonts w:ascii="Times New Roman"/>
          <w:b w:val="false"/>
          <w:i w:val="false"/>
          <w:color w:val="000000"/>
          <w:sz w:val="28"/>
        </w:rPr>
        <w:t>Дата выдачи: "___" __________ 20___ года.</w:t>
      </w:r>
    </w:p>
    <w:p>
      <w:pPr>
        <w:spacing w:after="0"/>
        <w:ind w:left="0"/>
        <w:jc w:val="both"/>
      </w:pPr>
      <w:r>
        <w:rPr>
          <w:rFonts w:ascii="Times New Roman"/>
          <w:b w:val="false"/>
          <w:i w:val="false"/>
          <w:color w:val="000000"/>
          <w:sz w:val="28"/>
        </w:rPr>
        <w:t>Специалист карьерного центра __________________________________________</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 и</w:t>
            </w:r>
            <w:r>
              <w:br/>
            </w:r>
            <w:r>
              <w:rPr>
                <w:rFonts w:ascii="Times New Roman"/>
                <w:b w:val="false"/>
                <w:i w:val="false"/>
                <w:color w:val="000000"/>
                <w:sz w:val="20"/>
              </w:rPr>
              <w:t>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bl>
    <w:p>
      <w:pPr>
        <w:spacing w:after="0"/>
        <w:ind w:left="0"/>
        <w:jc w:val="both"/>
      </w:pPr>
      <w:r>
        <w:rPr>
          <w:rFonts w:ascii="Times New Roman"/>
          <w:b w:val="false"/>
          <w:i w:val="false"/>
          <w:color w:val="ff0000"/>
          <w:sz w:val="28"/>
        </w:rPr>
        <w:t xml:space="preserve">
      Сноска. Приложение 7 исключено приказом Министра труда и социальной защиты населения РК от 13.06.2025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w:t>
            </w:r>
            <w:r>
              <w:br/>
            </w:r>
            <w:r>
              <w:rPr>
                <w:rFonts w:ascii="Times New Roman"/>
                <w:b w:val="false"/>
                <w:i w:val="false"/>
                <w:color w:val="000000"/>
                <w:sz w:val="20"/>
              </w:rPr>
              <w:t>и 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ff0000"/>
          <w:sz w:val="28"/>
        </w:rPr>
        <w:t xml:space="preserve">
      Сноска. Приложение 8 исключено приказом Министра труда и социальной защиты населения РК от 13.06.2025 </w:t>
      </w:r>
      <w:r>
        <w:rPr>
          <w:rFonts w:ascii="Times New Roman"/>
          <w:b w:val="false"/>
          <w:i w:val="false"/>
          <w:color w:val="ff0000"/>
          <w:sz w:val="28"/>
        </w:rPr>
        <w:t>№ 174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w:t>
            </w:r>
            <w:r>
              <w:br/>
            </w:r>
            <w:r>
              <w:rPr>
                <w:rFonts w:ascii="Times New Roman"/>
                <w:b w:val="false"/>
                <w:i w:val="false"/>
                <w:color w:val="000000"/>
                <w:sz w:val="20"/>
              </w:rPr>
              <w:t>и 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98" w:id="203"/>
    <w:p>
      <w:pPr>
        <w:spacing w:after="0"/>
        <w:ind w:left="0"/>
        <w:jc w:val="left"/>
      </w:pPr>
      <w:r>
        <w:rPr>
          <w:rFonts w:ascii="Times New Roman"/>
          <w:b/>
          <w:i w:val="false"/>
          <w:color w:val="000000"/>
        </w:rPr>
        <w:t xml:space="preserve"> Информация о регистрации/либо об отсутствии регистрации в качестве безработного</w:t>
      </w:r>
    </w:p>
    <w:bookmarkEnd w:id="203"/>
    <w:p>
      <w:pPr>
        <w:spacing w:after="0"/>
        <w:ind w:left="0"/>
        <w:jc w:val="both"/>
      </w:pPr>
      <w:r>
        <w:rPr>
          <w:rFonts w:ascii="Times New Roman"/>
          <w:b w:val="false"/>
          <w:i w:val="false"/>
          <w:color w:val="ff0000"/>
          <w:sz w:val="28"/>
        </w:rPr>
        <w:t xml:space="preserve">
      Сноска. Приложение 9 - в редакции приказа Министра труда и социальной защиты населения РК от 24.10.2023 </w:t>
      </w:r>
      <w:r>
        <w:rPr>
          <w:rFonts w:ascii="Times New Roman"/>
          <w:b w:val="false"/>
          <w:i w:val="false"/>
          <w:color w:val="ff0000"/>
          <w:sz w:val="28"/>
        </w:rPr>
        <w:t>№ 457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Дана 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p>
      <w:pPr>
        <w:spacing w:after="0"/>
        <w:ind w:left="0"/>
        <w:jc w:val="both"/>
      </w:pPr>
      <w:r>
        <w:rPr>
          <w:rFonts w:ascii="Times New Roman"/>
          <w:b w:val="false"/>
          <w:i w:val="false"/>
          <w:color w:val="000000"/>
          <w:sz w:val="28"/>
        </w:rPr>
        <w:t xml:space="preserve">в том, что он(а) в соответствии со </w:t>
      </w:r>
      <w:r>
        <w:rPr>
          <w:rFonts w:ascii="Times New Roman"/>
          <w:b w:val="false"/>
          <w:i w:val="false"/>
          <w:color w:val="000000"/>
          <w:sz w:val="28"/>
        </w:rPr>
        <w:t>статьей 98</w:t>
      </w:r>
      <w:r>
        <w:rPr>
          <w:rFonts w:ascii="Times New Roman"/>
          <w:b w:val="false"/>
          <w:i w:val="false"/>
          <w:color w:val="000000"/>
          <w:sz w:val="28"/>
        </w:rPr>
        <w:t xml:space="preserve"> Социального кодекса Республики</w:t>
      </w:r>
    </w:p>
    <w:p>
      <w:pPr>
        <w:spacing w:after="0"/>
        <w:ind w:left="0"/>
        <w:jc w:val="both"/>
      </w:pPr>
      <w:r>
        <w:rPr>
          <w:rFonts w:ascii="Times New Roman"/>
          <w:b w:val="false"/>
          <w:i w:val="false"/>
          <w:color w:val="000000"/>
          <w:sz w:val="28"/>
        </w:rPr>
        <w:t>Казахстан зарегистрирован(а)/ не зарегистрирован(а) в качестве безработного</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наименование Центра трудовой мобильности. с "___" ____________ 20___ года.</w:t>
      </w:r>
    </w:p>
    <w:p>
      <w:pPr>
        <w:spacing w:after="0"/>
        <w:ind w:left="0"/>
        <w:jc w:val="both"/>
      </w:pPr>
      <w:r>
        <w:rPr>
          <w:rFonts w:ascii="Times New Roman"/>
          <w:b w:val="false"/>
          <w:i w:val="false"/>
          <w:color w:val="000000"/>
          <w:sz w:val="28"/>
        </w:rPr>
        <w:t>Дата выдачи: "___" __________ 20___ года.</w:t>
      </w:r>
    </w:p>
    <w:p>
      <w:pPr>
        <w:spacing w:after="0"/>
        <w:ind w:left="0"/>
        <w:jc w:val="both"/>
      </w:pPr>
      <w:r>
        <w:rPr>
          <w:rFonts w:ascii="Times New Roman"/>
          <w:b w:val="false"/>
          <w:i w:val="false"/>
          <w:color w:val="000000"/>
          <w:sz w:val="28"/>
        </w:rPr>
        <w:t>Срок действия справки до "___" __________ 20___ года включительно.</w:t>
      </w:r>
    </w:p>
    <w:p>
      <w:pPr>
        <w:spacing w:after="0"/>
        <w:ind w:left="0"/>
        <w:jc w:val="both"/>
      </w:pPr>
      <w:r>
        <w:rPr>
          <w:rFonts w:ascii="Times New Roman"/>
          <w:b w:val="false"/>
          <w:i w:val="false"/>
          <w:color w:val="000000"/>
          <w:sz w:val="28"/>
        </w:rPr>
        <w:t>Специалист карьерного центра _________________________________________</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правилам регистрации лиц,</w:t>
            </w:r>
            <w:r>
              <w:br/>
            </w:r>
            <w:r>
              <w:rPr>
                <w:rFonts w:ascii="Times New Roman"/>
                <w:b w:val="false"/>
                <w:i w:val="false"/>
                <w:color w:val="000000"/>
                <w:sz w:val="20"/>
              </w:rPr>
              <w:t>ищущих работу, безработных</w:t>
            </w:r>
            <w:r>
              <w:br/>
            </w:r>
            <w:r>
              <w:rPr>
                <w:rFonts w:ascii="Times New Roman"/>
                <w:b w:val="false"/>
                <w:i w:val="false"/>
                <w:color w:val="000000"/>
                <w:sz w:val="20"/>
              </w:rPr>
              <w:t>и осуществления трудового</w:t>
            </w:r>
            <w:r>
              <w:br/>
            </w:r>
            <w:r>
              <w:rPr>
                <w:rFonts w:ascii="Times New Roman"/>
                <w:b w:val="false"/>
                <w:i w:val="false"/>
                <w:color w:val="000000"/>
                <w:sz w:val="20"/>
              </w:rPr>
              <w:t>посредничества, оказываемые</w:t>
            </w:r>
            <w:r>
              <w:br/>
            </w:r>
            <w:r>
              <w:rPr>
                <w:rFonts w:ascii="Times New Roman"/>
                <w:b w:val="false"/>
                <w:i w:val="false"/>
                <w:color w:val="000000"/>
                <w:sz w:val="20"/>
              </w:rPr>
              <w:t>карьерными центрами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bookmarkStart w:name="z264" w:id="204"/>
      <w:r>
        <w:rPr>
          <w:rFonts w:ascii="Times New Roman"/>
          <w:b w:val="false"/>
          <w:i w:val="false"/>
          <w:color w:val="000000"/>
          <w:sz w:val="28"/>
        </w:rPr>
        <w:t>
             ____________________________________________________________</w:t>
      </w:r>
    </w:p>
    <w:bookmarkEnd w:id="204"/>
    <w:p>
      <w:pPr>
        <w:spacing w:after="0"/>
        <w:ind w:left="0"/>
        <w:jc w:val="both"/>
      </w:pPr>
      <w:r>
        <w:rPr>
          <w:rFonts w:ascii="Times New Roman"/>
          <w:b w:val="false"/>
          <w:i w:val="false"/>
          <w:color w:val="000000"/>
          <w:sz w:val="28"/>
        </w:rPr>
        <w:t xml:space="preserve">             наименование карьерного центра города, города республиканского значения,</w:t>
      </w:r>
    </w:p>
    <w:p>
      <w:pPr>
        <w:spacing w:after="0"/>
        <w:ind w:left="0"/>
        <w:jc w:val="both"/>
      </w:pPr>
      <w:r>
        <w:rPr>
          <w:rFonts w:ascii="Times New Roman"/>
          <w:b w:val="false"/>
          <w:i w:val="false"/>
          <w:color w:val="000000"/>
          <w:sz w:val="28"/>
        </w:rPr>
        <w:t xml:space="preserve">                                     столицы, района</w:t>
      </w:r>
    </w:p>
    <w:bookmarkStart w:name="z265" w:id="205"/>
    <w:p>
      <w:pPr>
        <w:spacing w:after="0"/>
        <w:ind w:left="0"/>
        <w:jc w:val="left"/>
      </w:pPr>
      <w:r>
        <w:rPr>
          <w:rFonts w:ascii="Times New Roman"/>
          <w:b/>
          <w:i w:val="false"/>
          <w:color w:val="000000"/>
        </w:rPr>
        <w:t xml:space="preserve">                    ИНДИВИДУАЛЬНЫЙ ПЛАН ТРУДОУСТРОЙСТВА</w:t>
      </w:r>
    </w:p>
    <w:bookmarkEnd w:id="205"/>
    <w:p>
      <w:pPr>
        <w:spacing w:after="0"/>
        <w:ind w:left="0"/>
        <w:jc w:val="both"/>
      </w:pPr>
      <w:bookmarkStart w:name="z266" w:id="206"/>
      <w:r>
        <w:rPr>
          <w:rFonts w:ascii="Times New Roman"/>
          <w:b w:val="false"/>
          <w:i w:val="false"/>
          <w:color w:val="000000"/>
          <w:sz w:val="28"/>
        </w:rPr>
        <w:t>
      1. ИНФОРМАЦИЯ О БЕЗРАБОТНОМ</w:t>
      </w:r>
    </w:p>
    <w:bookmarkEnd w:id="206"/>
    <w:p>
      <w:pPr>
        <w:spacing w:after="0"/>
        <w:ind w:left="0"/>
        <w:jc w:val="both"/>
      </w:pPr>
      <w:r>
        <w:rPr>
          <w:rFonts w:ascii="Times New Roman"/>
          <w:b w:val="false"/>
          <w:i w:val="false"/>
          <w:color w:val="000000"/>
          <w:sz w:val="28"/>
        </w:rPr>
        <w:t>Безработный ____________________________________________________________________</w:t>
      </w:r>
    </w:p>
    <w:p>
      <w:pPr>
        <w:spacing w:after="0"/>
        <w:ind w:left="0"/>
        <w:jc w:val="both"/>
      </w:pPr>
      <w:r>
        <w:rPr>
          <w:rFonts w:ascii="Times New Roman"/>
          <w:b w:val="false"/>
          <w:i w:val="false"/>
          <w:color w:val="000000"/>
          <w:sz w:val="28"/>
        </w:rPr>
        <w:t xml:space="preserve">                   полностью фамилия, имя, отчество (при его наличии)</w:t>
      </w:r>
    </w:p>
    <w:p>
      <w:pPr>
        <w:spacing w:after="0"/>
        <w:ind w:left="0"/>
        <w:jc w:val="both"/>
      </w:pPr>
      <w:r>
        <w:rPr>
          <w:rFonts w:ascii="Times New Roman"/>
          <w:b w:val="false"/>
          <w:i w:val="false"/>
          <w:color w:val="000000"/>
          <w:sz w:val="28"/>
        </w:rPr>
        <w:t>Дата регистрации в качестве безработного</w:t>
      </w:r>
    </w:p>
    <w:p>
      <w:pPr>
        <w:spacing w:after="0"/>
        <w:ind w:left="0"/>
        <w:jc w:val="both"/>
      </w:pPr>
      <w:r>
        <w:rPr>
          <w:rFonts w:ascii="Times New Roman"/>
          <w:b w:val="false"/>
          <w:i w:val="false"/>
          <w:color w:val="000000"/>
          <w:sz w:val="28"/>
        </w:rPr>
        <w:t xml:space="preserve"> _____________________________________________________________________</w:t>
      </w:r>
    </w:p>
    <w:p>
      <w:pPr>
        <w:spacing w:after="0"/>
        <w:ind w:left="0"/>
        <w:jc w:val="both"/>
      </w:pPr>
      <w:r>
        <w:rPr>
          <w:rFonts w:ascii="Times New Roman"/>
          <w:b w:val="false"/>
          <w:i w:val="false"/>
          <w:color w:val="000000"/>
          <w:sz w:val="28"/>
        </w:rPr>
        <w:t xml:space="preserve"> Цель _________________________________________________________________</w:t>
      </w:r>
    </w:p>
    <w:p>
      <w:pPr>
        <w:spacing w:after="0"/>
        <w:ind w:left="0"/>
        <w:jc w:val="both"/>
      </w:pPr>
      <w:r>
        <w:rPr>
          <w:rFonts w:ascii="Times New Roman"/>
          <w:b w:val="false"/>
          <w:i w:val="false"/>
          <w:color w:val="000000"/>
          <w:sz w:val="28"/>
        </w:rPr>
        <w:t xml:space="preserve"> Образование __________________________________________________________</w:t>
      </w:r>
    </w:p>
    <w:p>
      <w:pPr>
        <w:spacing w:after="0"/>
        <w:ind w:left="0"/>
        <w:jc w:val="both"/>
      </w:pPr>
      <w:r>
        <w:rPr>
          <w:rFonts w:ascii="Times New Roman"/>
          <w:b w:val="false"/>
          <w:i w:val="false"/>
          <w:color w:val="000000"/>
          <w:sz w:val="28"/>
        </w:rPr>
        <w:t>Специальность (профессия) ______________________________________________________</w:t>
      </w:r>
    </w:p>
    <w:p>
      <w:pPr>
        <w:spacing w:after="0"/>
        <w:ind w:left="0"/>
        <w:jc w:val="both"/>
      </w:pPr>
      <w:r>
        <w:rPr>
          <w:rFonts w:ascii="Times New Roman"/>
          <w:b w:val="false"/>
          <w:i w:val="false"/>
          <w:color w:val="000000"/>
          <w:sz w:val="28"/>
        </w:rPr>
        <w:t xml:space="preserve">       2. ПЛАН ДЕЙСТВИЙ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Мероприятие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завершения</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 w:id="207"/>
          <w:p>
            <w:pPr>
              <w:spacing w:after="20"/>
              <w:ind w:left="20"/>
              <w:jc w:val="both"/>
            </w:pPr>
            <w:r>
              <w:rPr>
                <w:rFonts w:ascii="Times New Roman"/>
                <w:b w:val="false"/>
                <w:i w:val="false"/>
                <w:color w:val="000000"/>
                <w:sz w:val="20"/>
              </w:rPr>
              <w:t>
Проведение социальной профессиональной ориентации</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1) консультирование по выбору профессии и места работы, прохождение тестов профессиональной ориентации;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информирование о состоянии рынка труда, возможностях трудоустройства по специальности или прохождения обучения.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по трудовому посредничеству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1) информирование карьерным центром о наличии свободных рабочих мест (вакансий) в базе данных;</w:t>
            </w:r>
          </w:p>
          <w:p>
            <w:pPr>
              <w:spacing w:after="20"/>
              <w:ind w:left="20"/>
              <w:jc w:val="both"/>
            </w:pPr>
            <w:r>
              <w:rPr>
                <w:rFonts w:ascii="Times New Roman"/>
                <w:b w:val="false"/>
                <w:i w:val="false"/>
                <w:color w:val="000000"/>
                <w:sz w:val="20"/>
              </w:rPr>
              <w:t>
</w:t>
            </w:r>
            <w:r>
              <w:rPr>
                <w:rFonts w:ascii="Times New Roman"/>
                <w:b w:val="false"/>
                <w:i w:val="false"/>
                <w:color w:val="000000"/>
                <w:sz w:val="20"/>
              </w:rPr>
              <w:t>2) поиск соискателем работы через портал enbek.kz;</w:t>
            </w:r>
          </w:p>
          <w:p>
            <w:pPr>
              <w:spacing w:after="20"/>
              <w:ind w:left="20"/>
              <w:jc w:val="both"/>
            </w:pPr>
            <w:r>
              <w:rPr>
                <w:rFonts w:ascii="Times New Roman"/>
                <w:b w:val="false"/>
                <w:i w:val="false"/>
                <w:color w:val="000000"/>
                <w:sz w:val="20"/>
              </w:rPr>
              <w:t>
</w:t>
            </w:r>
            <w:r>
              <w:rPr>
                <w:rFonts w:ascii="Times New Roman"/>
                <w:b w:val="false"/>
                <w:i w:val="false"/>
                <w:color w:val="000000"/>
                <w:sz w:val="20"/>
              </w:rPr>
              <w:t>3) поиск соискателем работы через частные агентства занятости и интернет-площадки по трудоустройству;</w:t>
            </w:r>
          </w:p>
          <w:p>
            <w:pPr>
              <w:spacing w:after="20"/>
              <w:ind w:left="20"/>
              <w:jc w:val="both"/>
            </w:pPr>
            <w:r>
              <w:rPr>
                <w:rFonts w:ascii="Times New Roman"/>
                <w:b w:val="false"/>
                <w:i w:val="false"/>
                <w:color w:val="000000"/>
                <w:sz w:val="20"/>
              </w:rPr>
              <w:t>
</w:t>
            </w:r>
            <w:r>
              <w:rPr>
                <w:rFonts w:ascii="Times New Roman"/>
                <w:b w:val="false"/>
                <w:i w:val="false"/>
                <w:color w:val="000000"/>
                <w:sz w:val="20"/>
              </w:rPr>
              <w:t>4) посещение собеседований с работодателями.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Активные меры содействия занятости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1) участие в профессиональном обучении (подготовка, переподготовка и повышение квалификации);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2) работа на социальных рабочих местах;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прохождение в молодежной практики;</w:t>
            </w:r>
          </w:p>
          <w:p>
            <w:pPr>
              <w:spacing w:after="20"/>
              <w:ind w:left="20"/>
              <w:jc w:val="both"/>
            </w:pPr>
            <w:r>
              <w:rPr>
                <w:rFonts w:ascii="Times New Roman"/>
                <w:b w:val="false"/>
                <w:i w:val="false"/>
                <w:color w:val="000000"/>
                <w:sz w:val="20"/>
              </w:rPr>
              <w:t>
</w:t>
            </w:r>
            <w:r>
              <w:rPr>
                <w:rFonts w:ascii="Times New Roman"/>
                <w:b w:val="false"/>
                <w:i w:val="false"/>
                <w:color w:val="000000"/>
                <w:sz w:val="20"/>
              </w:rPr>
              <w:t>4) содействие предпринимательской инициативе;</w:t>
            </w:r>
          </w:p>
          <w:p>
            <w:pPr>
              <w:spacing w:after="20"/>
              <w:ind w:left="20"/>
              <w:jc w:val="both"/>
            </w:pPr>
            <w:r>
              <w:rPr>
                <w:rFonts w:ascii="Times New Roman"/>
                <w:b w:val="false"/>
                <w:i w:val="false"/>
                <w:color w:val="000000"/>
                <w:sz w:val="20"/>
              </w:rPr>
              <w:t>
</w:t>
            </w:r>
            <w:r>
              <w:rPr>
                <w:rFonts w:ascii="Times New Roman"/>
                <w:b w:val="false"/>
                <w:i w:val="false"/>
                <w:color w:val="000000"/>
                <w:sz w:val="20"/>
              </w:rPr>
              <w:t>5) участие в общественных работах.</w:t>
            </w:r>
          </w:p>
          <w:p>
            <w:pPr>
              <w:spacing w:after="20"/>
              <w:ind w:left="20"/>
              <w:jc w:val="both"/>
            </w:pPr>
            <w:r>
              <w:rPr>
                <w:rFonts w:ascii="Times New Roman"/>
                <w:b w:val="false"/>
                <w:i w:val="false"/>
                <w:color w:val="000000"/>
                <w:sz w:val="20"/>
              </w:rPr>
              <w:t>
</w:t>
            </w:r>
            <w:r>
              <w:rPr>
                <w:rFonts w:ascii="Times New Roman"/>
                <w:b w:val="false"/>
                <w:i w:val="false"/>
                <w:color w:val="000000"/>
                <w:sz w:val="20"/>
              </w:rPr>
              <w:t>Оказание социальной помощи безработным</w:t>
            </w:r>
          </w:p>
          <w:p>
            <w:pPr>
              <w:spacing w:after="20"/>
              <w:ind w:left="20"/>
              <w:jc w:val="both"/>
            </w:pPr>
            <w:r>
              <w:rPr>
                <w:rFonts w:ascii="Times New Roman"/>
                <w:b w:val="false"/>
                <w:i w:val="false"/>
                <w:color w:val="000000"/>
                <w:sz w:val="20"/>
              </w:rPr>
              <w:t>
</w:t>
            </w:r>
            <w:r>
              <w:rPr>
                <w:rFonts w:ascii="Times New Roman"/>
                <w:b w:val="false"/>
                <w:i w:val="false"/>
                <w:color w:val="000000"/>
                <w:sz w:val="20"/>
              </w:rPr>
              <w:t>1) социальные выплаты на случай потери работы безработным из Государственного фонда социального страхования;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2) оказание адресной социальной помощи.</w:t>
            </w:r>
          </w:p>
          <w:p>
            <w:pPr>
              <w:spacing w:after="20"/>
              <w:ind w:left="20"/>
              <w:jc w:val="both"/>
            </w:pPr>
            <w:r>
              <w:rPr>
                <w:rFonts w:ascii="Times New Roman"/>
                <w:b w:val="false"/>
                <w:i w:val="false"/>
                <w:color w:val="000000"/>
                <w:sz w:val="20"/>
              </w:rPr>
              <w:t>
</w:t>
            </w:r>
            <w:r>
              <w:rPr>
                <w:rFonts w:ascii="Times New Roman"/>
                <w:b w:val="false"/>
                <w:i w:val="false"/>
                <w:color w:val="000000"/>
                <w:sz w:val="20"/>
              </w:rPr>
              <w:t>Мероприятия по улучшению навыков поиска работы</w:t>
            </w:r>
          </w:p>
          <w:p>
            <w:pPr>
              <w:spacing w:after="20"/>
              <w:ind w:left="20"/>
              <w:jc w:val="both"/>
            </w:pPr>
            <w:r>
              <w:rPr>
                <w:rFonts w:ascii="Times New Roman"/>
                <w:b w:val="false"/>
                <w:i w:val="false"/>
                <w:color w:val="000000"/>
                <w:sz w:val="20"/>
              </w:rPr>
              <w:t>
1) посещение обучающих курсов по активному поиску работы, основам прохождения собеседования с работодателем и т.п.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5" w:id="208"/>
    <w:p>
      <w:pPr>
        <w:spacing w:after="0"/>
        <w:ind w:left="0"/>
        <w:jc w:val="both"/>
      </w:pPr>
      <w:r>
        <w:rPr>
          <w:rFonts w:ascii="Times New Roman"/>
          <w:b w:val="false"/>
          <w:i w:val="false"/>
          <w:color w:val="000000"/>
          <w:sz w:val="28"/>
        </w:rPr>
        <w:t>
      3. ГРАФИК ВЗАИМОДЕЙСТВИЯ С КАРЬЕРНЫМ ЦЕНТРОМ</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[Действие]</w:t>
            </w:r>
          </w:p>
        </w:tc>
      </w:tr>
    </w:tbl>
    <w:bookmarkStart w:name="z286" w:id="209"/>
    <w:p>
      <w:pPr>
        <w:spacing w:after="0"/>
        <w:ind w:left="0"/>
        <w:jc w:val="both"/>
      </w:pPr>
      <w:r>
        <w:rPr>
          <w:rFonts w:ascii="Times New Roman"/>
          <w:b w:val="false"/>
          <w:i w:val="false"/>
          <w:color w:val="000000"/>
          <w:sz w:val="28"/>
        </w:rPr>
        <w:t>
      Индивидуальный план трудоустройства действует до "__" ___________ 20__ года.</w:t>
      </w:r>
    </w:p>
    <w:bookmarkEnd w:id="209"/>
    <w:bookmarkStart w:name="z287" w:id="210"/>
    <w:p>
      <w:pPr>
        <w:spacing w:after="0"/>
        <w:ind w:left="0"/>
        <w:jc w:val="both"/>
      </w:pPr>
      <w:r>
        <w:rPr>
          <w:rFonts w:ascii="Times New Roman"/>
          <w:b w:val="false"/>
          <w:i w:val="false"/>
          <w:color w:val="000000"/>
          <w:sz w:val="28"/>
        </w:rPr>
        <w:t>
      Специалист карьерного центра</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w:t>
            </w:r>
          </w:p>
          <w:p>
            <w:pPr>
              <w:spacing w:after="20"/>
              <w:ind w:left="20"/>
              <w:jc w:val="both"/>
            </w:pPr>
            <w:r>
              <w:rPr>
                <w:rFonts w:ascii="Times New Roman"/>
                <w:b w:val="false"/>
                <w:i w:val="false"/>
                <w:color w:val="000000"/>
                <w:sz w:val="20"/>
              </w:rPr>
              <w:t>_________________________________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наличии) безработного)</w:t>
            </w:r>
          </w:p>
          <w:p>
            <w:pPr>
              <w:spacing w:after="20"/>
              <w:ind w:left="20"/>
              <w:jc w:val="both"/>
            </w:pPr>
            <w:r>
              <w:rPr>
                <w:rFonts w:ascii="Times New Roman"/>
                <w:b w:val="false"/>
                <w:i w:val="false"/>
                <w:color w:val="000000"/>
                <w:sz w:val="20"/>
              </w:rPr>
              <w:t xml:space="preserve"> ________________________________</w:t>
            </w:r>
          </w:p>
          <w:p>
            <w:pPr>
              <w:spacing w:after="20"/>
              <w:ind w:left="20"/>
              <w:jc w:val="both"/>
            </w:pPr>
            <w:r>
              <w:rPr>
                <w:rFonts w:ascii="Times New Roman"/>
                <w:b w:val="false"/>
                <w:i w:val="false"/>
                <w:color w:val="000000"/>
                <w:sz w:val="20"/>
              </w:rPr>
              <w:t xml:space="preserve"> (подпись)</w:t>
            </w:r>
          </w:p>
          <w:p>
            <w:pPr>
              <w:spacing w:after="20"/>
              <w:ind w:left="20"/>
              <w:jc w:val="both"/>
            </w:pPr>
            <w:r>
              <w:rPr>
                <w:rFonts w:ascii="Times New Roman"/>
                <w:b w:val="false"/>
                <w:i w:val="false"/>
                <w:color w:val="000000"/>
                <w:sz w:val="20"/>
              </w:rPr>
              <w:t xml:space="preserve"> Мобильный телефон:</w:t>
            </w:r>
          </w:p>
          <w:p>
            <w:pPr>
              <w:spacing w:after="20"/>
              <w:ind w:left="20"/>
              <w:jc w:val="both"/>
            </w:pPr>
            <w:r>
              <w:rPr>
                <w:rFonts w:ascii="Times New Roman"/>
                <w:b w:val="false"/>
                <w:i w:val="false"/>
                <w:color w:val="000000"/>
                <w:sz w:val="20"/>
              </w:rPr>
              <w:t xml:space="preserve"> Электронная почта (при наличии): </w:t>
            </w:r>
          </w:p>
          <w:p>
            <w:pPr>
              <w:spacing w:after="20"/>
              <w:ind w:left="20"/>
              <w:jc w:val="both"/>
            </w:pPr>
            <w:r>
              <w:rPr>
                <w:rFonts w:ascii="Times New Roman"/>
                <w:b w:val="false"/>
                <w:i w:val="false"/>
                <w:color w:val="000000"/>
                <w:sz w:val="20"/>
              </w:rPr>
              <w:t>"___" ____________20__года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__________________________________</w:t>
            </w:r>
          </w:p>
          <w:p>
            <w:pPr>
              <w:spacing w:after="20"/>
              <w:ind w:left="20"/>
              <w:jc w:val="both"/>
            </w:pPr>
            <w:r>
              <w:rPr>
                <w:rFonts w:ascii="Times New Roman"/>
                <w:b w:val="false"/>
                <w:i w:val="false"/>
                <w:color w:val="000000"/>
                <w:sz w:val="20"/>
              </w:rPr>
              <w:t xml:space="preserve"> (фамилия, имя, отчество</w:t>
            </w:r>
          </w:p>
          <w:p>
            <w:pPr>
              <w:spacing w:after="20"/>
              <w:ind w:left="20"/>
              <w:jc w:val="both"/>
            </w:pPr>
            <w:r>
              <w:rPr>
                <w:rFonts w:ascii="Times New Roman"/>
                <w:b w:val="false"/>
                <w:i w:val="false"/>
                <w:color w:val="000000"/>
                <w:sz w:val="20"/>
              </w:rPr>
              <w:t xml:space="preserve"> (при наличии)</w:t>
            </w:r>
          </w:p>
          <w:p>
            <w:pPr>
              <w:spacing w:after="20"/>
              <w:ind w:left="20"/>
              <w:jc w:val="both"/>
            </w:pPr>
            <w:r>
              <w:rPr>
                <w:rFonts w:ascii="Times New Roman"/>
                <w:b w:val="false"/>
                <w:i w:val="false"/>
                <w:color w:val="000000"/>
                <w:sz w:val="20"/>
              </w:rPr>
              <w:t>___________________________________</w:t>
            </w:r>
          </w:p>
          <w:p>
            <w:pPr>
              <w:spacing w:after="20"/>
              <w:ind w:left="20"/>
              <w:jc w:val="both"/>
            </w:pPr>
            <w:r>
              <w:rPr>
                <w:rFonts w:ascii="Times New Roman"/>
                <w:b w:val="false"/>
                <w:i w:val="false"/>
                <w:color w:val="000000"/>
                <w:sz w:val="20"/>
              </w:rPr>
              <w:t>(подпись)</w:t>
            </w:r>
          </w:p>
          <w:p>
            <w:pPr>
              <w:spacing w:after="20"/>
              <w:ind w:left="20"/>
              <w:jc w:val="both"/>
            </w:pPr>
            <w:r>
              <w:rPr>
                <w:rFonts w:ascii="Times New Roman"/>
                <w:b w:val="false"/>
                <w:i w:val="false"/>
                <w:color w:val="000000"/>
                <w:sz w:val="20"/>
              </w:rPr>
              <w:t xml:space="preserve"> Контактный телефон:</w:t>
            </w:r>
          </w:p>
          <w:p>
            <w:pPr>
              <w:spacing w:after="20"/>
              <w:ind w:left="20"/>
              <w:jc w:val="both"/>
            </w:pPr>
            <w:r>
              <w:rPr>
                <w:rFonts w:ascii="Times New Roman"/>
                <w:b w:val="false"/>
                <w:i w:val="false"/>
                <w:color w:val="000000"/>
                <w:sz w:val="20"/>
              </w:rPr>
              <w:t xml:space="preserve"> Электронная почта:</w:t>
            </w:r>
          </w:p>
          <w:p>
            <w:pPr>
              <w:spacing w:after="20"/>
              <w:ind w:left="20"/>
              <w:jc w:val="both"/>
            </w:pPr>
            <w:r>
              <w:rPr>
                <w:rFonts w:ascii="Times New Roman"/>
                <w:b w:val="false"/>
                <w:i w:val="false"/>
                <w:color w:val="000000"/>
                <w:sz w:val="20"/>
              </w:rPr>
              <w:t xml:space="preserve"> "___" ____________20__года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приказу</w:t>
            </w:r>
            <w:r>
              <w:br/>
            </w:r>
            <w:r>
              <w:rPr>
                <w:rFonts w:ascii="Times New Roman"/>
                <w:b w:val="false"/>
                <w:i w:val="false"/>
                <w:color w:val="000000"/>
                <w:sz w:val="20"/>
              </w:rPr>
              <w:t>Заместитель Премьер-Министра -</w:t>
            </w:r>
            <w:r>
              <w:br/>
            </w:r>
            <w:r>
              <w:rPr>
                <w:rFonts w:ascii="Times New Roman"/>
                <w:b w:val="false"/>
                <w:i w:val="false"/>
                <w:color w:val="000000"/>
                <w:sz w:val="20"/>
              </w:rPr>
              <w:t>Министр труда и социальной</w:t>
            </w:r>
            <w:r>
              <w:br/>
            </w:r>
            <w:r>
              <w:rPr>
                <w:rFonts w:ascii="Times New Roman"/>
                <w:b w:val="false"/>
                <w:i w:val="false"/>
                <w:color w:val="000000"/>
                <w:sz w:val="20"/>
              </w:rPr>
              <w:t>защиты населения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9 июня 2023 года № 214</w:t>
            </w:r>
          </w:p>
        </w:tc>
      </w:tr>
    </w:tbl>
    <w:bookmarkStart w:name="z289" w:id="211"/>
    <w:p>
      <w:pPr>
        <w:spacing w:after="0"/>
        <w:ind w:left="0"/>
        <w:jc w:val="left"/>
      </w:pPr>
      <w:r>
        <w:rPr>
          <w:rFonts w:ascii="Times New Roman"/>
          <w:b/>
          <w:i w:val="false"/>
          <w:color w:val="000000"/>
        </w:rPr>
        <w:t xml:space="preserve"> Перечень утративших силу некоторых приказов и структурных элементов некоторых приказов Министерства труда и социальной защиты населения Республики Казахстан</w:t>
      </w:r>
    </w:p>
    <w:bookmarkEnd w:id="211"/>
    <w:bookmarkStart w:name="z290" w:id="21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под № 17199).</w:t>
      </w:r>
    </w:p>
    <w:bookmarkEnd w:id="212"/>
    <w:bookmarkStart w:name="z291" w:id="21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27 мая 2020 года № 194 "О внесении изменений в приказ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под № 20748).</w:t>
      </w:r>
    </w:p>
    <w:bookmarkEnd w:id="213"/>
    <w:bookmarkStart w:name="z292" w:id="21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Приказ</w:t>
      </w:r>
      <w:r>
        <w:rPr>
          <w:rFonts w:ascii="Times New Roman"/>
          <w:b w:val="false"/>
          <w:i w:val="false"/>
          <w:color w:val="000000"/>
          <w:sz w:val="28"/>
        </w:rPr>
        <w:t xml:space="preserve"> Министра труда и социальной защиты населения Республики Казахстан от 30 марта 2021 года № 95 "О внесении изменений в приказ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под № 22458).</w:t>
      </w:r>
    </w:p>
    <w:bookmarkEnd w:id="214"/>
    <w:bookmarkStart w:name="z293" w:id="215"/>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Пункт 2</w:t>
      </w:r>
      <w:r>
        <w:rPr>
          <w:rFonts w:ascii="Times New Roman"/>
          <w:b w:val="false"/>
          <w:i w:val="false"/>
          <w:color w:val="000000"/>
          <w:sz w:val="28"/>
        </w:rPr>
        <w:t xml:space="preserve"> Приказа и.о. Министра труда и социальной защиты населения Республики Казахстан от 11 февраля 2022 года № 55 "О внесении изменений и дополнений в приказ Министра здравоохранения и социального развития Республики Казахстан от 28 июня 2016 года № 576 "Об утверждении формы индивидуальной карты занятости и правила ее ведения" и приказ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(зарегистрирован в Реестре государственной регистрации нормативных правовых актов под № 26807).</w:t>
      </w:r>
    </w:p>
    <w:bookmarkEnd w:id="215"/>
    <w:bookmarkStart w:name="z294" w:id="216"/>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Пункт 1</w:t>
      </w:r>
      <w:r>
        <w:rPr>
          <w:rFonts w:ascii="Times New Roman"/>
          <w:b w:val="false"/>
          <w:i w:val="false"/>
          <w:color w:val="000000"/>
          <w:sz w:val="28"/>
        </w:rPr>
        <w:t xml:space="preserve"> Приказа Министра труда и социальной защиты населения Республики Казахстан от 23 мая 2022 года № 172 "О внесении изменений и дополнения в приказы Министра труда и социальной защиты населения Республики Казахстан от 19 июня 2018 года № 259 "Об утверждении Правил регистрации лиц, ищущих работу, безработных и осуществления трудового посредничества, оказываемого центрами занятости населения" и от 25 марта 2021 года № 84 "О некоторых вопросах оказания государственных услуг в социально-трудовой сфере" (зарегистрирован в Реестре государственной регистрации нормативных правовых актов под № 28201).</w:t>
      </w:r>
    </w:p>
    <w:bookmarkEnd w:id="2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