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08fc" w14:textId="be00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16 июня 2023 года № 329. Зарегистрирован в Министерстве юстиции Республики Казахстан 19 июня 2023 года № 32847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материальным резервам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Пшембаев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января 2015 года № 44 "Об утверждении нормативов хранения материальных ценностей государственного материального резерва, за исключением лекарственных средств и медицинских изделий мобилизационного резерва" (зарегистрирован в Реестре государственной регистрации нормативных правовых актов за № 10323) следующие изменения: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Нормативах хранения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материальных ценностей государственного материального резерва, за исключением лекарственных средств и медицинских изделий мобилизационного резерва,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нормативы хранения материальных ценностей государственного материального резерва, за исключением лекарственных средств и медицинских изделий мобилизационного резерва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предусматривают технические требования по содержанию и условиям хранения материальных ценностей государственного материального резерва, за исключением лекарственных средств и медицинских изделий мобилизационного резерва.";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ноября 2015 года № 747 "Об утверждении формы и Правил выдачи нарядов на выпуск материальных ценностей или реализацию утилизированных товаров из государственного материального резерва" (зарегистрирован в Реестре государственной регистрации нормативных правовых актов за № 12516) следующие изменения: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нарядов на выпуск материальных ценностей или реализацию утилизированных товаров из государственного материального резерва,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Выдача наряда при выпуске материальных ценностей в порядке заимствования осуществляется на основании решения уполномоченного органа в области государственного материального резерва, принимаемого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12-1 Закона Республики Казахстан "О гражданской защите" (далее – Закон "О гражданской защите") и договора (контракта) с получателем о заимствовании материальных ценностей государственного материального резерва.";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Выдача наряда при выпуске материальных ценностей в порядке разбронирования для принятия мер по предупреждению и ликвидации чрезвычайных ситуаций природного и техногенного характера и их последствий осуществляется на основании решения уполномоченного органа в сфере гражданской защиты, принимаемого в соответствии с подпунктом 45)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гражданской защите".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наряда при выпуске материальных ценностей в порядке разбронирования для принятия мер по предупреждению и ликвидации чрезвычайной ситуации социального характера и ее последствий осуществляется на основании решения государственного органа по предупреждению и ликвидации чрезвычайной ситуации социального характера, принимаемого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Закона Республики Казахстан "О чрезвычайном положении".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наряда при выпуске материальных ценностей в порядке разбронирования для оказания гуманитарной помощи, оказания помощи беженцам осуществляется на основании решения Правительства Республики Казахстан, принимаемого в соответствии с подпунктом 42)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гражданской защите".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наряда при выпуске материальных ценностей в порядке разбронирования для оказания регулирующего воздействия на рынок осуществляется на основании решения Правительства Республики Казахстан, принимаемого в соответствии с подпунктом 42)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гражданской защите" и договора по выпуску материальных ценностей из государственного материального резерва для оказания регулирующего воздействия на рынок с субъектами торговой деятельности, документа, подтверждающего полную оплату стоимости отчуждаемых материальных ценностей, предусмотренной условиями договора.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наряда при выпуске материальных ценностей в порядке разбронирования при изменении номенклатуры государственного материального резерва осуществляется на основании протокола о результатах торгов, договора купли-продажи с победителем аукциона по выпуску материальных ценностей из государственного материального резерва, подтверждения полной оплаты стоимости отчуждаемых материальных ценностей, предусмотренной условиями договора.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наряда при выпуске материальных ценностей в порядке разбронирования для утилизации осуществляется на основании договора об оказании услуг утилизации.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наряда при выпуске материальных ценностей в порядке разбронирования для уничтожения осуществляется на основании решения уполномоченного органа в области государственного материального резерва.";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выпуске материальных ценностей в порядке заимствования наряд выдается в срок не более 3 (трех) рабочих дней после принятия решения уполномоченным органом в области государственного материального резерва.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выпуске материальных ценностей в порядке разбронирования для оказания гуманитарной помощи, оказания помощи беженцам наряд выдается в срок не более 1 (одного) рабочего дня после получения Комитетом решения Правительства Республики Казахстан на их выпуск.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выпуске материальных ценностей в порядке разбронирования для оказания регулирующего воздействия на рынок наряд выдается в срок не более 3 (трех) рабочих дней после поступления в Комитет документа, подтверждающего полную оплату стоимости отчуждаемых материальных ценностей, предусмотренной условиями договора.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выпуске материальных ценностей в порядке разбронирования для принятия мер по предупреждению и ликвидации чрезвычайных ситуаций природного и техногенного характера и их последствий наряд выдается в срок не более 1 (одного) рабочего дня после получения Комитетом решения уполномоченного органа в сфере гражданской защиты на их выпуск.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выпуске материальных ценностей в порядке разбронирования для принятия мер по предупреждению и ликвидации чрезвычайной ситуации социального характера и ее последствий наряд выдается в срок не более 1 (одного) рабочего дня после получения Комитетом решения государственного органа по предупреждению и ликвидации чрезвычайной ситуации социального характера на их выпуск.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выпуске материальных ценностей в порядке разбронирования для утилизации наряд выдается в срок не более 3 (трех) рабочих дней после заключения договора с поставщиком услуг утилизации.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выпуске материальных ценностей в порядке разбронирования для уничтожения наряд выдается в срок не более 3 (трех) рабочих дней после принятия решения уполномоченным органом в области государственного материального резерва.";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31 мая 2019 года № 106/НҚ "Об утверждении перечня пунктов хранения материальных ценностей государственного материального резерва" (зарегистрирован в Реестре государственной регистрации нормативных правовых актов за № 18786) следующее изменение: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