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6b11" w14:textId="c756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3 февраля 2020 года № 40/НҚ "Об утверждении Правил применения поощрения государственных служащих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31 мая 2023 года № 123/НҚ. Зарегистрирован в Министерстве юстиции Республики Казахстан 31 мая 2023 года № 32644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 февраля 2020 года № 40/НҚ "Об утверждении Правил применения поощрения государственных служащих Министерства цифрового развития, инноваций и аэрокосмической промышленности Республики Казахстан" (зарегистрирован в Реестре государственной регистрации нормативных правовых актов под № 20002)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поощрения государственных служащих Министерства цифрового развития, инноваций и аэрокосмической промышленности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 государственным служащим могут применяться следующие поощрения: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ценным подарком;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награждение грамотой;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 почетного звания;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формы поощрения, в том числе награждение ведомственными наградами.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одно и то же отличие государственному служащему может быть применена только одна из форм указанных поощрений и только один раз с указанием конкретных заслуг в акте государственного органа.".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человеческими ресурсами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цифрового развития, инноваций и аэрокосмической промышленности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