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64f8" w14:textId="03c6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6 апреля 2023 года № 136/НҚ. Зарегистрирован в Министерстве юстиции Республики Казахстан 7 апреля 2023 года № 32252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 (зарегистрирован в Реестре государственной регистрации нормативных правовых актов за № 13353),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обязательном социальном страховании",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пенсионном обеспечении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адресной социальной помощи",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Земельного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регистрации залога движимого имущества",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государственной регистрации прав на недвижимое имущество",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776 Кодекса Республики Казахстан "О налогах и других обязательных платежах в бюджет", с абзацем сто девяносто первым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цифрового развития, инноваций и аэрокосмической промышленности Республики Казахстан, утвержденный постановлением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параграфы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6 исключить.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