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0703" w14:textId="6480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культуры и спорта являющимся гражданскими служащими и работающим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20 апреля 2022 года № 13-7. Зарегистрировано в Министерстве юстиции Республики Казахстан 22 апреля 2022 года № 27717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обеспечения, культуры и спорта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