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801" w14:textId="86b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26 октября 2015 года № 864/10 "Об определении мест для размещения агитационных печатных материалов для кандидатов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сентября 2022 года № 706/6. Зарегистрировано в Министерстве юстиции Республики Казахстан 23 сентября 2022 года № 29782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октября 2015 года № 864/10 "Об определении мест для размещения агитационных печатных материалов для кандидатов в городе Аксу" (зарегистрировано в Реестре государственной регистрации нормативных правовых актов за № 4770)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864/10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37, перед зданием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42, справа от магазина "Чайка"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81, перед магазином "Нива"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41, перед магазином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12, перед торговым домом "Агидель"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11, перед торговым домом "Камея"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21, перед коммунальным рынком "Ауыл"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203, слева от магазина "Юбилейный"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 4А, перед зданием государственного учреждения "Аппарат акима села 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 23А, слева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Жолкудук, улица Кабылбекова 15, перед зданием коммунального государственного учреждения "Средняя школа имени К. Камзина села Жолкудук"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 34/1, перед зданием коммунального государственного учреждения "Достыкская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 1, перед зданием коммунального государственного учреждение "Средняя школа имени Бауыржана Момышулы села Пограничник"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27/1, перед зданием коммунального государственного учреждения "Средняя школа села Береке"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перед магазином "Юбилейный"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 21А, перед зданием коммунального государственного учреждения "Средняя школа села Уштерек"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 20А, перед стадионом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 4/1, перед зданием коммунального государственного учреждения "Средняя школа села Акжол"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 1,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Молодежная 10, перед зданием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 17/1, перед зданием коммунального государственного учреждения "Средняя школа села Енбек"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Аргынбаева 1, перед зданием коммунального государственного учреждения "Жамбылская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 9, перед зданием коммунального государственного учреждения "Средняя школа имени Донентаева села Курколь" отдела образования города Аксу, управления образования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