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8d37" w14:textId="5648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w:t>
      </w:r>
    </w:p>
    <w:p>
      <w:pPr>
        <w:spacing w:after="0"/>
        <w:ind w:left="0"/>
        <w:jc w:val="both"/>
      </w:pPr>
      <w:r>
        <w:rPr>
          <w:rFonts w:ascii="Times New Roman"/>
          <w:b w:val="false"/>
          <w:i w:val="false"/>
          <w:color w:val="000000"/>
          <w:sz w:val="28"/>
        </w:rPr>
        <w:t>Постановление акимата города Аксу Павлодарской области от 25 августа 2022 года № 629/5. Зарегистрировано в Министерстве юстиции Республики Казахстан 2 сентября 2022 года № 29381</w:t>
      </w:r>
    </w:p>
    <w:p>
      <w:pPr>
        <w:spacing w:after="0"/>
        <w:ind w:left="0"/>
        <w:jc w:val="both"/>
      </w:pPr>
      <w:bookmarkStart w:name="z1" w:id="0"/>
      <w:r>
        <w:rPr>
          <w:rFonts w:ascii="Times New Roman"/>
          <w:b w:val="false"/>
          <w:i w:val="false"/>
          <w:color w:val="000000"/>
          <w:sz w:val="28"/>
        </w:rPr>
        <w:t>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города Аксу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жилищной инспекции города Аксу"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Аксу после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Аксу.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Аксу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Дюсимбинов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25 августа</w:t>
            </w:r>
            <w:r>
              <w:br/>
            </w:r>
            <w:r>
              <w:rPr>
                <w:rFonts w:ascii="Times New Roman"/>
                <w:b w:val="false"/>
                <w:i w:val="false"/>
                <w:color w:val="000000"/>
                <w:sz w:val="20"/>
              </w:rPr>
              <w:t>2022 года № 629/5</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9" w:id="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7"/>
    <w:p>
      <w:pPr>
        <w:spacing w:after="0"/>
        <w:ind w:left="0"/>
        <w:jc w:val="both"/>
      </w:pPr>
      <w:r>
        <w:rPr>
          <w:rFonts w:ascii="Times New Roman"/>
          <w:b w:val="false"/>
          <w:i w:val="false"/>
          <w:color w:val="000000"/>
          <w:sz w:val="28"/>
        </w:rPr>
        <w:t>
      3. Государственное учреждение "Отдел жилищной инспекции города Аксу"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акимата города Аксу"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города.</w:t>
      </w:r>
    </w:p>
    <w:p>
      <w:pPr>
        <w:spacing w:after="0"/>
        <w:ind w:left="0"/>
        <w:jc w:val="both"/>
      </w:pPr>
      <w:r>
        <w:rPr>
          <w:rFonts w:ascii="Times New Roman"/>
          <w:b w:val="false"/>
          <w:i w:val="false"/>
          <w:color w:val="000000"/>
          <w:sz w:val="28"/>
        </w:rPr>
        <w:t>
      5. Акимат города Аксу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Start w:name="z10" w:id="8"/>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Start w:name="z11" w:id="9"/>
    <w:p>
      <w:pPr>
        <w:spacing w:after="0"/>
        <w:ind w:left="0"/>
        <w:jc w:val="left"/>
      </w:pPr>
      <w:r>
        <w:rPr>
          <w:rFonts w:ascii="Times New Roman"/>
          <w:b/>
          <w:i w:val="false"/>
          <w:color w:val="000000"/>
        </w:rPr>
        <w:t xml:space="preserve"> Глава 4. Заключительные положения</w:t>
      </w:r>
    </w:p>
    <w:bookmarkEnd w:id="9"/>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Аксу,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