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7e50" w14:textId="6017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сентября 2022 года № 200. Зарегистрировано в Министерстве юстиции Республики Казахстан 26 сентября 2022 года № 29815. Утратило силу решением маслихата Сарыкольского района Костанайской области от 18 апреля 2024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 Сарыкольского района Костанай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Сары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арыкольском районе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малообеспеченным семьям (гражданам), постоянно зарегистрированным и проживающим на территории Сарыколь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Сарыкольского района" (далее - уполномоченный орган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Сарыкольского района Костанайской области от 05.06.2023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лообеспеченная семья (гражданин) (либо его представитель по нотариально заверенной доверенности) для назначения жилищной помощи обращается в Государственную корпорацию "Правительство для граждан" (далее – Государственная корпорация) или на веб-портал "электронного правительств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б оказании жилищной помощи либо мотивированного ответа об отказе составляет восемь рабочих дней со дня принятия полного пакета документов из государственной корпорации или веб-портала "электронного правительства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жилищной помощи осуществляется за счет средств районного бюдже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