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04a3" w14:textId="2c90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9 октября 2020 года № 543 "Об определении Правил и размера оказания социальной поддержки медицинских и фармацевтических работников, направленных для работы в сельской местности и поселках, городах районного и областного значения Костанайской области, за счет средств областного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30 декабря 2022 года № 264. Зарегистрировано в Министерстве юстиции Республики Казахстан 10 января 2023 года № 31659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определении Правил и размера оказания социальной поддержки медицинских и фармацевтических работников, направленных для работы в сельской местности и поселках, городах районного и областного значения Костанайской области, за счет средств областного бюджета" от 9 октября 2020 года № 543 (зарегистрировано в Реестре государственной регистрации нормативных правовых актов под № 9499)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размер оказания социальной поддержки медицинских и фармацевтических работников за счет средств областного бюджета, направленных для работы: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сельской местности и поселках Костанайской области, в размере 5 000 000 (пять миллионов)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городах районного и областного значения Костанайской области, в размере 3 500 000 (три миллиона пятьсот тысяч) тенге.";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Социальная поддержка выплачивается медицинским и фармацевтическим работникам с высшим медицинским образованием, имеющим соответствующий сертификат специалиста, направленным уполномоченным органом для работы в сельской местности и поселках, городах районного и областного значения Костанайской области и заключившим трудовой договор с организациями здравоохранения, финансируемыми из государственного бюджета (далее – работодатель).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социальной поддержки не распространяются на медицинских и фармацевтических работников, не исполнивших обязательств по возврату ранее полученных денежных средств в рамках настоящих Правил, и (или) с которыми прекращены трудовые отношения до истечения установленного трудовым договором срока, предусмотренного для выплаты социальной поддержки в соответствии с настоящими Правилами.";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поддержка является единовременной помощью работникам, направленным на срок не менее 7 (семи) лет в сельскую местность и поселки, города районного и областного значения Костанайской области и выплачивается после заключения трудового договора, путем перечисления на лицевой счет работника.".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