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6469" w14:textId="a916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Шахтинского городского маслихата от 28 марта 2018 года № 1490/20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22 апреля 2022 года № 144/13. Зарегистрировано в Министерстве юстиции Республики Казахстан 26 апреля 2022 года № 27766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 от 28 марта 2018 года № 1490/20 (зарегистрировано в Реестре государственной регистрации нормативных правовых актов под № 4699).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