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1393" w14:textId="9e41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20 декабря 2020 года № ҚР ДСМ-282/2020 "Об утверждении правил проведения оценки качества лекарственных средств и медицинских изделий, зарегистрированных в Республике Казахстан"</w:t>
      </w:r>
    </w:p>
    <w:p>
      <w:pPr>
        <w:spacing w:after="0"/>
        <w:ind w:left="0"/>
        <w:jc w:val="both"/>
      </w:pPr>
      <w:r>
        <w:rPr>
          <w:rFonts w:ascii="Times New Roman"/>
          <w:b w:val="false"/>
          <w:i w:val="false"/>
          <w:color w:val="000000"/>
          <w:sz w:val="28"/>
        </w:rPr>
        <w:t>Приказ и.о. Министра здравоохранения Республики Казахстан от 14 сентября 2022 года № ҚР ДСМ-99. Зарегистрирован в Министерстве юстиции Республики Казахстан 16 сентября 2022 года № 29636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ДСМ-282/2020 "Об утверждении правил проведения оценки качества лекарственных средств и медицинских изделий, зарегистрированных в Республике Казахстан" (зарегистрирован в Реестре государственной регистрации нормативных правовых актов под № 21836)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оценки качества лекарственных средств и медицинских изделий, зарегистрированных в Республике Казахстан, утвержденные приложением 1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2022 года</w:t>
            </w:r>
            <w:r>
              <w:br/>
            </w:r>
            <w:r>
              <w:rPr>
                <w:rFonts w:ascii="Times New Roman"/>
                <w:b w:val="false"/>
                <w:i w:val="false"/>
                <w:color w:val="000000"/>
                <w:sz w:val="20"/>
              </w:rPr>
              <w:t>№ ҚР ДСМ-99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w:t>
            </w:r>
            <w:r>
              <w:br/>
            </w:r>
            <w:r>
              <w:rPr>
                <w:rFonts w:ascii="Times New Roman"/>
                <w:b w:val="false"/>
                <w:i w:val="false"/>
                <w:color w:val="000000"/>
                <w:sz w:val="20"/>
              </w:rPr>
              <w:t>№ ҚР ДСМ-282/2020</w:t>
            </w:r>
          </w:p>
        </w:tc>
      </w:tr>
    </w:tbl>
    <w:bookmarkStart w:name="z18" w:id="9"/>
    <w:p>
      <w:pPr>
        <w:spacing w:after="0"/>
        <w:ind w:left="0"/>
        <w:jc w:val="left"/>
      </w:pPr>
      <w:r>
        <w:rPr>
          <w:rFonts w:ascii="Times New Roman"/>
          <w:b/>
          <w:i w:val="false"/>
          <w:color w:val="000000"/>
        </w:rPr>
        <w:t xml:space="preserve"> Правила проведения оценки качества лекарственных средств и медицинских изделий, зарегистрированных в Республике Казахстан</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оценки качества лекарственных средств и медицинских изделий, зарегистрированных в Республике Казахстан (далее – Правила) разработаны в соответствии с </w:t>
      </w:r>
      <w:r>
        <w:rPr>
          <w:rFonts w:ascii="Times New Roman"/>
          <w:b w:val="false"/>
          <w:i w:val="false"/>
          <w:color w:val="000000"/>
          <w:sz w:val="28"/>
        </w:rPr>
        <w:t>подпунктом 44)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проведения оценки качества лекарственных средств и медицинских изделий, зарегистрированных в Республике Казахстан.</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22" w:id="13"/>
    <w:p>
      <w:pPr>
        <w:spacing w:after="0"/>
        <w:ind w:left="0"/>
        <w:jc w:val="both"/>
      </w:pPr>
      <w:r>
        <w:rPr>
          <w:rFonts w:ascii="Times New Roman"/>
          <w:b w:val="false"/>
          <w:i w:val="false"/>
          <w:color w:val="000000"/>
          <w:sz w:val="28"/>
        </w:rPr>
        <w:t>
      1) оценка качества лекарственных средств и медицинских изделий (далее – оценка качества продукции) – определение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или документов по качеству медицинских изделий, на основании которых они были зарегистрированы в Республике Казахстан;</w:t>
      </w:r>
    </w:p>
    <w:bookmarkEnd w:id="13"/>
    <w:bookmarkStart w:name="z23" w:id="14"/>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4"/>
    <w:bookmarkStart w:name="z24" w:id="15"/>
    <w:p>
      <w:pPr>
        <w:spacing w:after="0"/>
        <w:ind w:left="0"/>
        <w:jc w:val="both"/>
      </w:pPr>
      <w:r>
        <w:rPr>
          <w:rFonts w:ascii="Times New Roman"/>
          <w:b w:val="false"/>
          <w:i w:val="false"/>
          <w:color w:val="000000"/>
          <w:sz w:val="28"/>
        </w:rPr>
        <w:t>
      3)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5"/>
    <w:bookmarkStart w:name="z25" w:id="16"/>
    <w:p>
      <w:pPr>
        <w:spacing w:after="0"/>
        <w:ind w:left="0"/>
        <w:jc w:val="both"/>
      </w:pPr>
      <w:r>
        <w:rPr>
          <w:rFonts w:ascii="Times New Roman"/>
          <w:b w:val="false"/>
          <w:i w:val="false"/>
          <w:color w:val="000000"/>
          <w:sz w:val="28"/>
        </w:rPr>
        <w:t xml:space="preserve">
      4) продукция – лекарственные средства и медицинские изделия, зарегистрированные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23 Кодекса и разрешенные к медицинскому применению в Республике Казахстан;</w:t>
      </w:r>
    </w:p>
    <w:bookmarkEnd w:id="16"/>
    <w:bookmarkStart w:name="z26" w:id="17"/>
    <w:p>
      <w:pPr>
        <w:spacing w:after="0"/>
        <w:ind w:left="0"/>
        <w:jc w:val="both"/>
      </w:pPr>
      <w:r>
        <w:rPr>
          <w:rFonts w:ascii="Times New Roman"/>
          <w:b w:val="false"/>
          <w:i w:val="false"/>
          <w:color w:val="000000"/>
          <w:sz w:val="28"/>
        </w:rPr>
        <w:t>
      5) заявитель – физическое или юридическое лицо, осуществляющее фармацевтическую деятельность в Республике Казахстан, которое предоставляет продукцию для оценки качества;</w:t>
      </w:r>
    </w:p>
    <w:bookmarkEnd w:id="17"/>
    <w:bookmarkStart w:name="z27" w:id="18"/>
    <w:p>
      <w:pPr>
        <w:spacing w:after="0"/>
        <w:ind w:left="0"/>
        <w:jc w:val="both"/>
      </w:pPr>
      <w:r>
        <w:rPr>
          <w:rFonts w:ascii="Times New Roman"/>
          <w:b w:val="false"/>
          <w:i w:val="false"/>
          <w:color w:val="000000"/>
          <w:sz w:val="28"/>
        </w:rPr>
        <w:t>
      6) регистрационное досье – комплект документов и материалов, представляемых на экспертизу лекарственного средства, медицинского изделия.</w:t>
      </w:r>
    </w:p>
    <w:bookmarkEnd w:id="18"/>
    <w:bookmarkStart w:name="z28" w:id="19"/>
    <w:p>
      <w:pPr>
        <w:spacing w:after="0"/>
        <w:ind w:left="0"/>
        <w:jc w:val="both"/>
      </w:pPr>
      <w:r>
        <w:rPr>
          <w:rFonts w:ascii="Times New Roman"/>
          <w:b w:val="false"/>
          <w:i w:val="false"/>
          <w:color w:val="000000"/>
          <w:sz w:val="28"/>
        </w:rPr>
        <w:t xml:space="preserve">
      3. Оценка качества продукции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241 Кодекса относится к государственной монополии и осуществляется экспертной организацией с целью:</w:t>
      </w:r>
    </w:p>
    <w:bookmarkEnd w:id="19"/>
    <w:bookmarkStart w:name="z29" w:id="20"/>
    <w:p>
      <w:pPr>
        <w:spacing w:after="0"/>
        <w:ind w:left="0"/>
        <w:jc w:val="both"/>
      </w:pPr>
      <w:r>
        <w:rPr>
          <w:rFonts w:ascii="Times New Roman"/>
          <w:b w:val="false"/>
          <w:i w:val="false"/>
          <w:color w:val="000000"/>
          <w:sz w:val="28"/>
        </w:rPr>
        <w:t>
      1) определения качества зарегистрированной продукции;</w:t>
      </w:r>
    </w:p>
    <w:bookmarkEnd w:id="20"/>
    <w:bookmarkStart w:name="z30" w:id="21"/>
    <w:p>
      <w:pPr>
        <w:spacing w:after="0"/>
        <w:ind w:left="0"/>
        <w:jc w:val="both"/>
      </w:pPr>
      <w:r>
        <w:rPr>
          <w:rFonts w:ascii="Times New Roman"/>
          <w:b w:val="false"/>
          <w:i w:val="false"/>
          <w:color w:val="000000"/>
          <w:sz w:val="28"/>
        </w:rPr>
        <w:t>
      2) определения качества продукции, отобранной с рынка с учетом риск-ориентированного подхода;</w:t>
      </w:r>
    </w:p>
    <w:bookmarkEnd w:id="21"/>
    <w:bookmarkStart w:name="z31" w:id="22"/>
    <w:p>
      <w:pPr>
        <w:spacing w:after="0"/>
        <w:ind w:left="0"/>
        <w:jc w:val="both"/>
      </w:pPr>
      <w:r>
        <w:rPr>
          <w:rFonts w:ascii="Times New Roman"/>
          <w:b w:val="false"/>
          <w:i w:val="false"/>
          <w:color w:val="000000"/>
          <w:sz w:val="28"/>
        </w:rPr>
        <w:t>
      3) предотвращения обращения фальсифицированной продукции на рынке Республики Казахстан.</w:t>
      </w:r>
    </w:p>
    <w:bookmarkEnd w:id="22"/>
    <w:bookmarkStart w:name="z32" w:id="23"/>
    <w:p>
      <w:pPr>
        <w:spacing w:after="0"/>
        <w:ind w:left="0"/>
        <w:jc w:val="both"/>
      </w:pPr>
      <w:r>
        <w:rPr>
          <w:rFonts w:ascii="Times New Roman"/>
          <w:b w:val="false"/>
          <w:i w:val="false"/>
          <w:color w:val="000000"/>
          <w:sz w:val="28"/>
        </w:rPr>
        <w:t xml:space="preserve">
      4. Оплата услуг по проведению оценки качества продукции производится заявителем на счет экспертной организации в соответствии с ценами, установленными уполномоченным органом в области здравоохранения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20 января 2021 года № ҚР ДСМ-7 "Об утверждении цен на товары (работы, услуги), производимые и (или) реализуемые субъектом государственной монополии" (далее – Приказ № 7) (зарегистрирован в Реестре государственной регистрации нормативных правовых актов под № 22096).</w:t>
      </w:r>
    </w:p>
    <w:bookmarkEnd w:id="23"/>
    <w:bookmarkStart w:name="z33" w:id="24"/>
    <w:p>
      <w:pPr>
        <w:spacing w:after="0"/>
        <w:ind w:left="0"/>
        <w:jc w:val="both"/>
      </w:pPr>
      <w:r>
        <w:rPr>
          <w:rFonts w:ascii="Times New Roman"/>
          <w:b w:val="false"/>
          <w:i w:val="false"/>
          <w:color w:val="000000"/>
          <w:sz w:val="28"/>
        </w:rPr>
        <w:t>
      5. Оценка качества продукции осуществляется в следующих видах:</w:t>
      </w:r>
    </w:p>
    <w:bookmarkEnd w:id="24"/>
    <w:bookmarkStart w:name="z34" w:id="25"/>
    <w:p>
      <w:pPr>
        <w:spacing w:after="0"/>
        <w:ind w:left="0"/>
        <w:jc w:val="both"/>
      </w:pPr>
      <w:r>
        <w:rPr>
          <w:rFonts w:ascii="Times New Roman"/>
          <w:b w:val="false"/>
          <w:i w:val="false"/>
          <w:color w:val="000000"/>
          <w:sz w:val="28"/>
        </w:rPr>
        <w:t>
      1) экспертиза документов при декларировании лекарственных средств на каждую серию (партию), являющейся конкретным количеством лекарственного средства, полученного в результате технологического процесса или серии процессов;</w:t>
      </w:r>
    </w:p>
    <w:bookmarkEnd w:id="25"/>
    <w:bookmarkStart w:name="z35" w:id="26"/>
    <w:p>
      <w:pPr>
        <w:spacing w:after="0"/>
        <w:ind w:left="0"/>
        <w:jc w:val="both"/>
      </w:pPr>
      <w:r>
        <w:rPr>
          <w:rFonts w:ascii="Times New Roman"/>
          <w:b w:val="false"/>
          <w:i w:val="false"/>
          <w:color w:val="000000"/>
          <w:sz w:val="28"/>
        </w:rPr>
        <w:t>
      2) экспертиза документов при декларировании медицинских изделий на каждую серию (партию), являющейся совокупностью установленного количества медицинских изделий, произведенных по общему технологическому процессу или стандарту предприятия;</w:t>
      </w:r>
    </w:p>
    <w:bookmarkEnd w:id="26"/>
    <w:bookmarkStart w:name="z36" w:id="27"/>
    <w:p>
      <w:pPr>
        <w:spacing w:after="0"/>
        <w:ind w:left="0"/>
        <w:jc w:val="both"/>
      </w:pPr>
      <w:r>
        <w:rPr>
          <w:rFonts w:ascii="Times New Roman"/>
          <w:b w:val="false"/>
          <w:i w:val="false"/>
          <w:color w:val="000000"/>
          <w:sz w:val="28"/>
        </w:rPr>
        <w:t>
      3) экспертиза документов и лабораторные испытания образцов лекарственных средств при серийной оценке для производителей Республики Казахстан;</w:t>
      </w:r>
    </w:p>
    <w:bookmarkEnd w:id="27"/>
    <w:bookmarkStart w:name="z37" w:id="28"/>
    <w:p>
      <w:pPr>
        <w:spacing w:after="0"/>
        <w:ind w:left="0"/>
        <w:jc w:val="both"/>
      </w:pPr>
      <w:r>
        <w:rPr>
          <w:rFonts w:ascii="Times New Roman"/>
          <w:b w:val="false"/>
          <w:i w:val="false"/>
          <w:color w:val="000000"/>
          <w:sz w:val="28"/>
        </w:rPr>
        <w:t>
      4) экспертиза документов и лабораторные испытания образцов медицинских изделий при серийной оценке для производителей Республики Казахстан;</w:t>
      </w:r>
    </w:p>
    <w:bookmarkEnd w:id="28"/>
    <w:bookmarkStart w:name="z38" w:id="29"/>
    <w:p>
      <w:pPr>
        <w:spacing w:after="0"/>
        <w:ind w:left="0"/>
        <w:jc w:val="both"/>
      </w:pPr>
      <w:r>
        <w:rPr>
          <w:rFonts w:ascii="Times New Roman"/>
          <w:b w:val="false"/>
          <w:i w:val="false"/>
          <w:color w:val="000000"/>
          <w:sz w:val="28"/>
        </w:rPr>
        <w:t>
      5) экспертиза документов и лабораторные испытания вакцин;</w:t>
      </w:r>
    </w:p>
    <w:bookmarkEnd w:id="29"/>
    <w:bookmarkStart w:name="z39" w:id="30"/>
    <w:p>
      <w:pPr>
        <w:spacing w:after="0"/>
        <w:ind w:left="0"/>
        <w:jc w:val="both"/>
      </w:pPr>
      <w:r>
        <w:rPr>
          <w:rFonts w:ascii="Times New Roman"/>
          <w:b w:val="false"/>
          <w:i w:val="false"/>
          <w:color w:val="000000"/>
          <w:sz w:val="28"/>
        </w:rPr>
        <w:t>
      6) отбор образцов продукции с рынка с учетом риск-ориентированного подхода.</w:t>
      </w:r>
    </w:p>
    <w:bookmarkEnd w:id="30"/>
    <w:bookmarkStart w:name="z40" w:id="31"/>
    <w:p>
      <w:pPr>
        <w:spacing w:after="0"/>
        <w:ind w:left="0"/>
        <w:jc w:val="both"/>
      </w:pPr>
      <w:r>
        <w:rPr>
          <w:rFonts w:ascii="Times New Roman"/>
          <w:b w:val="false"/>
          <w:i w:val="false"/>
          <w:color w:val="000000"/>
          <w:sz w:val="28"/>
        </w:rPr>
        <w:t xml:space="preserve">
      Отбору с рынка с учетом риск-ориентированного подхода подлежат лекарственные средства и медицинские изделия, прошедшие оценку качества в соответствии с подпунктами 1), 2), 3), 4) и 5) настоящего пункта, согласно пункту 5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ДСМ-323/2020 "Об утверждении правил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 (зарегистрирован в Реестре государственной регистрации нормативных правовых актов под № 21923) (далее – Приказ № 323).</w:t>
      </w:r>
    </w:p>
    <w:bookmarkEnd w:id="31"/>
    <w:bookmarkStart w:name="z41" w:id="32"/>
    <w:p>
      <w:pPr>
        <w:spacing w:after="0"/>
        <w:ind w:left="0"/>
        <w:jc w:val="both"/>
      </w:pPr>
      <w:r>
        <w:rPr>
          <w:rFonts w:ascii="Times New Roman"/>
          <w:b w:val="false"/>
          <w:i w:val="false"/>
          <w:color w:val="000000"/>
          <w:sz w:val="28"/>
        </w:rPr>
        <w:t xml:space="preserve">
      6. Оценка качества продукции проводится на каждую серию (партию) лекарственного средства и каждую серию (партию) медицинского изделия, произведенной в Республике Казахстан или завезенной в Республику Казахстан до окончания действия регистрационного удостоверения,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зарегистрированной в соответствии с решением Совета Евразийской экономической комиссии от 3 ноября 2016 года № 78 "О правилах регистрации и экспертизы лекарственных средств для медицинского применения" и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12 февраля 2016 года № 46 "О правилах регистрации и экспертизы безопасности, качества и эффективности медицинских изделий".</w:t>
      </w:r>
    </w:p>
    <w:bookmarkEnd w:id="32"/>
    <w:bookmarkStart w:name="z42" w:id="33"/>
    <w:p>
      <w:pPr>
        <w:spacing w:after="0"/>
        <w:ind w:left="0"/>
        <w:jc w:val="both"/>
      </w:pPr>
      <w:r>
        <w:rPr>
          <w:rFonts w:ascii="Times New Roman"/>
          <w:b w:val="false"/>
          <w:i w:val="false"/>
          <w:color w:val="000000"/>
          <w:sz w:val="28"/>
        </w:rPr>
        <w:t xml:space="preserve">
      7. Для проведения оценки качества продукции по видам, указанным в подпунктах 1), 2), 3), 4), 5) пункта 5 настоящих Правил, заявитель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заключает с экспертной организацией договор на проведение работ по оценке качества продукции.</w:t>
      </w:r>
    </w:p>
    <w:bookmarkEnd w:id="33"/>
    <w:bookmarkStart w:name="z43" w:id="34"/>
    <w:p>
      <w:pPr>
        <w:spacing w:after="0"/>
        <w:ind w:left="0"/>
        <w:jc w:val="both"/>
      </w:pPr>
      <w:r>
        <w:rPr>
          <w:rFonts w:ascii="Times New Roman"/>
          <w:b w:val="false"/>
          <w:i w:val="false"/>
          <w:color w:val="000000"/>
          <w:sz w:val="28"/>
        </w:rPr>
        <w:t xml:space="preserve">
      При оценке качества по виду, указанному в подпункте 6) пункта 5 настоящих Правил, производитель (держатель регистрационного удостоверения лекарственного средства, уполномоченный представитель производителя медицинского изделия) или их доверенные лица (далее – производитель),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заключает с экспертной организацией договор на проведение работ по отбору образцов продукции с рынка с учетом риск-ориентированного подхода для проведения испытаний образцов продукции.</w:t>
      </w:r>
    </w:p>
    <w:bookmarkEnd w:id="34"/>
    <w:bookmarkStart w:name="z44" w:id="35"/>
    <w:p>
      <w:pPr>
        <w:spacing w:after="0"/>
        <w:ind w:left="0"/>
        <w:jc w:val="both"/>
      </w:pPr>
      <w:r>
        <w:rPr>
          <w:rFonts w:ascii="Times New Roman"/>
          <w:b w:val="false"/>
          <w:i w:val="false"/>
          <w:color w:val="000000"/>
          <w:sz w:val="28"/>
        </w:rPr>
        <w:t>
      8. Подача заявки и документов заявителем, выдача сертификата соответствия продукции осуществляется в электронном виде в информационной системе экспертной организации.</w:t>
      </w:r>
    </w:p>
    <w:bookmarkEnd w:id="35"/>
    <w:bookmarkStart w:name="z45" w:id="36"/>
    <w:p>
      <w:pPr>
        <w:spacing w:after="0"/>
        <w:ind w:left="0"/>
        <w:jc w:val="both"/>
      </w:pPr>
      <w:r>
        <w:rPr>
          <w:rFonts w:ascii="Times New Roman"/>
          <w:b w:val="false"/>
          <w:i w:val="false"/>
          <w:color w:val="000000"/>
          <w:sz w:val="28"/>
        </w:rPr>
        <w:t>
      9. При возникновении чрезвычайных ситуаций природного или техногенного характера,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при подаче заявления на оценку качества продукции и отсутствии нотариального заверения или апостилирования документов, требующих заверения, заявитель дополнительно предоставляет гарантийное письмо (в произвольной форме) о предоставлении документов, требующих нотариального заверения или апостилирования, а также копий документов, подписанных и заверенных печатями предприятия (при наличии), в течение шестидесяти календарных дней после снятия ограничительных мер.</w:t>
      </w:r>
    </w:p>
    <w:bookmarkEnd w:id="36"/>
    <w:bookmarkStart w:name="z46" w:id="37"/>
    <w:p>
      <w:pPr>
        <w:spacing w:after="0"/>
        <w:ind w:left="0"/>
        <w:jc w:val="both"/>
      </w:pPr>
      <w:r>
        <w:rPr>
          <w:rFonts w:ascii="Times New Roman"/>
          <w:b w:val="false"/>
          <w:i w:val="false"/>
          <w:color w:val="000000"/>
          <w:sz w:val="28"/>
        </w:rPr>
        <w:t>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оценка качества продукции проводится в срок не более трех рабочих дней со дня приема заявки и документов.</w:t>
      </w:r>
    </w:p>
    <w:bookmarkEnd w:id="37"/>
    <w:bookmarkStart w:name="z47" w:id="38"/>
    <w:p>
      <w:pPr>
        <w:spacing w:after="0"/>
        <w:ind w:left="0"/>
        <w:jc w:val="both"/>
      </w:pPr>
      <w:r>
        <w:rPr>
          <w:rFonts w:ascii="Times New Roman"/>
          <w:b w:val="false"/>
          <w:i w:val="false"/>
          <w:color w:val="000000"/>
          <w:sz w:val="28"/>
        </w:rPr>
        <w:t xml:space="preserve">
      10. Действие сертификатов соответствия продукции приостанавливается или отзывается экспертной организацией по инициативе государственного органа или владельца регистрационного удостоверения продукции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(далее – Приказ № 322) (зарегистрирован в Реестре государственной регистрации нормативных правовых актов под № 21906).</w:t>
      </w:r>
    </w:p>
    <w:bookmarkEnd w:id="38"/>
    <w:bookmarkStart w:name="z48" w:id="39"/>
    <w:p>
      <w:pPr>
        <w:spacing w:after="0"/>
        <w:ind w:left="0"/>
        <w:jc w:val="both"/>
      </w:pPr>
      <w:r>
        <w:rPr>
          <w:rFonts w:ascii="Times New Roman"/>
          <w:b w:val="false"/>
          <w:i w:val="false"/>
          <w:color w:val="000000"/>
          <w:sz w:val="28"/>
        </w:rPr>
        <w:t>
      11. Экспертная организация оформляет решение о приостановлении или отзыве сертификата соответствия продукции по форме согласно приложению 1 к настоящим Правилам, и с момента получения решения государственного органа в течение одного рабочего дня вносит соответствующие записи в информационную систему экспертной организации и в Государственный реестр лекарственных средств и медицинских изделий.</w:t>
      </w:r>
    </w:p>
    <w:bookmarkEnd w:id="39"/>
    <w:bookmarkStart w:name="z49" w:id="40"/>
    <w:p>
      <w:pPr>
        <w:spacing w:after="0"/>
        <w:ind w:left="0"/>
        <w:jc w:val="left"/>
      </w:pPr>
      <w:r>
        <w:rPr>
          <w:rFonts w:ascii="Times New Roman"/>
          <w:b/>
          <w:i w:val="false"/>
          <w:color w:val="000000"/>
        </w:rPr>
        <w:t xml:space="preserve"> Глава 2. Порядок проведения оценки качества продукции</w:t>
      </w:r>
    </w:p>
    <w:bookmarkEnd w:id="40"/>
    <w:bookmarkStart w:name="z50" w:id="41"/>
    <w:p>
      <w:pPr>
        <w:spacing w:after="0"/>
        <w:ind w:left="0"/>
        <w:jc w:val="left"/>
      </w:pPr>
      <w:r>
        <w:rPr>
          <w:rFonts w:ascii="Times New Roman"/>
          <w:b/>
          <w:i w:val="false"/>
          <w:color w:val="000000"/>
        </w:rPr>
        <w:t xml:space="preserve"> Параграф 1. Экспертиза документов при декларировании продукции</w:t>
      </w:r>
    </w:p>
    <w:bookmarkEnd w:id="41"/>
    <w:bookmarkStart w:name="z51" w:id="42"/>
    <w:p>
      <w:pPr>
        <w:spacing w:after="0"/>
        <w:ind w:left="0"/>
        <w:jc w:val="both"/>
      </w:pPr>
      <w:r>
        <w:rPr>
          <w:rFonts w:ascii="Times New Roman"/>
          <w:b w:val="false"/>
          <w:i w:val="false"/>
          <w:color w:val="000000"/>
          <w:sz w:val="28"/>
        </w:rPr>
        <w:t>
      12. Для проведения экспертизы документов при декларировании продукции заявитель предоставляет:</w:t>
      </w:r>
    </w:p>
    <w:bookmarkEnd w:id="42"/>
    <w:bookmarkStart w:name="z52" w:id="43"/>
    <w:p>
      <w:pPr>
        <w:spacing w:after="0"/>
        <w:ind w:left="0"/>
        <w:jc w:val="both"/>
      </w:pPr>
      <w:r>
        <w:rPr>
          <w:rFonts w:ascii="Times New Roman"/>
          <w:b w:val="false"/>
          <w:i w:val="false"/>
          <w:color w:val="000000"/>
          <w:sz w:val="28"/>
        </w:rPr>
        <w:t>
      1) заявку на проведение оценки качества лекарственного средства или медицинского изделия по форме согласно приложению 2 к настоящим Правилам;</w:t>
      </w:r>
    </w:p>
    <w:bookmarkEnd w:id="43"/>
    <w:bookmarkStart w:name="z53" w:id="44"/>
    <w:p>
      <w:pPr>
        <w:spacing w:after="0"/>
        <w:ind w:left="0"/>
        <w:jc w:val="both"/>
      </w:pPr>
      <w:r>
        <w:rPr>
          <w:rFonts w:ascii="Times New Roman"/>
          <w:b w:val="false"/>
          <w:i w:val="false"/>
          <w:color w:val="000000"/>
          <w:sz w:val="28"/>
        </w:rPr>
        <w:t>
      2) для ввозимых лекарственных средств – нотариально засвидетельствованная или апостилированная в соответствии с требованиями Гаагской конвенции от 5 октября 1961 года "Перечень государств, признающих апостиль" (далее – Гаагская конвенция) копия сертификата надлежащей производственной практики (далее – GMP (ДжиЭмПи)), в формате PDF (ПиДиЭф), действующего на момент производства продукции или Декларацию от производителя с текущим статусом GMP на сайте Управления по санитарному надзору за качеством пищевых продуктов и медикаментов (США) (далее – FDA (ЭфДиЭй)) без апостиля, и адрес сайта реестра выданных уполномоченным органом сертификатов соответствия требованиям GMP (при наличии) – с переводом на казахский или русский язык (при представлении документа на иностранном языке), для лекарственных средств, произведенных на территории Республики Казахстан – документ, подтверждающий соответствие производственной площадки требованиям GMP Республики Казахстан (при наличии) и адрес сайта реестра выданных уполномоченным органом сертификатов соответствия требованиям GMP (при наличии);</w:t>
      </w:r>
    </w:p>
    <w:bookmarkEnd w:id="44"/>
    <w:bookmarkStart w:name="z54" w:id="45"/>
    <w:p>
      <w:pPr>
        <w:spacing w:after="0"/>
        <w:ind w:left="0"/>
        <w:jc w:val="both"/>
      </w:pPr>
      <w:r>
        <w:rPr>
          <w:rFonts w:ascii="Times New Roman"/>
          <w:b w:val="false"/>
          <w:i w:val="false"/>
          <w:color w:val="000000"/>
          <w:sz w:val="28"/>
        </w:rPr>
        <w:t>
      3) для ввозимых медицинских изделий – нотариально засвидетельствованная или апостилированная в соответствии с требованиями Гаагской конвенции копия сертификата ISO (ИСО) 13485, ISO 9001 или GMP, в формате PDF, за исключением медицинских изделий 1 и 2а класса (нестерильных), действующего на момент производства продукции с переводом на казахский или русский язык (при представлении документа на иностранном языке), и официальный адрес электронного сайта реестра выданных уполномоченным органом сертификатов соответствия требованиям GMP для отечественных производителей (при наличии);</w:t>
      </w:r>
    </w:p>
    <w:bookmarkEnd w:id="45"/>
    <w:bookmarkStart w:name="z55" w:id="46"/>
    <w:p>
      <w:pPr>
        <w:spacing w:after="0"/>
        <w:ind w:left="0"/>
        <w:jc w:val="both"/>
      </w:pPr>
      <w:r>
        <w:rPr>
          <w:rFonts w:ascii="Times New Roman"/>
          <w:b w:val="false"/>
          <w:i w:val="false"/>
          <w:color w:val="000000"/>
          <w:sz w:val="28"/>
        </w:rPr>
        <w:t>
      4) копию документа, подтверждающего качество серии продукции от производителя с переводом на казахский или русский язык (при представлении документа на иностранном языке);</w:t>
      </w:r>
    </w:p>
    <w:bookmarkEnd w:id="46"/>
    <w:bookmarkStart w:name="z56" w:id="47"/>
    <w:p>
      <w:pPr>
        <w:spacing w:after="0"/>
        <w:ind w:left="0"/>
        <w:jc w:val="both"/>
      </w:pPr>
      <w:r>
        <w:rPr>
          <w:rFonts w:ascii="Times New Roman"/>
          <w:b w:val="false"/>
          <w:i w:val="false"/>
          <w:color w:val="000000"/>
          <w:sz w:val="28"/>
        </w:rPr>
        <w:t>
      5) для ввозимой продукции – копию документа о происхождении товара, удостоверяющего страну происхождения товара и выданного уполномоченной организацией в соответствии с законодательством данного государства или государства вывоза, если в государстве вывоза сертификат выдается на основе сведений, полученных из страны происхождения товара;</w:t>
      </w:r>
    </w:p>
    <w:bookmarkEnd w:id="47"/>
    <w:bookmarkStart w:name="z57" w:id="48"/>
    <w:p>
      <w:pPr>
        <w:spacing w:after="0"/>
        <w:ind w:left="0"/>
        <w:jc w:val="both"/>
      </w:pPr>
      <w:r>
        <w:rPr>
          <w:rFonts w:ascii="Times New Roman"/>
          <w:b w:val="false"/>
          <w:i w:val="false"/>
          <w:color w:val="000000"/>
          <w:sz w:val="28"/>
        </w:rPr>
        <w:t>
      6) для ввозимой продукции – копию накладной, счет-фактуры или инвойса. Для лекарственных средств или медицинских изделий, произведенных на территории Республики Казахстан, заявителем предоставляется справка (произвольная форма) о наличии готовых к реализации лекарственных средств или медицинских изделий, указанных в заявке;</w:t>
      </w:r>
    </w:p>
    <w:bookmarkEnd w:id="48"/>
    <w:bookmarkStart w:name="z58" w:id="49"/>
    <w:p>
      <w:pPr>
        <w:spacing w:after="0"/>
        <w:ind w:left="0"/>
        <w:jc w:val="both"/>
      </w:pPr>
      <w:r>
        <w:rPr>
          <w:rFonts w:ascii="Times New Roman"/>
          <w:b w:val="false"/>
          <w:i w:val="false"/>
          <w:color w:val="000000"/>
          <w:sz w:val="28"/>
        </w:rPr>
        <w:t xml:space="preserve">
      7) для ввозимой продукции – копию таможенной декларации на продукцию (электронная), за исключением продукции,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июля 2018 года № 441 "Об утверждении перечня товаров, в отношении которых условный выпуск не допускается". При ввозе продукции, произведенной и (или) ввозимой из государств-членов Евразийского экономического союза предоставляется документ, подтверждающий пересечение границы.</w:t>
      </w:r>
    </w:p>
    <w:bookmarkEnd w:id="49"/>
    <w:bookmarkStart w:name="z59" w:id="50"/>
    <w:p>
      <w:pPr>
        <w:spacing w:after="0"/>
        <w:ind w:left="0"/>
        <w:jc w:val="both"/>
      </w:pPr>
      <w:r>
        <w:rPr>
          <w:rFonts w:ascii="Times New Roman"/>
          <w:b w:val="false"/>
          <w:i w:val="false"/>
          <w:color w:val="000000"/>
          <w:sz w:val="28"/>
        </w:rPr>
        <w:t>
      13. Экспертная организация в срок не более пяти рабочих дней со дня приема заявки и документов, предусмотренных пунктом 12 настоящих Правил, проводит проверку представленных документов и сверку указанных в них данных со сведениями, предусмотренными в Государственном реестре лекарственных средств и медицинских изделий.</w:t>
      </w:r>
    </w:p>
    <w:bookmarkEnd w:id="50"/>
    <w:bookmarkStart w:name="z60" w:id="51"/>
    <w:p>
      <w:pPr>
        <w:spacing w:after="0"/>
        <w:ind w:left="0"/>
        <w:jc w:val="both"/>
      </w:pPr>
      <w:r>
        <w:rPr>
          <w:rFonts w:ascii="Times New Roman"/>
          <w:b w:val="false"/>
          <w:i w:val="false"/>
          <w:color w:val="000000"/>
          <w:sz w:val="28"/>
        </w:rPr>
        <w:t>
      При предоставлении в одной заявке более десяти наименований лекарственных средств или медицинских изделий, в рамках одного ввозного документа (инвойса), срок рассмотрения заявки составляет не более десяти рабочих дней.</w:t>
      </w:r>
    </w:p>
    <w:bookmarkEnd w:id="51"/>
    <w:bookmarkStart w:name="z61" w:id="52"/>
    <w:p>
      <w:pPr>
        <w:spacing w:after="0"/>
        <w:ind w:left="0"/>
        <w:jc w:val="both"/>
      </w:pPr>
      <w:r>
        <w:rPr>
          <w:rFonts w:ascii="Times New Roman"/>
          <w:b w:val="false"/>
          <w:i w:val="false"/>
          <w:color w:val="000000"/>
          <w:sz w:val="28"/>
        </w:rPr>
        <w:t>
      14. При предоставлении неполного пакета документов, предусмотренных пунктом 12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не входящих в общий срок проведения оценки качества лекарственных средств и медицинских изделий, устраняет соответствующие замечания.</w:t>
      </w:r>
    </w:p>
    <w:bookmarkEnd w:id="52"/>
    <w:bookmarkStart w:name="z62" w:id="53"/>
    <w:p>
      <w:pPr>
        <w:spacing w:after="0"/>
        <w:ind w:left="0"/>
        <w:jc w:val="both"/>
      </w:pPr>
      <w:r>
        <w:rPr>
          <w:rFonts w:ascii="Times New Roman"/>
          <w:b w:val="false"/>
          <w:i w:val="false"/>
          <w:color w:val="000000"/>
          <w:sz w:val="28"/>
        </w:rPr>
        <w:t>
      15. По результатам экспертизы документов при отсутствии замечаний, экспертная организация в течение пяти рабочих дней оформляет и регистрирует в информационной системе экспертной организации сертификат соответствия продукции по форме согласно приложению 3 к настоящим Правилам.</w:t>
      </w:r>
    </w:p>
    <w:bookmarkEnd w:id="53"/>
    <w:bookmarkStart w:name="z63" w:id="54"/>
    <w:p>
      <w:pPr>
        <w:spacing w:after="0"/>
        <w:ind w:left="0"/>
        <w:jc w:val="both"/>
      </w:pPr>
      <w:r>
        <w:rPr>
          <w:rFonts w:ascii="Times New Roman"/>
          <w:b w:val="false"/>
          <w:i w:val="false"/>
          <w:color w:val="000000"/>
          <w:sz w:val="28"/>
        </w:rPr>
        <w:t>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приложению 4 к настоящим Правилам.</w:t>
      </w:r>
    </w:p>
    <w:bookmarkEnd w:id="54"/>
    <w:bookmarkStart w:name="z64" w:id="55"/>
    <w:p>
      <w:pPr>
        <w:spacing w:after="0"/>
        <w:ind w:left="0"/>
        <w:jc w:val="both"/>
      </w:pPr>
      <w:r>
        <w:rPr>
          <w:rFonts w:ascii="Times New Roman"/>
          <w:b w:val="false"/>
          <w:i w:val="false"/>
          <w:color w:val="000000"/>
          <w:sz w:val="28"/>
        </w:rPr>
        <w:t>
      16. При предоставлении неполного пакета документов, предусмотренных пунктом 12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а также при не устранении в установленные сроки заявителем замечаний, экспертная организация выдает решение об отказе в выдаче сертификата соответствия продукции по форме согласно приложению 5 к настоящим Правилам.</w:t>
      </w:r>
    </w:p>
    <w:bookmarkEnd w:id="55"/>
    <w:bookmarkStart w:name="z65" w:id="56"/>
    <w:p>
      <w:pPr>
        <w:spacing w:after="0"/>
        <w:ind w:left="0"/>
        <w:jc w:val="both"/>
      </w:pPr>
      <w:r>
        <w:rPr>
          <w:rFonts w:ascii="Times New Roman"/>
          <w:b w:val="false"/>
          <w:i w:val="false"/>
          <w:color w:val="000000"/>
          <w:sz w:val="28"/>
        </w:rPr>
        <w:t>
      17. Срок действия сертификата соответствия продукции устанавливается до окончания срока годности (эксплуатации) продукции, при этом срок годности (эксплуатации) продукции определяется до последнего числа указанного месяца (для медицинской техники в соответствии с техническим паспортом или сертификатом качества, производства или анализа, выданного производителем) включительно.</w:t>
      </w:r>
    </w:p>
    <w:bookmarkEnd w:id="56"/>
    <w:bookmarkStart w:name="z66" w:id="57"/>
    <w:p>
      <w:pPr>
        <w:spacing w:after="0"/>
        <w:ind w:left="0"/>
        <w:jc w:val="left"/>
      </w:pPr>
      <w:r>
        <w:rPr>
          <w:rFonts w:ascii="Times New Roman"/>
          <w:b/>
          <w:i w:val="false"/>
          <w:color w:val="000000"/>
        </w:rPr>
        <w:t xml:space="preserve"> Параграф 2. Экспертиза документов и лабораторные испытания образцов при серийной оценке лекарственных средств</w:t>
      </w:r>
    </w:p>
    <w:bookmarkEnd w:id="57"/>
    <w:bookmarkStart w:name="z67" w:id="58"/>
    <w:p>
      <w:pPr>
        <w:spacing w:after="0"/>
        <w:ind w:left="0"/>
        <w:jc w:val="both"/>
      </w:pPr>
      <w:r>
        <w:rPr>
          <w:rFonts w:ascii="Times New Roman"/>
          <w:b w:val="false"/>
          <w:i w:val="false"/>
          <w:color w:val="000000"/>
          <w:sz w:val="28"/>
        </w:rPr>
        <w:t>
      18. Для проведения экспертизы документов и лабораторных испытаний образцов лекарственных средств при серийной оценке для производителей Республики Казахстан, за исключением вакцин, заявитель на электронном носителе предоставляет:</w:t>
      </w:r>
    </w:p>
    <w:bookmarkEnd w:id="58"/>
    <w:bookmarkStart w:name="z68" w:id="59"/>
    <w:p>
      <w:pPr>
        <w:spacing w:after="0"/>
        <w:ind w:left="0"/>
        <w:jc w:val="both"/>
      </w:pPr>
      <w:r>
        <w:rPr>
          <w:rFonts w:ascii="Times New Roman"/>
          <w:b w:val="false"/>
          <w:i w:val="false"/>
          <w:color w:val="000000"/>
          <w:sz w:val="28"/>
        </w:rPr>
        <w:t>
      1) заявку на проведение оценки качества лекарственных средств, произведенных одним производителем, по форме согласно приложению 2 к настоящим Правилам;</w:t>
      </w:r>
    </w:p>
    <w:bookmarkEnd w:id="59"/>
    <w:bookmarkStart w:name="z69" w:id="60"/>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60"/>
    <w:bookmarkStart w:name="z70" w:id="61"/>
    <w:p>
      <w:pPr>
        <w:spacing w:after="0"/>
        <w:ind w:left="0"/>
        <w:jc w:val="both"/>
      </w:pPr>
      <w:r>
        <w:rPr>
          <w:rFonts w:ascii="Times New Roman"/>
          <w:b w:val="false"/>
          <w:i w:val="false"/>
          <w:color w:val="000000"/>
          <w:sz w:val="28"/>
        </w:rPr>
        <w:t>
      Образцы продукции, в том числе стандартные образцы для проведения испытаний в количествах, достаточных для однократных испытаний с остаточным сроком годности не менее трех месяцев с сертификатами анализов (протоколами испытаний) на данную серию образцов лекарственных средств оформляется актом приема-передачи образцов продукции, по форме согласно приложению 6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61"/>
    <w:bookmarkStart w:name="z71" w:id="62"/>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62"/>
    <w:bookmarkStart w:name="z72" w:id="63"/>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63"/>
    <w:bookmarkStart w:name="z73" w:id="64"/>
    <w:p>
      <w:pPr>
        <w:spacing w:after="0"/>
        <w:ind w:left="0"/>
        <w:jc w:val="both"/>
      </w:pPr>
      <w:r>
        <w:rPr>
          <w:rFonts w:ascii="Times New Roman"/>
          <w:b w:val="false"/>
          <w:i w:val="false"/>
          <w:color w:val="000000"/>
          <w:sz w:val="28"/>
        </w:rPr>
        <w:t>
      Результаты испытаний образцов продукции, отобранной с рынка, оформляются протоколом испытаний по форме согласно приложению 7 к настоящим Правилам.</w:t>
      </w:r>
    </w:p>
    <w:bookmarkEnd w:id="64"/>
    <w:bookmarkStart w:name="z74" w:id="65"/>
    <w:p>
      <w:pPr>
        <w:spacing w:after="0"/>
        <w:ind w:left="0"/>
        <w:jc w:val="both"/>
      </w:pPr>
      <w:r>
        <w:rPr>
          <w:rFonts w:ascii="Times New Roman"/>
          <w:b w:val="false"/>
          <w:i w:val="false"/>
          <w:color w:val="000000"/>
          <w:sz w:val="28"/>
        </w:rPr>
        <w:t>
      При невозможности проведения лабораторных испытаний лекарственного средства по отдельным показателям в лабораториях экспертной организации вследствие труднодоступности образцов лекарственных препаратов, стандартных образцов, специфических реагентов, невозможности соблюдения условий транспортировки указанных образцов, а также отсутствия специального оборудования и расходных материалов в экспертной организации,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65"/>
    <w:bookmarkStart w:name="z75" w:id="66"/>
    <w:p>
      <w:pPr>
        <w:spacing w:after="0"/>
        <w:ind w:left="0"/>
        <w:jc w:val="both"/>
      </w:pPr>
      <w:r>
        <w:rPr>
          <w:rFonts w:ascii="Times New Roman"/>
          <w:b w:val="false"/>
          <w:i w:val="false"/>
          <w:color w:val="000000"/>
          <w:sz w:val="28"/>
        </w:rPr>
        <w:t>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8 к настоящим Правилам.</w:t>
      </w:r>
    </w:p>
    <w:bookmarkEnd w:id="66"/>
    <w:bookmarkStart w:name="z76" w:id="67"/>
    <w:p>
      <w:pPr>
        <w:spacing w:after="0"/>
        <w:ind w:left="0"/>
        <w:jc w:val="both"/>
      </w:pPr>
      <w:r>
        <w:rPr>
          <w:rFonts w:ascii="Times New Roman"/>
          <w:b w:val="false"/>
          <w:i w:val="false"/>
          <w:color w:val="000000"/>
          <w:sz w:val="28"/>
        </w:rPr>
        <w:t>
      19. Срок рассмотрения заявок на экспертизу документов и лабораторные испытания при серийной оценке лекарственных средств составляет не более тридцати рабочих дней.</w:t>
      </w:r>
    </w:p>
    <w:bookmarkEnd w:id="67"/>
    <w:bookmarkStart w:name="z77" w:id="68"/>
    <w:p>
      <w:pPr>
        <w:spacing w:after="0"/>
        <w:ind w:left="0"/>
        <w:jc w:val="both"/>
      </w:pPr>
      <w:r>
        <w:rPr>
          <w:rFonts w:ascii="Times New Roman"/>
          <w:b w:val="false"/>
          <w:i w:val="false"/>
          <w:color w:val="000000"/>
          <w:sz w:val="28"/>
        </w:rPr>
        <w:t>
      20. При предоставлении неполного пакета документов, предусмотренных пунктом 18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w:t>
      </w:r>
    </w:p>
    <w:bookmarkEnd w:id="68"/>
    <w:bookmarkStart w:name="z78" w:id="69"/>
    <w:p>
      <w:pPr>
        <w:spacing w:after="0"/>
        <w:ind w:left="0"/>
        <w:jc w:val="both"/>
      </w:pPr>
      <w:r>
        <w:rPr>
          <w:rFonts w:ascii="Times New Roman"/>
          <w:b w:val="false"/>
          <w:i w:val="false"/>
          <w:color w:val="000000"/>
          <w:sz w:val="28"/>
        </w:rPr>
        <w:t>
      21. При отсутствии замечаний по результатам экспертизы документов и положительным результатам лабораторных испытаний,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приложению 9 к настоящим Правилам.</w:t>
      </w:r>
    </w:p>
    <w:bookmarkEnd w:id="69"/>
    <w:bookmarkStart w:name="z79" w:id="70"/>
    <w:p>
      <w:pPr>
        <w:spacing w:after="0"/>
        <w:ind w:left="0"/>
        <w:jc w:val="both"/>
      </w:pPr>
      <w:r>
        <w:rPr>
          <w:rFonts w:ascii="Times New Roman"/>
          <w:b w:val="false"/>
          <w:i w:val="false"/>
          <w:color w:val="000000"/>
          <w:sz w:val="28"/>
        </w:rPr>
        <w:t>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приложению 10 к настоящим Правилам.</w:t>
      </w:r>
    </w:p>
    <w:bookmarkEnd w:id="70"/>
    <w:bookmarkStart w:name="z80" w:id="71"/>
    <w:p>
      <w:pPr>
        <w:spacing w:after="0"/>
        <w:ind w:left="0"/>
        <w:jc w:val="both"/>
      </w:pPr>
      <w:r>
        <w:rPr>
          <w:rFonts w:ascii="Times New Roman"/>
          <w:b w:val="false"/>
          <w:i w:val="false"/>
          <w:color w:val="000000"/>
          <w:sz w:val="28"/>
        </w:rPr>
        <w:t>
      22. При предоставлении неполного пакета документов, предусмотренных пунктом 18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приложению 11 к настоящим Правилам.</w:t>
      </w:r>
    </w:p>
    <w:bookmarkEnd w:id="71"/>
    <w:bookmarkStart w:name="z81" w:id="72"/>
    <w:p>
      <w:pPr>
        <w:spacing w:after="0"/>
        <w:ind w:left="0"/>
        <w:jc w:val="both"/>
      </w:pPr>
      <w:r>
        <w:rPr>
          <w:rFonts w:ascii="Times New Roman"/>
          <w:b w:val="false"/>
          <w:i w:val="false"/>
          <w:color w:val="000000"/>
          <w:sz w:val="28"/>
        </w:rPr>
        <w:t xml:space="preserve">
      23. При выявлении несоответствий по упаковке и маркировке заявитель подает заявку на проведение процедуры внесения изменений в регистрационное досье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(далее – приказ № 10) (зарегистрирован в Реестре государственной регистрации нормативных правовых актов под № 22144).</w:t>
      </w:r>
    </w:p>
    <w:bookmarkEnd w:id="72"/>
    <w:bookmarkStart w:name="z82" w:id="73"/>
    <w:p>
      <w:pPr>
        <w:spacing w:after="0"/>
        <w:ind w:left="0"/>
        <w:jc w:val="both"/>
      </w:pPr>
      <w:r>
        <w:rPr>
          <w:rFonts w:ascii="Times New Roman"/>
          <w:b w:val="false"/>
          <w:i w:val="false"/>
          <w:color w:val="000000"/>
          <w:sz w:val="28"/>
        </w:rPr>
        <w:t>
      По результатам внесенных изменений в регистрационное досье заявитель повторно предоставляет заявку на проведение серийной оценки качества лекарственного средства.</w:t>
      </w:r>
    </w:p>
    <w:bookmarkEnd w:id="73"/>
    <w:bookmarkStart w:name="z83" w:id="74"/>
    <w:p>
      <w:pPr>
        <w:spacing w:after="0"/>
        <w:ind w:left="0"/>
        <w:jc w:val="both"/>
      </w:pPr>
      <w:r>
        <w:rPr>
          <w:rFonts w:ascii="Times New Roman"/>
          <w:b w:val="false"/>
          <w:i w:val="false"/>
          <w:color w:val="000000"/>
          <w:sz w:val="28"/>
        </w:rPr>
        <w:t xml:space="preserve">
      При невнесении заявителем в течение шести месяцев изменений в регистрационное досье по упаковке и маркировке в соответствии Приказом № 10, экспертная организация направляет соответствующую информацию в государственный орган о необходимости уничтожения (утилизации) продукции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(далее – приказ № 19) (зарегистрирован в Реестре государственной регистрации нормативных правовых актов под № 22230).</w:t>
      </w:r>
    </w:p>
    <w:bookmarkEnd w:id="74"/>
    <w:bookmarkStart w:name="z84" w:id="75"/>
    <w:p>
      <w:pPr>
        <w:spacing w:after="0"/>
        <w:ind w:left="0"/>
        <w:jc w:val="both"/>
      </w:pPr>
      <w:r>
        <w:rPr>
          <w:rFonts w:ascii="Times New Roman"/>
          <w:b w:val="false"/>
          <w:i w:val="false"/>
          <w:color w:val="000000"/>
          <w:sz w:val="28"/>
        </w:rPr>
        <w:t>
      24. Срок действия сертификата соответствия продукции при серийной оценке устанавливается на период не более трех лет без указания серии.</w:t>
      </w:r>
    </w:p>
    <w:bookmarkEnd w:id="75"/>
    <w:bookmarkStart w:name="z85" w:id="76"/>
    <w:p>
      <w:pPr>
        <w:spacing w:after="0"/>
        <w:ind w:left="0"/>
        <w:jc w:val="left"/>
      </w:pPr>
      <w:r>
        <w:rPr>
          <w:rFonts w:ascii="Times New Roman"/>
          <w:b/>
          <w:i w:val="false"/>
          <w:color w:val="000000"/>
        </w:rPr>
        <w:t xml:space="preserve"> Параграф 3. Экспертиза документов и лабораторные испытания образцов при серийной оценке медицинских изделий</w:t>
      </w:r>
    </w:p>
    <w:bookmarkEnd w:id="76"/>
    <w:bookmarkStart w:name="z86" w:id="77"/>
    <w:p>
      <w:pPr>
        <w:spacing w:after="0"/>
        <w:ind w:left="0"/>
        <w:jc w:val="both"/>
      </w:pPr>
      <w:r>
        <w:rPr>
          <w:rFonts w:ascii="Times New Roman"/>
          <w:b w:val="false"/>
          <w:i w:val="false"/>
          <w:color w:val="000000"/>
          <w:sz w:val="28"/>
        </w:rPr>
        <w:t>
      25. Для проведения экспертизы документов и лабораторных испытаний образцов медицинских изделий при серийной оценке для производителей Республики Казахстан, заявитель на электронном носителе предоставляет:</w:t>
      </w:r>
    </w:p>
    <w:bookmarkEnd w:id="77"/>
    <w:bookmarkStart w:name="z87" w:id="78"/>
    <w:p>
      <w:pPr>
        <w:spacing w:after="0"/>
        <w:ind w:left="0"/>
        <w:jc w:val="both"/>
      </w:pPr>
      <w:r>
        <w:rPr>
          <w:rFonts w:ascii="Times New Roman"/>
          <w:b w:val="false"/>
          <w:i w:val="false"/>
          <w:color w:val="000000"/>
          <w:sz w:val="28"/>
        </w:rPr>
        <w:t>
      1) заявку на проведение оценки качества медицинских изделий, произведенных одним производителем, по форме согласно приложению 2 к настоящим Правилам;</w:t>
      </w:r>
    </w:p>
    <w:bookmarkEnd w:id="78"/>
    <w:bookmarkStart w:name="z88" w:id="79"/>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ISO 13485, ISO 9001 или GMP.</w:t>
      </w:r>
    </w:p>
    <w:bookmarkEnd w:id="79"/>
    <w:bookmarkStart w:name="z89" w:id="80"/>
    <w:p>
      <w:pPr>
        <w:spacing w:after="0"/>
        <w:ind w:left="0"/>
        <w:jc w:val="both"/>
      </w:pPr>
      <w:r>
        <w:rPr>
          <w:rFonts w:ascii="Times New Roman"/>
          <w:b w:val="false"/>
          <w:i w:val="false"/>
          <w:color w:val="000000"/>
          <w:sz w:val="28"/>
        </w:rPr>
        <w:t>
      Образцы продукции, в том числе стандартные образцы для проведения испытаний в количествах, достаточных для однократных испытаний с остаточным сроком годности не менее трех месяцев с сертификатами анализов (протоколами испытаний) на данную серию образцов и методиками испытаний для медицинских изделий для показателей, указанных в сертификате анализа (протоколе испытаний), оформляется актом приема-передачи образцов продукции, по форме согласно приложению 6 к настоящим Правилам. Отправку образцов продукции в экспертную организацию при отсутствии территориального подразделения экспертной организации осуществляет заявитель с соблюдением условий хранения при транспортировке.</w:t>
      </w:r>
    </w:p>
    <w:bookmarkEnd w:id="80"/>
    <w:bookmarkStart w:name="z90" w:id="81"/>
    <w:p>
      <w:pPr>
        <w:spacing w:after="0"/>
        <w:ind w:left="0"/>
        <w:jc w:val="both"/>
      </w:pPr>
      <w:r>
        <w:rPr>
          <w:rFonts w:ascii="Times New Roman"/>
          <w:b w:val="false"/>
          <w:i w:val="false"/>
          <w:color w:val="000000"/>
          <w:sz w:val="28"/>
        </w:rPr>
        <w:t>
      Подача заявки и документов заявителем осуществляется в электронном виде в информационной системе экспертной организации.</w:t>
      </w:r>
    </w:p>
    <w:bookmarkEnd w:id="81"/>
    <w:bookmarkStart w:name="z91" w:id="82"/>
    <w:p>
      <w:pPr>
        <w:spacing w:after="0"/>
        <w:ind w:left="0"/>
        <w:jc w:val="both"/>
      </w:pPr>
      <w:r>
        <w:rPr>
          <w:rFonts w:ascii="Times New Roman"/>
          <w:b w:val="false"/>
          <w:i w:val="false"/>
          <w:color w:val="000000"/>
          <w:sz w:val="28"/>
        </w:rPr>
        <w:t>
      Испытания образцов осуществляются в лабораториях экспертной организации.</w:t>
      </w:r>
    </w:p>
    <w:bookmarkEnd w:id="82"/>
    <w:bookmarkStart w:name="z92" w:id="83"/>
    <w:p>
      <w:pPr>
        <w:spacing w:after="0"/>
        <w:ind w:left="0"/>
        <w:jc w:val="both"/>
      </w:pPr>
      <w:r>
        <w:rPr>
          <w:rFonts w:ascii="Times New Roman"/>
          <w:b w:val="false"/>
          <w:i w:val="false"/>
          <w:color w:val="000000"/>
          <w:sz w:val="28"/>
        </w:rPr>
        <w:t>
      Результаты испытаний образцов продукции, отобранной с рынка, оформляются протоколом испытаний по форме согласно приложению 7 к настоящим Правилам.</w:t>
      </w:r>
    </w:p>
    <w:bookmarkEnd w:id="83"/>
    <w:bookmarkStart w:name="z93" w:id="84"/>
    <w:p>
      <w:pPr>
        <w:spacing w:after="0"/>
        <w:ind w:left="0"/>
        <w:jc w:val="both"/>
      </w:pPr>
      <w:r>
        <w:rPr>
          <w:rFonts w:ascii="Times New Roman"/>
          <w:b w:val="false"/>
          <w:i w:val="false"/>
          <w:color w:val="000000"/>
          <w:sz w:val="28"/>
        </w:rPr>
        <w:t>
      При невозможности проведения лабораторных испытаний медицинского изделия по отдельным показателям,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 в том числе с использованием средств дистанционного взаимодействия, включая аудио- или видеосвязь при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w:t>
      </w:r>
    </w:p>
    <w:bookmarkEnd w:id="84"/>
    <w:bookmarkStart w:name="z94" w:id="85"/>
    <w:p>
      <w:pPr>
        <w:spacing w:after="0"/>
        <w:ind w:left="0"/>
        <w:jc w:val="both"/>
      </w:pPr>
      <w:r>
        <w:rPr>
          <w:rFonts w:ascii="Times New Roman"/>
          <w:b w:val="false"/>
          <w:i w:val="false"/>
          <w:color w:val="000000"/>
          <w:sz w:val="28"/>
        </w:rPr>
        <w:t>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приложению 8 к настоящим Правилам.</w:t>
      </w:r>
    </w:p>
    <w:bookmarkEnd w:id="85"/>
    <w:bookmarkStart w:name="z95" w:id="86"/>
    <w:p>
      <w:pPr>
        <w:spacing w:after="0"/>
        <w:ind w:left="0"/>
        <w:jc w:val="both"/>
      </w:pPr>
      <w:r>
        <w:rPr>
          <w:rFonts w:ascii="Times New Roman"/>
          <w:b w:val="false"/>
          <w:i w:val="false"/>
          <w:color w:val="000000"/>
          <w:sz w:val="28"/>
        </w:rPr>
        <w:t>
      26. Срок рассмотрения заявок на экспертизу документов и лабораторные испытания при серийной оценке медицинских изделий составляет не более тридцати рабочих дней.</w:t>
      </w:r>
    </w:p>
    <w:bookmarkEnd w:id="86"/>
    <w:bookmarkStart w:name="z96" w:id="87"/>
    <w:p>
      <w:pPr>
        <w:spacing w:after="0"/>
        <w:ind w:left="0"/>
        <w:jc w:val="both"/>
      </w:pPr>
      <w:r>
        <w:rPr>
          <w:rFonts w:ascii="Times New Roman"/>
          <w:b w:val="false"/>
          <w:i w:val="false"/>
          <w:color w:val="000000"/>
          <w:sz w:val="28"/>
        </w:rPr>
        <w:t>
      27. При предоставлении неполного пакета документов, предусмотренных пунктом 25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w:t>
      </w:r>
    </w:p>
    <w:bookmarkEnd w:id="87"/>
    <w:bookmarkStart w:name="z97" w:id="88"/>
    <w:p>
      <w:pPr>
        <w:spacing w:after="0"/>
        <w:ind w:left="0"/>
        <w:jc w:val="both"/>
      </w:pPr>
      <w:r>
        <w:rPr>
          <w:rFonts w:ascii="Times New Roman"/>
          <w:b w:val="false"/>
          <w:i w:val="false"/>
          <w:color w:val="000000"/>
          <w:sz w:val="28"/>
        </w:rPr>
        <w:t>
      28. При отсутствии замечаний по результатам экспертизы документов и положительным результатам лабораторных испытаний,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приложению 9 к настоящим Правилам.</w:t>
      </w:r>
    </w:p>
    <w:bookmarkEnd w:id="88"/>
    <w:bookmarkStart w:name="z98" w:id="89"/>
    <w:p>
      <w:pPr>
        <w:spacing w:after="0"/>
        <w:ind w:left="0"/>
        <w:jc w:val="both"/>
      </w:pPr>
      <w:r>
        <w:rPr>
          <w:rFonts w:ascii="Times New Roman"/>
          <w:b w:val="false"/>
          <w:i w:val="false"/>
          <w:color w:val="000000"/>
          <w:sz w:val="28"/>
        </w:rPr>
        <w:t>
      При указании продукции, на которую распространяется действие сертификата соответствия продукции, оформляется приложение к сертификату соответствия продукции по форме согласно приложению 10 к настоящим Правилам.</w:t>
      </w:r>
    </w:p>
    <w:bookmarkEnd w:id="89"/>
    <w:bookmarkStart w:name="z99" w:id="90"/>
    <w:p>
      <w:pPr>
        <w:spacing w:after="0"/>
        <w:ind w:left="0"/>
        <w:jc w:val="both"/>
      </w:pPr>
      <w:r>
        <w:rPr>
          <w:rFonts w:ascii="Times New Roman"/>
          <w:b w:val="false"/>
          <w:i w:val="false"/>
          <w:color w:val="000000"/>
          <w:sz w:val="28"/>
        </w:rPr>
        <w:t>
      29. При предоставлении неполного пакета документов, предусмотренных пунктом 25 настоящих Правил, наличия в них несоответствий данным регистрационного досье и Государственного реестра лекарственных средств и медицинских изделий,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приложению 11 к настоящим Правилам.</w:t>
      </w:r>
    </w:p>
    <w:bookmarkEnd w:id="90"/>
    <w:bookmarkStart w:name="z100" w:id="91"/>
    <w:p>
      <w:pPr>
        <w:spacing w:after="0"/>
        <w:ind w:left="0"/>
        <w:jc w:val="both"/>
      </w:pPr>
      <w:r>
        <w:rPr>
          <w:rFonts w:ascii="Times New Roman"/>
          <w:b w:val="false"/>
          <w:i w:val="false"/>
          <w:color w:val="000000"/>
          <w:sz w:val="28"/>
        </w:rPr>
        <w:t>
      30. При выявлении несоответствий по упаковке и маркировке заявитель подает заявку на проведение процедуры внесения изменений в регистрационное досье в соответствии с Приказом № 10.</w:t>
      </w:r>
    </w:p>
    <w:bookmarkEnd w:id="91"/>
    <w:bookmarkStart w:name="z101" w:id="92"/>
    <w:p>
      <w:pPr>
        <w:spacing w:after="0"/>
        <w:ind w:left="0"/>
        <w:jc w:val="both"/>
      </w:pPr>
      <w:r>
        <w:rPr>
          <w:rFonts w:ascii="Times New Roman"/>
          <w:b w:val="false"/>
          <w:i w:val="false"/>
          <w:color w:val="000000"/>
          <w:sz w:val="28"/>
        </w:rPr>
        <w:t>
      По результатам внесенных изменений в регистрационное досье заявитель повторно предоставляет заявку на проведение серийной оценки качества медицинского изделия.</w:t>
      </w:r>
    </w:p>
    <w:bookmarkEnd w:id="92"/>
    <w:bookmarkStart w:name="z102" w:id="93"/>
    <w:p>
      <w:pPr>
        <w:spacing w:after="0"/>
        <w:ind w:left="0"/>
        <w:jc w:val="both"/>
      </w:pPr>
      <w:r>
        <w:rPr>
          <w:rFonts w:ascii="Times New Roman"/>
          <w:b w:val="false"/>
          <w:i w:val="false"/>
          <w:color w:val="000000"/>
          <w:sz w:val="28"/>
        </w:rPr>
        <w:t xml:space="preserve">
      При невнесении заявителем в течение шести месяцев изменений в регистрационное досье по упаковке и маркировке в соответствии </w:t>
      </w:r>
      <w:r>
        <w:rPr>
          <w:rFonts w:ascii="Times New Roman"/>
          <w:b w:val="false"/>
          <w:i w:val="false"/>
          <w:color w:val="000000"/>
          <w:sz w:val="28"/>
        </w:rPr>
        <w:t>Приказом № 10</w:t>
      </w:r>
      <w:r>
        <w:rPr>
          <w:rFonts w:ascii="Times New Roman"/>
          <w:b w:val="false"/>
          <w:i w:val="false"/>
          <w:color w:val="000000"/>
          <w:sz w:val="28"/>
        </w:rPr>
        <w:t xml:space="preserve">, экспертная организация направляет соответствующую информацию в государственный орган о необходимости уничтожения (утилизации) продукции в порядке, предусмотренном </w:t>
      </w:r>
      <w:r>
        <w:rPr>
          <w:rFonts w:ascii="Times New Roman"/>
          <w:b w:val="false"/>
          <w:i w:val="false"/>
          <w:color w:val="000000"/>
          <w:sz w:val="28"/>
        </w:rPr>
        <w:t>приказом № 19</w:t>
      </w:r>
      <w:r>
        <w:rPr>
          <w:rFonts w:ascii="Times New Roman"/>
          <w:b w:val="false"/>
          <w:i w:val="false"/>
          <w:color w:val="000000"/>
          <w:sz w:val="28"/>
        </w:rPr>
        <w:t>.</w:t>
      </w:r>
    </w:p>
    <w:bookmarkEnd w:id="93"/>
    <w:bookmarkStart w:name="z103" w:id="94"/>
    <w:p>
      <w:pPr>
        <w:spacing w:after="0"/>
        <w:ind w:left="0"/>
        <w:jc w:val="both"/>
      </w:pPr>
      <w:r>
        <w:rPr>
          <w:rFonts w:ascii="Times New Roman"/>
          <w:b w:val="false"/>
          <w:i w:val="false"/>
          <w:color w:val="000000"/>
          <w:sz w:val="28"/>
        </w:rPr>
        <w:t>
      31. Срок действия сертификата соответствия продукции при серийной оценке устанавливается на период не более трех лет без указания серии.</w:t>
      </w:r>
    </w:p>
    <w:bookmarkEnd w:id="94"/>
    <w:bookmarkStart w:name="z104" w:id="95"/>
    <w:p>
      <w:pPr>
        <w:spacing w:after="0"/>
        <w:ind w:left="0"/>
        <w:jc w:val="left"/>
      </w:pPr>
      <w:r>
        <w:rPr>
          <w:rFonts w:ascii="Times New Roman"/>
          <w:b/>
          <w:i w:val="false"/>
          <w:color w:val="000000"/>
        </w:rPr>
        <w:t xml:space="preserve"> Параграф 4. Экспертиза документов и лабораторные испытания вакцин</w:t>
      </w:r>
    </w:p>
    <w:bookmarkEnd w:id="95"/>
    <w:bookmarkStart w:name="z105" w:id="96"/>
    <w:p>
      <w:pPr>
        <w:spacing w:after="0"/>
        <w:ind w:left="0"/>
        <w:jc w:val="both"/>
      </w:pPr>
      <w:r>
        <w:rPr>
          <w:rFonts w:ascii="Times New Roman"/>
          <w:b w:val="false"/>
          <w:i w:val="false"/>
          <w:color w:val="000000"/>
          <w:sz w:val="28"/>
        </w:rPr>
        <w:t>
      32. Для проведения экспертизы документов и лабораторных испытаний вакцин заявитель на электронном носителе предоставляет:</w:t>
      </w:r>
    </w:p>
    <w:bookmarkEnd w:id="96"/>
    <w:bookmarkStart w:name="z106" w:id="97"/>
    <w:p>
      <w:pPr>
        <w:spacing w:after="0"/>
        <w:ind w:left="0"/>
        <w:jc w:val="both"/>
      </w:pPr>
      <w:r>
        <w:rPr>
          <w:rFonts w:ascii="Times New Roman"/>
          <w:b w:val="false"/>
          <w:i w:val="false"/>
          <w:color w:val="000000"/>
          <w:sz w:val="28"/>
        </w:rPr>
        <w:t>
      1) заявку на проведение оценки качества вакцин по форме согласно приложению 2 к настоящим Правилам;</w:t>
      </w:r>
    </w:p>
    <w:bookmarkEnd w:id="97"/>
    <w:bookmarkStart w:name="z107" w:id="98"/>
    <w:p>
      <w:pPr>
        <w:spacing w:after="0"/>
        <w:ind w:left="0"/>
        <w:jc w:val="both"/>
      </w:pPr>
      <w:r>
        <w:rPr>
          <w:rFonts w:ascii="Times New Roman"/>
          <w:b w:val="false"/>
          <w:i w:val="false"/>
          <w:color w:val="000000"/>
          <w:sz w:val="28"/>
        </w:rPr>
        <w:t>
      2) нотариально засвидетельствованную копию документа, подтверждающего соответствие производственной площадки требованиям GMP и адрес сайта реестра выданных уполномоченным органом сертификатов соответствия требованиям GMP (при наличии);</w:t>
      </w:r>
    </w:p>
    <w:bookmarkEnd w:id="98"/>
    <w:bookmarkStart w:name="z108" w:id="99"/>
    <w:p>
      <w:pPr>
        <w:spacing w:after="0"/>
        <w:ind w:left="0"/>
        <w:jc w:val="both"/>
      </w:pPr>
      <w:r>
        <w:rPr>
          <w:rFonts w:ascii="Times New Roman"/>
          <w:b w:val="false"/>
          <w:i w:val="false"/>
          <w:color w:val="000000"/>
          <w:sz w:val="28"/>
        </w:rPr>
        <w:t>
      3) сводный протокол производителя на каждую серию вакцины в соответствии с требованиями GMP и руководством Всемирной организацией здравоохранения (далее – ВОЗ) по выпуску независимых партий вакцин регулирующими органами, принятым на 61 совещании Комитета экспертов ВОЗ по биологической стандартизации, 2010 года с переводом на казахский или русский язык (при представлении документа на иностранном языке). Для вакцин, прошедших преквалификацию ВОЗ, а также произведенных в странах региона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(The International Council for Harmonisation of Technical Requirements for Pharmaceuticals for Human Use) (далее - ICH (АйСиЭйч) сводный протокол производителя не предоставляется;</w:t>
      </w:r>
    </w:p>
    <w:bookmarkEnd w:id="99"/>
    <w:bookmarkStart w:name="z109" w:id="100"/>
    <w:p>
      <w:pPr>
        <w:spacing w:after="0"/>
        <w:ind w:left="0"/>
        <w:jc w:val="both"/>
      </w:pPr>
      <w:r>
        <w:rPr>
          <w:rFonts w:ascii="Times New Roman"/>
          <w:b w:val="false"/>
          <w:i w:val="false"/>
          <w:color w:val="000000"/>
          <w:sz w:val="28"/>
        </w:rPr>
        <w:t>
      4) копию документа, подтверждающего качество серии продукции от производителя (сертификат анализа) с переводом на казахский или русский язык (при представлении документа на иностранном языке);</w:t>
      </w:r>
    </w:p>
    <w:bookmarkEnd w:id="100"/>
    <w:bookmarkStart w:name="z110" w:id="101"/>
    <w:p>
      <w:pPr>
        <w:spacing w:after="0"/>
        <w:ind w:left="0"/>
        <w:jc w:val="both"/>
      </w:pPr>
      <w:r>
        <w:rPr>
          <w:rFonts w:ascii="Times New Roman"/>
          <w:b w:val="false"/>
          <w:i w:val="false"/>
          <w:color w:val="000000"/>
          <w:sz w:val="28"/>
        </w:rPr>
        <w:t>
      5) для ввозимых в Республику Казахстан вакцин предоставляется сертификат качества серии (сертификат выпуска), выданный национальным контролирующим органом или лабораторией контроля качества страны производителя или иной официальной лабораторией, уполномоченной регуляторным органом страны производителя проводить контроль качества с целью выпуска серии на рынок с переводом на казахский или русский язык (если документ представлен на иностранном языке).</w:t>
      </w:r>
    </w:p>
    <w:bookmarkEnd w:id="101"/>
    <w:bookmarkStart w:name="z111" w:id="102"/>
    <w:p>
      <w:pPr>
        <w:spacing w:after="0"/>
        <w:ind w:left="0"/>
        <w:jc w:val="both"/>
      </w:pPr>
      <w:r>
        <w:rPr>
          <w:rFonts w:ascii="Times New Roman"/>
          <w:b w:val="false"/>
          <w:i w:val="false"/>
          <w:color w:val="000000"/>
          <w:sz w:val="28"/>
        </w:rPr>
        <w:t>
      Лабораторные испытания проводятся на каждую серию вакцин, произведенных на территории Республики Казахстан, а также на ввозимые в Республику Казахстан вакцины при:</w:t>
      </w:r>
    </w:p>
    <w:bookmarkEnd w:id="102"/>
    <w:bookmarkStart w:name="z112" w:id="103"/>
    <w:p>
      <w:pPr>
        <w:spacing w:after="0"/>
        <w:ind w:left="0"/>
        <w:jc w:val="both"/>
      </w:pPr>
      <w:r>
        <w:rPr>
          <w:rFonts w:ascii="Times New Roman"/>
          <w:b w:val="false"/>
          <w:i w:val="false"/>
          <w:color w:val="000000"/>
          <w:sz w:val="28"/>
        </w:rPr>
        <w:t>
      1) нежелательных явлениях после иммунизации на определенную вакцину и производителя, по результатам фармаконадзора;</w:t>
      </w:r>
    </w:p>
    <w:bookmarkEnd w:id="103"/>
    <w:bookmarkStart w:name="z113" w:id="104"/>
    <w:p>
      <w:pPr>
        <w:spacing w:after="0"/>
        <w:ind w:left="0"/>
        <w:jc w:val="both"/>
      </w:pPr>
      <w:r>
        <w:rPr>
          <w:rFonts w:ascii="Times New Roman"/>
          <w:b w:val="false"/>
          <w:i w:val="false"/>
          <w:color w:val="000000"/>
          <w:sz w:val="28"/>
        </w:rPr>
        <w:t>
      2) информации о проблемах с качеством, безопасностью или эффективностью вакцин по результатам фармаконадзора.</w:t>
      </w:r>
    </w:p>
    <w:bookmarkEnd w:id="104"/>
    <w:bookmarkStart w:name="z114" w:id="105"/>
    <w:p>
      <w:pPr>
        <w:spacing w:after="0"/>
        <w:ind w:left="0"/>
        <w:jc w:val="both"/>
      </w:pPr>
      <w:r>
        <w:rPr>
          <w:rFonts w:ascii="Times New Roman"/>
          <w:b w:val="false"/>
          <w:i w:val="false"/>
          <w:color w:val="000000"/>
          <w:sz w:val="28"/>
        </w:rPr>
        <w:t>
      Испытания образцов вакцин осуществляются в лабораториях экспертной организации. При этом для проведения лабораторных испытаний заявитель предоставляет образцы вакцины в количествах, достаточных для однократных испытаний с сертификатами анализов (протоколами испытаний) на данную серию образцов и нормативный документ по качеству.</w:t>
      </w:r>
    </w:p>
    <w:bookmarkEnd w:id="105"/>
    <w:bookmarkStart w:name="z115" w:id="106"/>
    <w:p>
      <w:pPr>
        <w:spacing w:after="0"/>
        <w:ind w:left="0"/>
        <w:jc w:val="both"/>
      </w:pPr>
      <w:r>
        <w:rPr>
          <w:rFonts w:ascii="Times New Roman"/>
          <w:b w:val="false"/>
          <w:i w:val="false"/>
          <w:color w:val="000000"/>
          <w:sz w:val="28"/>
        </w:rPr>
        <w:t>
      При невозможности проведения испытаний по отдельным показателям испытания вакцин осуществляются в субконтрактной лаборатории на основании договора между экспертной организацией и субконтрактной лабораторией согласно законодательству Республики Казахстан о государственных закупках.</w:t>
      </w:r>
    </w:p>
    <w:bookmarkEnd w:id="106"/>
    <w:bookmarkStart w:name="z116" w:id="107"/>
    <w:p>
      <w:pPr>
        <w:spacing w:after="0"/>
        <w:ind w:left="0"/>
        <w:jc w:val="both"/>
      </w:pPr>
      <w:r>
        <w:rPr>
          <w:rFonts w:ascii="Times New Roman"/>
          <w:b w:val="false"/>
          <w:i w:val="false"/>
          <w:color w:val="000000"/>
          <w:sz w:val="28"/>
        </w:rPr>
        <w:t>
      33. Срок рассмотрения заявок на экспертизу документов и лабораторные испытания вакцин составляет не более тридцати пяти рабочих дней.</w:t>
      </w:r>
    </w:p>
    <w:bookmarkEnd w:id="107"/>
    <w:bookmarkStart w:name="z117" w:id="108"/>
    <w:p>
      <w:pPr>
        <w:spacing w:after="0"/>
        <w:ind w:left="0"/>
        <w:jc w:val="both"/>
      </w:pPr>
      <w:r>
        <w:rPr>
          <w:rFonts w:ascii="Times New Roman"/>
          <w:b w:val="false"/>
          <w:i w:val="false"/>
          <w:color w:val="000000"/>
          <w:sz w:val="28"/>
        </w:rPr>
        <w:t>
      34. При предоставлении неполного пакета документов, предусмотренных пунктом 32 настоящих Правил, несоответствия сведений в представленных документах данным Государственного реестра лекарственных средств и медицинских изделий, предоставления недостоверных сведений, экспертная организация в течение пяти рабочих дней со дня поступления документов направляет заявителю посредством информационной системы экспертной организации уведомление о необходимости устранения соответствующих замечаний. Заявитель в срок не более десяти рабочих дней со дня получения уведомления, устраняет соответствующие замечания.</w:t>
      </w:r>
    </w:p>
    <w:bookmarkEnd w:id="108"/>
    <w:bookmarkStart w:name="z118" w:id="109"/>
    <w:p>
      <w:pPr>
        <w:spacing w:after="0"/>
        <w:ind w:left="0"/>
        <w:jc w:val="both"/>
      </w:pPr>
      <w:r>
        <w:rPr>
          <w:rFonts w:ascii="Times New Roman"/>
          <w:b w:val="false"/>
          <w:i w:val="false"/>
          <w:color w:val="000000"/>
          <w:sz w:val="28"/>
        </w:rPr>
        <w:t>
      35. При отсутствии замечаний по результатам экспертизы документов и положительным результатам лабораторных испытаний, а также отсутствии потенциальных отклонений в последовательности серий вакцины, экспертная организация в течение двух рабочих дней оформляет и регистрирует в информационной системе экспертной организации сертификат соответствия продукции по форме согласно приложению 12 к настоящим Правилам.</w:t>
      </w:r>
    </w:p>
    <w:bookmarkEnd w:id="109"/>
    <w:bookmarkStart w:name="z119" w:id="110"/>
    <w:p>
      <w:pPr>
        <w:spacing w:after="0"/>
        <w:ind w:left="0"/>
        <w:jc w:val="both"/>
      </w:pPr>
      <w:r>
        <w:rPr>
          <w:rFonts w:ascii="Times New Roman"/>
          <w:b w:val="false"/>
          <w:i w:val="false"/>
          <w:color w:val="000000"/>
          <w:sz w:val="28"/>
        </w:rPr>
        <w:t>
      36. При предоставлении неполного пакета документов, предусмотренных пунктом 32 настоящих Правил, наличия в них несоответствий данным регистрационного досье, обнаружении недостоверной информации, отсутствия данных о наличии лицензии на портале elicence (елайсэнс), не устранении в установленные сроки заявителем замечаний, а также при определении потенциальных отклонений в последовательности серий вакцины и (или) несоответствий по результатам лабораторных испытаний, экспертная организация выдает решение об отказе в выдаче сертификата соответствия продукции по форме согласно приложению 13 к настоящим Правилам.</w:t>
      </w:r>
    </w:p>
    <w:bookmarkEnd w:id="110"/>
    <w:bookmarkStart w:name="z120" w:id="111"/>
    <w:p>
      <w:pPr>
        <w:spacing w:after="0"/>
        <w:ind w:left="0"/>
        <w:jc w:val="both"/>
      </w:pPr>
      <w:r>
        <w:rPr>
          <w:rFonts w:ascii="Times New Roman"/>
          <w:b w:val="false"/>
          <w:i w:val="false"/>
          <w:color w:val="000000"/>
          <w:sz w:val="28"/>
        </w:rPr>
        <w:t>
      37. Срок действия сертификата соответствия на вакцину устанавливается до окончания ее срока годности, при этом срок годности продукции определяется до последнего числа указанного месяца.</w:t>
      </w:r>
    </w:p>
    <w:bookmarkEnd w:id="111"/>
    <w:bookmarkStart w:name="z121" w:id="112"/>
    <w:p>
      <w:pPr>
        <w:spacing w:after="0"/>
        <w:ind w:left="0"/>
        <w:jc w:val="both"/>
      </w:pPr>
      <w:r>
        <w:rPr>
          <w:rFonts w:ascii="Times New Roman"/>
          <w:b w:val="false"/>
          <w:i w:val="false"/>
          <w:color w:val="000000"/>
          <w:sz w:val="28"/>
        </w:rPr>
        <w:t>
      38. Результаты по оценке качества вакцин размещаются на сайте экспертной организации.</w:t>
      </w:r>
    </w:p>
    <w:bookmarkEnd w:id="112"/>
    <w:bookmarkStart w:name="z122" w:id="113"/>
    <w:p>
      <w:pPr>
        <w:spacing w:after="0"/>
        <w:ind w:left="0"/>
        <w:jc w:val="left"/>
      </w:pPr>
      <w:r>
        <w:rPr>
          <w:rFonts w:ascii="Times New Roman"/>
          <w:b/>
          <w:i w:val="false"/>
          <w:color w:val="000000"/>
        </w:rPr>
        <w:t xml:space="preserve"> Параграф 5. Отбор образцов продукции с рынка с учетом риск-ориентированного подхода</w:t>
      </w:r>
    </w:p>
    <w:bookmarkEnd w:id="113"/>
    <w:bookmarkStart w:name="z123" w:id="114"/>
    <w:p>
      <w:pPr>
        <w:spacing w:after="0"/>
        <w:ind w:left="0"/>
        <w:jc w:val="both"/>
      </w:pPr>
      <w:r>
        <w:rPr>
          <w:rFonts w:ascii="Times New Roman"/>
          <w:b w:val="false"/>
          <w:i w:val="false"/>
          <w:color w:val="000000"/>
          <w:sz w:val="28"/>
        </w:rPr>
        <w:t xml:space="preserve">
      39. Отбор образцов продукции с рынка с учетом риск-ориентированного подхода, находящейся в обращении на территории Республики Казахстан, осуществляется экспертной организацией в соответствии с </w:t>
      </w:r>
      <w:r>
        <w:rPr>
          <w:rFonts w:ascii="Times New Roman"/>
          <w:b w:val="false"/>
          <w:i w:val="false"/>
          <w:color w:val="000000"/>
          <w:sz w:val="28"/>
        </w:rPr>
        <w:t>Приказом № 323</w:t>
      </w:r>
      <w:r>
        <w:rPr>
          <w:rFonts w:ascii="Times New Roman"/>
          <w:b w:val="false"/>
          <w:i w:val="false"/>
          <w:color w:val="000000"/>
          <w:sz w:val="28"/>
        </w:rPr>
        <w:t>.</w:t>
      </w:r>
    </w:p>
    <w:bookmarkEnd w:id="114"/>
    <w:bookmarkStart w:name="z124" w:id="115"/>
    <w:p>
      <w:pPr>
        <w:spacing w:after="0"/>
        <w:ind w:left="0"/>
        <w:jc w:val="both"/>
      </w:pPr>
      <w:r>
        <w:rPr>
          <w:rFonts w:ascii="Times New Roman"/>
          <w:b w:val="false"/>
          <w:i w:val="false"/>
          <w:color w:val="000000"/>
          <w:sz w:val="28"/>
        </w:rPr>
        <w:t>
      40. Для проведения отбора образцов продукции с рынка экспертная организация ежегодно, в срок до 1 ноября, формирует план отбора образцов для оценки качества, находящихся в обращении на территории Республики Казахстан лекарственных средств и медицинских изделий и размещает его в свободном доступе на официальном сайте экспертной организации.</w:t>
      </w:r>
    </w:p>
    <w:bookmarkEnd w:id="115"/>
    <w:bookmarkStart w:name="z125" w:id="116"/>
    <w:p>
      <w:pPr>
        <w:spacing w:after="0"/>
        <w:ind w:left="0"/>
        <w:jc w:val="both"/>
      </w:pPr>
      <w:r>
        <w:rPr>
          <w:rFonts w:ascii="Times New Roman"/>
          <w:b w:val="false"/>
          <w:i w:val="false"/>
          <w:color w:val="000000"/>
          <w:sz w:val="28"/>
        </w:rPr>
        <w:t xml:space="preserve">
      41. Испытания образцов продукции, отобранной с рынка, проводятся за счет средств производителя в соответствии с ценами на услуги, установленными уполномоченным органом в области здравоохранения по согласованию с антимонопольным органом в соответствии с </w:t>
      </w:r>
      <w:r>
        <w:rPr>
          <w:rFonts w:ascii="Times New Roman"/>
          <w:b w:val="false"/>
          <w:i w:val="false"/>
          <w:color w:val="000000"/>
          <w:sz w:val="28"/>
        </w:rPr>
        <w:t>Приказом № 7</w:t>
      </w:r>
      <w:r>
        <w:rPr>
          <w:rFonts w:ascii="Times New Roman"/>
          <w:b w:val="false"/>
          <w:i w:val="false"/>
          <w:color w:val="000000"/>
          <w:sz w:val="28"/>
        </w:rPr>
        <w:t>.</w:t>
      </w:r>
    </w:p>
    <w:bookmarkEnd w:id="116"/>
    <w:bookmarkStart w:name="z126" w:id="117"/>
    <w:p>
      <w:pPr>
        <w:spacing w:after="0"/>
        <w:ind w:left="0"/>
        <w:jc w:val="both"/>
      </w:pPr>
      <w:r>
        <w:rPr>
          <w:rFonts w:ascii="Times New Roman"/>
          <w:b w:val="false"/>
          <w:i w:val="false"/>
          <w:color w:val="000000"/>
          <w:sz w:val="28"/>
        </w:rPr>
        <w:t>
      Возмещение стоимости отобранных для проведения испытаний образцов продукции субъекту, у которого осуществлен отбор, осуществляется производителем в кратности произведенного отбора образцов в зависимости от количества субъектов (объектов) мест отбора (по регионам, по количеству дистрибьюторов, аптек и медицинских организаций).</w:t>
      </w:r>
    </w:p>
    <w:bookmarkEnd w:id="117"/>
    <w:bookmarkStart w:name="z127" w:id="118"/>
    <w:p>
      <w:pPr>
        <w:spacing w:after="0"/>
        <w:ind w:left="0"/>
        <w:jc w:val="both"/>
      </w:pPr>
      <w:r>
        <w:rPr>
          <w:rFonts w:ascii="Times New Roman"/>
          <w:b w:val="false"/>
          <w:i w:val="false"/>
          <w:color w:val="000000"/>
          <w:sz w:val="28"/>
        </w:rPr>
        <w:t xml:space="preserve">
      42. Испытания образцов продукции, отобранной с рынка проводятся в испытательных лабораториях экспертной организации, аккредитованных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октября 2020 года № ҚР ДСМ-157/2020 "Об утверждении правил проведения аккредитации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(зарегистрирован в Реестре государственной регистрации нормативных правовых актов под № 21540).</w:t>
      </w:r>
    </w:p>
    <w:bookmarkEnd w:id="118"/>
    <w:bookmarkStart w:name="z128" w:id="119"/>
    <w:p>
      <w:pPr>
        <w:spacing w:after="0"/>
        <w:ind w:left="0"/>
        <w:jc w:val="both"/>
      </w:pPr>
      <w:r>
        <w:rPr>
          <w:rFonts w:ascii="Times New Roman"/>
          <w:b w:val="false"/>
          <w:i w:val="false"/>
          <w:color w:val="000000"/>
          <w:sz w:val="28"/>
        </w:rPr>
        <w:t>
      43. Испытания продукции, отобранной с рынка с учетом риск-ориентированного подхода проводятся по показателям маркировки и упаковки в части определения ее соответствия макету (макетам), утвержденному в Государственном реестре лекарственных средств и медицинских изделий с предоставлением одной упаковки.</w:t>
      </w:r>
    </w:p>
    <w:bookmarkEnd w:id="119"/>
    <w:bookmarkStart w:name="z129" w:id="120"/>
    <w:p>
      <w:pPr>
        <w:spacing w:after="0"/>
        <w:ind w:left="0"/>
        <w:jc w:val="both"/>
      </w:pPr>
      <w:r>
        <w:rPr>
          <w:rFonts w:ascii="Times New Roman"/>
          <w:b w:val="false"/>
          <w:i w:val="false"/>
          <w:color w:val="000000"/>
          <w:sz w:val="28"/>
        </w:rPr>
        <w:t>
      При соответствии маркировки и упаковки Государственному реестру лекарственных средств и медицинских изделий, образцы лекарственных средств и медицинских изделий, отобранных с рынка, возвращаются по письменному обращению (в произвольной форме) заявителя.</w:t>
      </w:r>
    </w:p>
    <w:bookmarkEnd w:id="120"/>
    <w:bookmarkStart w:name="z130" w:id="121"/>
    <w:p>
      <w:pPr>
        <w:spacing w:after="0"/>
        <w:ind w:left="0"/>
        <w:jc w:val="both"/>
      </w:pPr>
      <w:r>
        <w:rPr>
          <w:rFonts w:ascii="Times New Roman"/>
          <w:b w:val="false"/>
          <w:i w:val="false"/>
          <w:color w:val="000000"/>
          <w:sz w:val="28"/>
        </w:rPr>
        <w:t>
      При установлении несоответствий по маркировке и упаковке производится повторный отбор образцов данного наименования лекарственного средства или медицинского изделия, обращающихся на рынке, и проводятся лабораторные испытания (кроме показателей маркировка и упаковка) на соответствие требованиям нормативного документа по качеству для лекарственных средств и документа по качеству для медицинских изделий.</w:t>
      </w:r>
    </w:p>
    <w:bookmarkEnd w:id="121"/>
    <w:bookmarkStart w:name="z131" w:id="122"/>
    <w:p>
      <w:pPr>
        <w:spacing w:after="0"/>
        <w:ind w:left="0"/>
        <w:jc w:val="both"/>
      </w:pPr>
      <w:r>
        <w:rPr>
          <w:rFonts w:ascii="Times New Roman"/>
          <w:b w:val="false"/>
          <w:i w:val="false"/>
          <w:color w:val="000000"/>
          <w:sz w:val="28"/>
        </w:rPr>
        <w:t>
      Для проведения испытаний образцы лекарственных средств или медицинских изделий, отобранных с рынка с учетом риск-ориентированного подхода, не соответствующих по показателям маркировка и упаковка предоставляются в количествах, достаточных для однократных испытаний с остаточным сроком годности не менее трех месяцев с сертификатами анализов (протоколами испытаний) на данную серию образцов лекарственных средств и медицинских изделий и методиками испытаний для медицинских изделий для показателей, указанных в сертификате анализа (протоколе испытаний).</w:t>
      </w:r>
    </w:p>
    <w:bookmarkEnd w:id="122"/>
    <w:bookmarkStart w:name="z132" w:id="123"/>
    <w:p>
      <w:pPr>
        <w:spacing w:after="0"/>
        <w:ind w:left="0"/>
        <w:jc w:val="both"/>
      </w:pPr>
      <w:r>
        <w:rPr>
          <w:rFonts w:ascii="Times New Roman"/>
          <w:b w:val="false"/>
          <w:i w:val="false"/>
          <w:color w:val="000000"/>
          <w:sz w:val="28"/>
        </w:rPr>
        <w:t>
      При невозможности воспроизведения отдельных показателей качества согласно нормативному документу лекарственного средства или документу по качеству медицинского изделия, отобранных с рынка, производителем предоставляется сертификат качества или иной аналогичный документ с результатами испытаний по данным показателям для признания результатов экспертной организацией по данным показателям.</w:t>
      </w:r>
    </w:p>
    <w:bookmarkEnd w:id="123"/>
    <w:bookmarkStart w:name="z133" w:id="124"/>
    <w:p>
      <w:pPr>
        <w:spacing w:after="0"/>
        <w:ind w:left="0"/>
        <w:jc w:val="both"/>
      </w:pPr>
      <w:r>
        <w:rPr>
          <w:rFonts w:ascii="Times New Roman"/>
          <w:b w:val="false"/>
          <w:i w:val="false"/>
          <w:color w:val="000000"/>
          <w:sz w:val="28"/>
        </w:rPr>
        <w:t>
      Для проведения испытаний отобранных образцов продукции с рынка и (или) в медицинских организациях согласно пункту 41 настоящих Правил производитель предоставляет стандартные образцы химических веществ, стандартные образцы биологических препаратов, специфические реагенты в количествах, достаточных для однократного испытания с учетом верификации методик лабораториями экспертной организации для проведения испытаний на лекарственного средства и медицинского изделия.</w:t>
      </w:r>
    </w:p>
    <w:bookmarkEnd w:id="124"/>
    <w:bookmarkStart w:name="z134" w:id="125"/>
    <w:p>
      <w:pPr>
        <w:spacing w:after="0"/>
        <w:ind w:left="0"/>
        <w:jc w:val="both"/>
      </w:pPr>
      <w:r>
        <w:rPr>
          <w:rFonts w:ascii="Times New Roman"/>
          <w:b w:val="false"/>
          <w:i w:val="false"/>
          <w:color w:val="000000"/>
          <w:sz w:val="28"/>
        </w:rPr>
        <w:t>
      44. По техническим ошибкам, связанным с производственным процессом нанесения информации на упаковку (за исключением информации о лекарственной форме, форме выпуска, дозировки, срока годности, условий хранения), не влияющим на качество и безопасность продукции, не требующим внесения изменений в регистрационное досье, при условии лабораторного подтверждения качества продукции, за исключением показателя маркировка и упаковка, производитель предоставляет гарантийное письмо в государственный орган о подтверждении подлинности продукции, а также поставки следующих серий в соответствии с утвержденным макетом упаковки продукции.</w:t>
      </w:r>
    </w:p>
    <w:bookmarkEnd w:id="125"/>
    <w:bookmarkStart w:name="z135" w:id="126"/>
    <w:p>
      <w:pPr>
        <w:spacing w:after="0"/>
        <w:ind w:left="0"/>
        <w:jc w:val="both"/>
      </w:pPr>
      <w:r>
        <w:rPr>
          <w:rFonts w:ascii="Times New Roman"/>
          <w:b w:val="false"/>
          <w:i w:val="false"/>
          <w:color w:val="000000"/>
          <w:sz w:val="28"/>
        </w:rPr>
        <w:t>
      45. Сроки лабораторных испытаний образцов продукции, отобранной с рынка, определяются в соответствии с нормативным документом по качеству продукции. Если сроки испытаний не предусмотрены в нормативных документах, то испытания проводятся в течение двадцати пяти календарных дней со дня поступления образцов для оценки качества продукции в аккредитованную лабораторию экспертной организации.</w:t>
      </w:r>
    </w:p>
    <w:bookmarkEnd w:id="126"/>
    <w:bookmarkStart w:name="z136" w:id="127"/>
    <w:p>
      <w:pPr>
        <w:spacing w:after="0"/>
        <w:ind w:left="0"/>
        <w:jc w:val="both"/>
      </w:pPr>
      <w:r>
        <w:rPr>
          <w:rFonts w:ascii="Times New Roman"/>
          <w:b w:val="false"/>
          <w:i w:val="false"/>
          <w:color w:val="000000"/>
          <w:sz w:val="28"/>
        </w:rPr>
        <w:t>
      Для проведения дополнительных испытаний при спорных результатах испытаний образцов продукции, отобранной с рынка, предоставляются дополнительно двадцать пять рабочих дней, в которые не входит время предоставления заявителем дополнительных образцов.</w:t>
      </w:r>
    </w:p>
    <w:bookmarkEnd w:id="127"/>
    <w:bookmarkStart w:name="z137" w:id="128"/>
    <w:p>
      <w:pPr>
        <w:spacing w:after="0"/>
        <w:ind w:left="0"/>
        <w:jc w:val="both"/>
      </w:pPr>
      <w:r>
        <w:rPr>
          <w:rFonts w:ascii="Times New Roman"/>
          <w:b w:val="false"/>
          <w:i w:val="false"/>
          <w:color w:val="000000"/>
          <w:sz w:val="28"/>
        </w:rPr>
        <w:t>
      46. Лабораторные испытания впервые зарегистрированных на территории Республики Казахстан лекарственных средств, лекарственных препаратов требующих особых условий хранения (хранящиеся при температуре до +15 ℃), парентеральные лекарственные средства, а также продукции с выявленными несоответствиями по результатам фармацевтического контроля, инспектирования, фармаконадзора, отбора с рынка за предыдущие три года, отобранных с рынка с учетом риск-ориентированного подхода, проводятся в соответствии с нормативным документом по качеству для лекарственных средств и документом по качеству для медицинских изделий.</w:t>
      </w:r>
    </w:p>
    <w:bookmarkEnd w:id="128"/>
    <w:bookmarkStart w:name="z138" w:id="129"/>
    <w:p>
      <w:pPr>
        <w:spacing w:after="0"/>
        <w:ind w:left="0"/>
        <w:jc w:val="both"/>
      </w:pPr>
      <w:r>
        <w:rPr>
          <w:rFonts w:ascii="Times New Roman"/>
          <w:b w:val="false"/>
          <w:i w:val="false"/>
          <w:color w:val="000000"/>
          <w:sz w:val="28"/>
        </w:rPr>
        <w:t>
      47. Результаты испытаний образцов продукции, отобранной с рынка, оформляются протоколом испытаний по форме согласно приложению 7 к настоящим Правилам.</w:t>
      </w:r>
    </w:p>
    <w:bookmarkEnd w:id="129"/>
    <w:bookmarkStart w:name="z139" w:id="130"/>
    <w:p>
      <w:pPr>
        <w:spacing w:after="0"/>
        <w:ind w:left="0"/>
        <w:jc w:val="both"/>
      </w:pPr>
      <w:r>
        <w:rPr>
          <w:rFonts w:ascii="Times New Roman"/>
          <w:b w:val="false"/>
          <w:i w:val="false"/>
          <w:color w:val="000000"/>
          <w:sz w:val="28"/>
        </w:rPr>
        <w:t>
      При положительных результатах испытаний образцов продукции, отобранной с рынка, экспертная организация в течение двух рабочих дней после дня получения протокола испытаний извещает (в произвольной форме) производителя о соответствии продукции нормативным документам по качеству.</w:t>
      </w:r>
    </w:p>
    <w:bookmarkEnd w:id="130"/>
    <w:bookmarkStart w:name="z140" w:id="131"/>
    <w:p>
      <w:pPr>
        <w:spacing w:after="0"/>
        <w:ind w:left="0"/>
        <w:jc w:val="both"/>
      </w:pPr>
      <w:r>
        <w:rPr>
          <w:rFonts w:ascii="Times New Roman"/>
          <w:b w:val="false"/>
          <w:i w:val="false"/>
          <w:color w:val="000000"/>
          <w:sz w:val="28"/>
        </w:rPr>
        <w:t>
      48. При отрицательных результатах испытаний образцов продукции, отобранной с рынка, экспертная организация оформляет в течение двух рабочих дней после дня получения протокола испытаний отрицательное заключение о качестве продукции по форме согласно приложению 14 к настоящим Правилам. Результаты по выявленным несоответствиям продукции размещаются на сайте экспертной организации.</w:t>
      </w:r>
    </w:p>
    <w:bookmarkEnd w:id="131"/>
    <w:bookmarkStart w:name="z141" w:id="132"/>
    <w:p>
      <w:pPr>
        <w:spacing w:after="0"/>
        <w:ind w:left="0"/>
        <w:jc w:val="both"/>
      </w:pPr>
      <w:r>
        <w:rPr>
          <w:rFonts w:ascii="Times New Roman"/>
          <w:b w:val="false"/>
          <w:i w:val="false"/>
          <w:color w:val="000000"/>
          <w:sz w:val="28"/>
        </w:rPr>
        <w:t xml:space="preserve">
      49. При вынесении отрицательного заключения по результатам лабораторных испытаний образцов продукции, отобранной с рынка, в соответствии с пунктом 48 настоящих Правил, экспертная организация в срок до пяти рабочих дней направляет информацию в государственный орган для принятия мер по приостановлению сертификата соответствия и изъятию из обращения лекарственного средства и медицинского изделия, не соответствующего требованиям законодательства Республики Казахстан в области здравоохранения, предусмотренных </w:t>
      </w:r>
      <w:r>
        <w:rPr>
          <w:rFonts w:ascii="Times New Roman"/>
          <w:b w:val="false"/>
          <w:i w:val="false"/>
          <w:color w:val="000000"/>
          <w:sz w:val="28"/>
        </w:rPr>
        <w:t>Приказом № 322</w:t>
      </w:r>
      <w:r>
        <w:rPr>
          <w:rFonts w:ascii="Times New Roman"/>
          <w:b w:val="false"/>
          <w:i w:val="false"/>
          <w:color w:val="000000"/>
          <w:sz w:val="28"/>
        </w:rPr>
        <w:t>.</w:t>
      </w:r>
    </w:p>
    <w:bookmarkEnd w:id="132"/>
    <w:bookmarkStart w:name="z142" w:id="133"/>
    <w:p>
      <w:pPr>
        <w:spacing w:after="0"/>
        <w:ind w:left="0"/>
        <w:jc w:val="both"/>
      </w:pPr>
      <w:r>
        <w:rPr>
          <w:rFonts w:ascii="Times New Roman"/>
          <w:b w:val="false"/>
          <w:i w:val="false"/>
          <w:color w:val="000000"/>
          <w:sz w:val="28"/>
        </w:rPr>
        <w:t xml:space="preserve">
      При несогласии с отрицательным заключением экспертной организации, заявитель обжалует решение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144" w:id="134"/>
    <w:p>
      <w:pPr>
        <w:spacing w:after="0"/>
        <w:ind w:left="0"/>
        <w:jc w:val="both"/>
      </w:pPr>
      <w:r>
        <w:rPr>
          <w:rFonts w:ascii="Times New Roman"/>
          <w:b w:val="false"/>
          <w:i w:val="false"/>
          <w:color w:val="000000"/>
          <w:sz w:val="28"/>
        </w:rPr>
        <w:t>
      Министерство здравоохранения Республики Казахстан</w:t>
      </w:r>
    </w:p>
    <w:bookmarkEnd w:id="134"/>
    <w:bookmarkStart w:name="z145" w:id="135"/>
    <w:p>
      <w:pPr>
        <w:spacing w:after="0"/>
        <w:ind w:left="0"/>
        <w:jc w:val="left"/>
      </w:pPr>
      <w:r>
        <w:rPr>
          <w:rFonts w:ascii="Times New Roman"/>
          <w:b/>
          <w:i w:val="false"/>
          <w:color w:val="000000"/>
        </w:rPr>
        <w:t xml:space="preserve"> _______________________________________________________________________________</w:t>
      </w:r>
      <w:r>
        <w:br/>
      </w:r>
      <w:r>
        <w:rPr>
          <w:rFonts w:ascii="Times New Roman"/>
          <w:b/>
          <w:i w:val="false"/>
          <w:color w:val="000000"/>
        </w:rPr>
        <w:t>Наименование и адрес экспертной организации</w:t>
      </w:r>
    </w:p>
    <w:bookmarkEnd w:id="135"/>
    <w:p>
      <w:pPr>
        <w:spacing w:after="0"/>
        <w:ind w:left="0"/>
        <w:jc w:val="both"/>
      </w:pPr>
      <w:bookmarkStart w:name="z146" w:id="136"/>
      <w:r>
        <w:rPr>
          <w:rFonts w:ascii="Times New Roman"/>
          <w:b w:val="false"/>
          <w:i w:val="false"/>
          <w:color w:val="000000"/>
          <w:sz w:val="28"/>
        </w:rPr>
        <w:t>
      Решение о приостановлении или отзыве сертификата соответствия продукции</w:t>
      </w:r>
    </w:p>
    <w:bookmarkEnd w:id="136"/>
    <w:p>
      <w:pPr>
        <w:spacing w:after="0"/>
        <w:ind w:left="0"/>
        <w:jc w:val="both"/>
      </w:pPr>
      <w:r>
        <w:rPr>
          <w:rFonts w:ascii="Times New Roman"/>
          <w:b w:val="false"/>
          <w:i w:val="false"/>
          <w:color w:val="000000"/>
          <w:sz w:val="28"/>
        </w:rPr>
        <w:t>от "____" ___________ 20__ года №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Наименование продукции: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Лекарственное средство (с указанием лекарственной формы, дозировки, концентрации и объема заполнения, количества доз в упаковке, номер регистрационного удостоверения)</w:t>
            </w:r>
          </w:p>
          <w:p>
            <w:pPr>
              <w:spacing w:after="20"/>
              <w:ind w:left="20"/>
              <w:jc w:val="both"/>
            </w:pPr>
            <w:r>
              <w:rPr>
                <w:rFonts w:ascii="Times New Roman"/>
                <w:b w:val="false"/>
                <w:i w:val="false"/>
                <w:color w:val="000000"/>
                <w:sz w:val="20"/>
              </w:rPr>
              <w:t>
Медицинское изделие (комплектность, класс безопасности,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Серия (партия) продукции № (серийный номер для медицинских изделий, являющихся аппаратами, приборами и оборудованием), размер партии</w:t>
            </w:r>
          </w:p>
          <w:bookmarkEnd w:id="138"/>
          <w:p>
            <w:pPr>
              <w:spacing w:after="20"/>
              <w:ind w:left="20"/>
              <w:jc w:val="both"/>
            </w:pPr>
            <w:r>
              <w:rPr>
                <w:rFonts w:ascii="Times New Roman"/>
                <w:b w:val="false"/>
                <w:i w:val="false"/>
                <w:color w:val="000000"/>
                <w:sz w:val="20"/>
              </w:rPr>
              <w:t>
Срок годности (эксплуатации – для медицинских изделий, являющихся аппаратами, приборами и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 w:id="139"/>
      <w:r>
        <w:rPr>
          <w:rFonts w:ascii="Times New Roman"/>
          <w:b w:val="false"/>
          <w:i w:val="false"/>
          <w:color w:val="000000"/>
          <w:sz w:val="28"/>
        </w:rPr>
        <w:t>
      Действие сертификата соответствия продукции</w:t>
      </w:r>
    </w:p>
    <w:bookmarkEnd w:id="13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сертификата, дата выдачи) приостановлено, отозвано (указать нужное)</w:t>
      </w:r>
    </w:p>
    <w:p>
      <w:pPr>
        <w:spacing w:after="0"/>
        <w:ind w:left="0"/>
        <w:jc w:val="both"/>
      </w:pPr>
      <w:r>
        <w:rPr>
          <w:rFonts w:ascii="Times New Roman"/>
          <w:b w:val="false"/>
          <w:i w:val="false"/>
          <w:color w:val="000000"/>
          <w:sz w:val="28"/>
        </w:rPr>
        <w:t>в соответствии с _____________________________________________________</w:t>
      </w:r>
    </w:p>
    <w:p>
      <w:pPr>
        <w:spacing w:after="0"/>
        <w:ind w:left="0"/>
        <w:jc w:val="both"/>
      </w:pPr>
      <w:r>
        <w:rPr>
          <w:rFonts w:ascii="Times New Roman"/>
          <w:b w:val="false"/>
          <w:i w:val="false"/>
          <w:color w:val="000000"/>
          <w:sz w:val="28"/>
        </w:rPr>
        <w:t>(указать документы, основание) с "______" _____________ 20_____ года.</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 ____________________________________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"____" ___________ 20___ год</w:t>
            </w:r>
            <w:r>
              <w:br/>
            </w:r>
            <w:r>
              <w:rPr>
                <w:rFonts w:ascii="Times New Roman"/>
                <w:b w:val="false"/>
                <w:i w:val="false"/>
                <w:color w:val="000000"/>
                <w:sz w:val="20"/>
              </w:rPr>
              <w:t>(дата подачи заявки)</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адрес</w:t>
            </w:r>
            <w:r>
              <w:br/>
            </w:r>
            <w:r>
              <w:rPr>
                <w:rFonts w:ascii="Times New Roman"/>
                <w:b w:val="false"/>
                <w:i w:val="false"/>
                <w:color w:val="000000"/>
                <w:sz w:val="20"/>
              </w:rPr>
              <w:t>экспертной организации)</w:t>
            </w:r>
          </w:p>
        </w:tc>
      </w:tr>
    </w:tbl>
    <w:bookmarkStart w:name="z152" w:id="140"/>
    <w:p>
      <w:pPr>
        <w:spacing w:after="0"/>
        <w:ind w:left="0"/>
        <w:jc w:val="left"/>
      </w:pPr>
      <w:r>
        <w:rPr>
          <w:rFonts w:ascii="Times New Roman"/>
          <w:b/>
          <w:i w:val="false"/>
          <w:color w:val="000000"/>
        </w:rPr>
        <w:t xml:space="preserve"> Заявка на проведение оценки качества лекарственного средства или медицинского изделия</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осуществления деятельности юридического лица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оценки качества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Проведение экспертизы документов при декларировании продукции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экспертизы документов и лабораторных испытаний образцов лекарственных средств при серийной оценке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экспертизы документов и лабораторных испытаний образцов медицинских изделий при серийной оценке ☐</w:t>
            </w:r>
          </w:p>
          <w:p>
            <w:pPr>
              <w:spacing w:after="20"/>
              <w:ind w:left="20"/>
              <w:jc w:val="both"/>
            </w:pPr>
            <w:r>
              <w:rPr>
                <w:rFonts w:ascii="Times New Roman"/>
                <w:b w:val="false"/>
                <w:i w:val="false"/>
                <w:color w:val="000000"/>
                <w:sz w:val="20"/>
              </w:rPr>
              <w:t>
Проведение экспертизы документов и лабораторных испытаний вакцин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лицензии на занятие фармацевтической деятельностью с соответствующим приложением (производство, оптовая реализация) к лицензии или уведомление о начале деятельности (оптовая реализация)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и ссылка на лицензию в портале elicence (елайсэнс)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заявляемой продукции*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(серийный номер для медицинских изделий, являющихся аппаратами, приборами и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Срок годности</w:t>
            </w:r>
          </w:p>
          <w:bookmarkEnd w:id="142"/>
          <w:p>
            <w:pPr>
              <w:spacing w:after="20"/>
              <w:ind w:left="20"/>
              <w:jc w:val="both"/>
            </w:pPr>
            <w:r>
              <w:rPr>
                <w:rFonts w:ascii="Times New Roman"/>
                <w:b w:val="false"/>
                <w:i w:val="false"/>
                <w:color w:val="000000"/>
                <w:sz w:val="20"/>
              </w:rPr>
              <w:t>
(Срок эксплуатации)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Заявитель, в лице _________________________________________________________________</w:t>
            </w:r>
          </w:p>
          <w:bookmarkEnd w:id="143"/>
          <w:p>
            <w:pPr>
              <w:spacing w:after="20"/>
              <w:ind w:left="20"/>
              <w:jc w:val="both"/>
            </w:pPr>
            <w:r>
              <w:rPr>
                <w:rFonts w:ascii="Times New Roman"/>
                <w:b w:val="false"/>
                <w:i w:val="false"/>
                <w:color w:val="000000"/>
                <w:sz w:val="20"/>
              </w:rPr>
              <w:t>
(Ф.И.О. (при его наличии) руководителя или уполномоченного лица, должность) настоящей заявкой гарантирует достоверность предоставленной информации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44"/>
      <w:r>
        <w:rPr>
          <w:rFonts w:ascii="Times New Roman"/>
          <w:b w:val="false"/>
          <w:i w:val="false"/>
          <w:color w:val="000000"/>
          <w:sz w:val="28"/>
        </w:rPr>
        <w:t>
      Примечание</w:t>
      </w:r>
    </w:p>
    <w:bookmarkEnd w:id="144"/>
    <w:p>
      <w:pPr>
        <w:spacing w:after="0"/>
        <w:ind w:left="0"/>
        <w:jc w:val="both"/>
      </w:pPr>
      <w:r>
        <w:rPr>
          <w:rFonts w:ascii="Times New Roman"/>
          <w:b w:val="false"/>
          <w:i w:val="false"/>
          <w:color w:val="000000"/>
          <w:sz w:val="28"/>
        </w:rPr>
        <w:t>* Оценка качества продукции не проводится на отдельно ввозимые (производимые) комплектующие, входящие в состав медицинских изделий и не используемые в качестве самостоятельного изделия или устройства, а также на расходные материалы к медицинским изделиям, специально предназначенные производителем медицинского изделия для использования с медицинскими изделиями, способные функционировать только с данными расходными материалами.</w:t>
      </w:r>
    </w:p>
    <w:p>
      <w:pPr>
        <w:spacing w:after="0"/>
        <w:ind w:left="0"/>
        <w:jc w:val="both"/>
      </w:pPr>
      <w:r>
        <w:rPr>
          <w:rFonts w:ascii="Times New Roman"/>
          <w:b w:val="false"/>
          <w:i w:val="false"/>
          <w:color w:val="000000"/>
          <w:sz w:val="28"/>
        </w:rPr>
        <w:t>Заявка на оценку качества подается: для производителей Республики Казахстан – в рамках производимой продукции; для ввозимой продукции – в рамках одного ввозного документа.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160" w:id="145"/>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продукции (при декларировании)</w:t>
      </w:r>
    </w:p>
    <w:bookmarkEnd w:id="145"/>
    <w:p>
      <w:pPr>
        <w:spacing w:after="0"/>
        <w:ind w:left="0"/>
        <w:jc w:val="both"/>
      </w:pPr>
      <w:bookmarkStart w:name="z161" w:id="146"/>
      <w:r>
        <w:rPr>
          <w:rFonts w:ascii="Times New Roman"/>
          <w:b w:val="false"/>
          <w:i w:val="false"/>
          <w:color w:val="000000"/>
          <w:sz w:val="28"/>
        </w:rPr>
        <w:t>
      "____" __________________ 20___ г № ____________</w:t>
      </w:r>
    </w:p>
    <w:bookmarkEnd w:id="146"/>
    <w:p>
      <w:pPr>
        <w:spacing w:after="0"/>
        <w:ind w:left="0"/>
        <w:jc w:val="both"/>
      </w:pPr>
      <w:r>
        <w:rPr>
          <w:rFonts w:ascii="Times New Roman"/>
          <w:b w:val="false"/>
          <w:i w:val="false"/>
          <w:color w:val="000000"/>
          <w:sz w:val="28"/>
        </w:rPr>
        <w:t>Действительно до "___" 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удостоверяет, что продукция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 и</w:t>
      </w:r>
    </w:p>
    <w:p>
      <w:pPr>
        <w:spacing w:after="0"/>
        <w:ind w:left="0"/>
        <w:jc w:val="both"/>
      </w:pPr>
      <w:r>
        <w:rPr>
          <w:rFonts w:ascii="Times New Roman"/>
          <w:b w:val="false"/>
          <w:i w:val="false"/>
          <w:color w:val="000000"/>
          <w:sz w:val="28"/>
        </w:rPr>
        <w:t>оборудованием), срок годности, количество партий) произведенная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наименование производителя) представленная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прошла оценку качества путем декларирования</w:t>
      </w:r>
    </w:p>
    <w:p>
      <w:pPr>
        <w:spacing w:after="0"/>
        <w:ind w:left="0"/>
        <w:jc w:val="both"/>
      </w:pPr>
      <w:r>
        <w:rPr>
          <w:rFonts w:ascii="Times New Roman"/>
          <w:b w:val="false"/>
          <w:i w:val="false"/>
          <w:color w:val="000000"/>
          <w:sz w:val="28"/>
        </w:rPr>
        <w:t>2. Сертификат соответствия продукции выдан на основании сертификатов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(сертификат качества производителя №, дата выдачи)</w:t>
      </w:r>
    </w:p>
    <w:p>
      <w:pPr>
        <w:spacing w:after="0"/>
        <w:ind w:left="0"/>
        <w:jc w:val="both"/>
      </w:pPr>
      <w:r>
        <w:rPr>
          <w:rFonts w:ascii="Times New Roman"/>
          <w:b w:val="false"/>
          <w:i w:val="false"/>
          <w:color w:val="000000"/>
          <w:sz w:val="28"/>
        </w:rPr>
        <w:t>3. Дополнительная информация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и адрес экспертной организации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сертификату</w:t>
            </w:r>
            <w:r>
              <w:br/>
            </w:r>
            <w:r>
              <w:rPr>
                <w:rFonts w:ascii="Times New Roman"/>
                <w:b w:val="false"/>
                <w:i w:val="false"/>
                <w:color w:val="000000"/>
                <w:sz w:val="20"/>
              </w:rPr>
              <w:t>соответствия продукции</w:t>
            </w:r>
            <w:r>
              <w:br/>
            </w:r>
            <w:r>
              <w:rPr>
                <w:rFonts w:ascii="Times New Roman"/>
                <w:b w:val="false"/>
                <w:i w:val="false"/>
                <w:color w:val="000000"/>
                <w:sz w:val="20"/>
              </w:rPr>
              <w:t>№______</w:t>
            </w:r>
          </w:p>
        </w:tc>
      </w:tr>
    </w:tbl>
    <w:bookmarkStart w:name="z166" w:id="148"/>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 продукции (при декларировании)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в соответствии с Государственным реестром лекарственных средств и медицинских изделий, номер регистрационного удостоверения, наименование производителя, страна-производитель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(серийный номер для медицинских изделий, являющихся аппаратами, приборами и оборудованием), срок годности, размер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 w:id="149"/>
      <w:r>
        <w:rPr>
          <w:rFonts w:ascii="Times New Roman"/>
          <w:b w:val="false"/>
          <w:i w:val="false"/>
          <w:color w:val="000000"/>
          <w:sz w:val="28"/>
        </w:rPr>
        <w:t>
      Подписи уполномоченных лиц:</w:t>
      </w:r>
    </w:p>
    <w:bookmarkEnd w:id="149"/>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и адрес экспертной организации</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172" w:id="151"/>
    <w:p>
      <w:pPr>
        <w:spacing w:after="0"/>
        <w:ind w:left="0"/>
        <w:jc w:val="left"/>
      </w:pPr>
      <w:r>
        <w:rPr>
          <w:rFonts w:ascii="Times New Roman"/>
          <w:b/>
          <w:i w:val="false"/>
          <w:color w:val="000000"/>
        </w:rPr>
        <w:t xml:space="preserve"> Решение об отказе в выдаче сертификата соответствия продукции (при декларировании)</w:t>
      </w:r>
    </w:p>
    <w:bookmarkEnd w:id="151"/>
    <w:bookmarkStart w:name="z173" w:id="152"/>
    <w:p>
      <w:pPr>
        <w:spacing w:after="0"/>
        <w:ind w:left="0"/>
        <w:jc w:val="both"/>
      </w:pPr>
      <w:r>
        <w:rPr>
          <w:rFonts w:ascii="Times New Roman"/>
          <w:b w:val="false"/>
          <w:i w:val="false"/>
          <w:color w:val="000000"/>
          <w:sz w:val="28"/>
        </w:rPr>
        <w:t>
      1. Общие сведения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Наименование продукции:</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Лекарственное средство (с указанием лекарственной формы, дозировки, концентрации и объема заполнения, количества доз в упаковке, номер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Медицинское изделие (комплектность, класс безопасности, </w:t>
            </w:r>
          </w:p>
          <w:p>
            <w:pPr>
              <w:spacing w:after="20"/>
              <w:ind w:left="20"/>
              <w:jc w:val="both"/>
            </w:pPr>
            <w:r>
              <w:rPr>
                <w:rFonts w:ascii="Times New Roman"/>
                <w:b w:val="false"/>
                <w:i w:val="false"/>
                <w:color w:val="000000"/>
                <w:sz w:val="20"/>
              </w:rPr>
              <w:t>
номер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 продукции № (серийный номер для медицинских изделий, являющихся аппаратами, приборами и оборудованием), размер партии Срок годности (эксплуатации – для медицинских изделий, являющихся аппаратами, приборами и оборудованием)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организации-производителя,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54"/>
    <w:p>
      <w:pPr>
        <w:spacing w:after="0"/>
        <w:ind w:left="0"/>
        <w:jc w:val="both"/>
      </w:pPr>
      <w:r>
        <w:rPr>
          <w:rFonts w:ascii="Times New Roman"/>
          <w:b w:val="false"/>
          <w:i w:val="false"/>
          <w:color w:val="000000"/>
          <w:sz w:val="28"/>
        </w:rPr>
        <w:t>
      2. Основания для отказа (отметить нужное)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p>
          <w:bookmarkEnd w:id="15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пунктом 12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p>
          <w:bookmarkEnd w:id="15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p>
          <w:bookmarkEnd w:id="15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сведений в представленных документах данным Государственного реестра лекарственных средств и медицинских изделий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p>
          <w:bookmarkEnd w:id="15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9"/>
          <w:p>
            <w:pPr>
              <w:spacing w:after="20"/>
              <w:ind w:left="20"/>
              <w:jc w:val="both"/>
            </w:pPr>
          </w:p>
          <w:bookmarkEnd w:id="15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bl>
    <w:p>
      <w:pPr>
        <w:spacing w:after="0"/>
        <w:ind w:left="0"/>
        <w:jc w:val="both"/>
      </w:pPr>
      <w:bookmarkStart w:name="z183" w:id="160"/>
      <w:r>
        <w:rPr>
          <w:rFonts w:ascii="Times New Roman"/>
          <w:b w:val="false"/>
          <w:i w:val="false"/>
          <w:color w:val="000000"/>
          <w:sz w:val="28"/>
        </w:rPr>
        <w:t>
      Подписи уполномоченных лиц:</w:t>
      </w:r>
    </w:p>
    <w:bookmarkEnd w:id="160"/>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 w:id="161"/>
    <w:p>
      <w:pPr>
        <w:spacing w:after="0"/>
        <w:ind w:left="0"/>
        <w:jc w:val="left"/>
      </w:pPr>
      <w:r>
        <w:rPr>
          <w:rFonts w:ascii="Times New Roman"/>
          <w:b/>
          <w:i w:val="false"/>
          <w:color w:val="000000"/>
        </w:rPr>
        <w:t xml:space="preserve"> Акт приема-передачи образцов продукции</w:t>
      </w:r>
    </w:p>
    <w:bookmarkEnd w:id="161"/>
    <w:bookmarkStart w:name="z187" w:id="162"/>
    <w:p>
      <w:pPr>
        <w:spacing w:after="0"/>
        <w:ind w:left="0"/>
        <w:jc w:val="both"/>
      </w:pPr>
      <w:r>
        <w:rPr>
          <w:rFonts w:ascii="Times New Roman"/>
          <w:b w:val="false"/>
          <w:i w:val="false"/>
          <w:color w:val="000000"/>
          <w:sz w:val="28"/>
        </w:rPr>
        <w:t>
      от "___" _________ 20___ года</w:t>
      </w:r>
    </w:p>
    <w:bookmarkEnd w:id="162"/>
    <w:p>
      <w:pPr>
        <w:spacing w:after="0"/>
        <w:ind w:left="0"/>
        <w:jc w:val="both"/>
      </w:pPr>
      <w:bookmarkStart w:name="z188" w:id="163"/>
      <w:r>
        <w:rPr>
          <w:rFonts w:ascii="Times New Roman"/>
          <w:b w:val="false"/>
          <w:i w:val="false"/>
          <w:color w:val="000000"/>
          <w:sz w:val="28"/>
        </w:rPr>
        <w:t>
      Заявитель: ______________________________________________________________</w:t>
      </w:r>
    </w:p>
    <w:bookmarkEnd w:id="163"/>
    <w:p>
      <w:pPr>
        <w:spacing w:after="0"/>
        <w:ind w:left="0"/>
        <w:jc w:val="both"/>
      </w:pPr>
      <w:r>
        <w:rPr>
          <w:rFonts w:ascii="Times New Roman"/>
          <w:b w:val="false"/>
          <w:i w:val="false"/>
          <w:color w:val="000000"/>
          <w:sz w:val="28"/>
        </w:rPr>
        <w:t>(наименование организации, адрес)</w:t>
      </w:r>
    </w:p>
    <w:p>
      <w:pPr>
        <w:spacing w:after="0"/>
        <w:ind w:left="0"/>
        <w:jc w:val="both"/>
      </w:pPr>
      <w:r>
        <w:rPr>
          <w:rFonts w:ascii="Times New Roman"/>
          <w:b w:val="false"/>
          <w:i w:val="false"/>
          <w:color w:val="000000"/>
          <w:sz w:val="28"/>
        </w:rPr>
        <w:t>Адрес и место отбора: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Отбор проб произвел: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наличии) лица, осуществившего отбор образцов</w:t>
      </w:r>
    </w:p>
    <w:p>
      <w:pPr>
        <w:spacing w:after="0"/>
        <w:ind w:left="0"/>
        <w:jc w:val="both"/>
      </w:pPr>
      <w:r>
        <w:rPr>
          <w:rFonts w:ascii="Times New Roman"/>
          <w:b w:val="false"/>
          <w:i w:val="false"/>
          <w:color w:val="000000"/>
          <w:sz w:val="28"/>
        </w:rPr>
        <w:t>Образцы предъявленной продукции отобраны в соответствии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нормативного документа)</w:t>
      </w:r>
    </w:p>
    <w:p>
      <w:pPr>
        <w:spacing w:after="0"/>
        <w:ind w:left="0"/>
        <w:jc w:val="both"/>
      </w:pPr>
      <w:r>
        <w:rPr>
          <w:rFonts w:ascii="Times New Roman"/>
          <w:b w:val="false"/>
          <w:i w:val="false"/>
          <w:color w:val="000000"/>
          <w:sz w:val="28"/>
        </w:rPr>
        <w:t>для испытаний с целью оценки качества продукции Продукция получена по: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(товарно-транспортной накладной; ж/д квитанции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 контракту №, дата; договору №, дата)</w:t>
      </w:r>
    </w:p>
    <w:p>
      <w:pPr>
        <w:spacing w:after="0"/>
        <w:ind w:left="0"/>
        <w:jc w:val="both"/>
      </w:pPr>
      <w:r>
        <w:rPr>
          <w:rFonts w:ascii="Times New Roman"/>
          <w:b w:val="false"/>
          <w:i w:val="false"/>
          <w:color w:val="000000"/>
          <w:sz w:val="28"/>
        </w:rPr>
        <w:t>Производитель: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организация (индивидуальный предприниматель), адрес</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организация (индивидуальный предприниматель), адрес)</w:t>
      </w:r>
    </w:p>
    <w:p>
      <w:pPr>
        <w:spacing w:after="0"/>
        <w:ind w:left="0"/>
        <w:jc w:val="both"/>
      </w:pPr>
      <w:r>
        <w:rPr>
          <w:rFonts w:ascii="Times New Roman"/>
          <w:b w:val="false"/>
          <w:i w:val="false"/>
          <w:color w:val="000000"/>
          <w:sz w:val="28"/>
        </w:rPr>
        <w:t>Образцы отобраны от продукции, предъявленной под наименованием: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предъявленной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партии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отобранных образцов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 w:id="164"/>
      <w:r>
        <w:rPr>
          <w:rFonts w:ascii="Times New Roman"/>
          <w:b w:val="false"/>
          <w:i w:val="false"/>
          <w:color w:val="000000"/>
          <w:sz w:val="28"/>
        </w:rPr>
        <w:t>
      Контрольные образцы в количествах, равных количеству отобранных образцов,</w:t>
      </w:r>
    </w:p>
    <w:bookmarkEnd w:id="164"/>
    <w:p>
      <w:pPr>
        <w:spacing w:after="0"/>
        <w:ind w:left="0"/>
        <w:jc w:val="both"/>
      </w:pPr>
      <w:r>
        <w:rPr>
          <w:rFonts w:ascii="Times New Roman"/>
          <w:b w:val="false"/>
          <w:i w:val="false"/>
          <w:color w:val="000000"/>
          <w:sz w:val="28"/>
        </w:rPr>
        <w:t>отобраны, опечатаны и хранятся в надлежащих условиях в течение срока действия</w:t>
      </w:r>
    </w:p>
    <w:p>
      <w:pPr>
        <w:spacing w:after="0"/>
        <w:ind w:left="0"/>
        <w:jc w:val="both"/>
      </w:pPr>
      <w:r>
        <w:rPr>
          <w:rFonts w:ascii="Times New Roman"/>
          <w:b w:val="false"/>
          <w:i w:val="false"/>
          <w:color w:val="000000"/>
          <w:sz w:val="28"/>
        </w:rPr>
        <w:t>сертификата соответствия продукции у субъекта в сфере обращения лекарственных</w:t>
      </w:r>
    </w:p>
    <w:p>
      <w:pPr>
        <w:spacing w:after="0"/>
        <w:ind w:left="0"/>
        <w:jc w:val="both"/>
      </w:pPr>
      <w:r>
        <w:rPr>
          <w:rFonts w:ascii="Times New Roman"/>
          <w:b w:val="false"/>
          <w:i w:val="false"/>
          <w:color w:val="000000"/>
          <w:sz w:val="28"/>
        </w:rPr>
        <w:t>и медицинских изделий.</w:t>
      </w:r>
    </w:p>
    <w:p>
      <w:pPr>
        <w:spacing w:after="0"/>
        <w:ind w:left="0"/>
        <w:jc w:val="both"/>
      </w:pPr>
      <w:r>
        <w:rPr>
          <w:rFonts w:ascii="Times New Roman"/>
          <w:b w:val="false"/>
          <w:i w:val="false"/>
          <w:color w:val="000000"/>
          <w:sz w:val="28"/>
        </w:rPr>
        <w:t>Заявитель: _________ __________________________________________________</w:t>
      </w:r>
    </w:p>
    <w:p>
      <w:pPr>
        <w:spacing w:after="0"/>
        <w:ind w:left="0"/>
        <w:jc w:val="both"/>
      </w:pPr>
      <w:r>
        <w:rPr>
          <w:rFonts w:ascii="Times New Roman"/>
          <w:b w:val="false"/>
          <w:i w:val="false"/>
          <w:color w:val="000000"/>
          <w:sz w:val="28"/>
        </w:rPr>
        <w:t>(подпись) Ф.И.О.(при наличии)</w:t>
      </w:r>
    </w:p>
    <w:p>
      <w:pPr>
        <w:spacing w:after="0"/>
        <w:ind w:left="0"/>
        <w:jc w:val="both"/>
      </w:pPr>
      <w:r>
        <w:rPr>
          <w:rFonts w:ascii="Times New Roman"/>
          <w:b w:val="false"/>
          <w:i w:val="false"/>
          <w:color w:val="000000"/>
          <w:sz w:val="28"/>
        </w:rPr>
        <w:t>Образцы приняты:</w:t>
      </w:r>
    </w:p>
    <w:p>
      <w:pPr>
        <w:spacing w:after="0"/>
        <w:ind w:left="0"/>
        <w:jc w:val="both"/>
      </w:pPr>
      <w:r>
        <w:rPr>
          <w:rFonts w:ascii="Times New Roman"/>
          <w:b w:val="false"/>
          <w:i w:val="false"/>
          <w:color w:val="000000"/>
          <w:sz w:val="28"/>
        </w:rPr>
        <w:t>Представитель экспертной организации _________ _________________________</w:t>
      </w:r>
    </w:p>
    <w:p>
      <w:pPr>
        <w:spacing w:after="0"/>
        <w:ind w:left="0"/>
        <w:jc w:val="both"/>
      </w:pPr>
      <w:r>
        <w:rPr>
          <w:rFonts w:ascii="Times New Roman"/>
          <w:b w:val="false"/>
          <w:i w:val="false"/>
          <w:color w:val="000000"/>
          <w:sz w:val="28"/>
        </w:rPr>
        <w:t>(подпись) Ф.И.О. (при наличии)</w:t>
      </w:r>
    </w:p>
    <w:p>
      <w:pPr>
        <w:spacing w:after="0"/>
        <w:ind w:left="0"/>
        <w:jc w:val="both"/>
      </w:pPr>
      <w:r>
        <w:rPr>
          <w:rFonts w:ascii="Times New Roman"/>
          <w:b w:val="false"/>
          <w:i w:val="false"/>
          <w:color w:val="000000"/>
          <w:sz w:val="28"/>
        </w:rPr>
        <w:t>Дата приема образцов экспертной организацией:</w:t>
      </w:r>
    </w:p>
    <w:p>
      <w:pPr>
        <w:spacing w:after="0"/>
        <w:ind w:left="0"/>
        <w:jc w:val="both"/>
      </w:pPr>
      <w:r>
        <w:rPr>
          <w:rFonts w:ascii="Times New Roman"/>
          <w:b w:val="false"/>
          <w:i w:val="false"/>
          <w:color w:val="000000"/>
          <w:sz w:val="28"/>
        </w:rPr>
        <w:t>"______" 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оценки</w:t>
            </w:r>
            <w:r>
              <w:br/>
            </w:r>
            <w:r>
              <w:rPr>
                <w:rFonts w:ascii="Times New Roman"/>
                <w:b w:val="false"/>
                <w:i w:val="false"/>
                <w:color w:val="000000"/>
                <w:sz w:val="20"/>
              </w:rPr>
              <w:t>качества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65"/>
    <w:p>
      <w:pPr>
        <w:spacing w:after="0"/>
        <w:ind w:left="0"/>
        <w:jc w:val="both"/>
      </w:pPr>
      <w:r>
        <w:rPr>
          <w:rFonts w:ascii="Times New Roman"/>
          <w:b w:val="false"/>
          <w:i w:val="false"/>
          <w:color w:val="000000"/>
          <w:sz w:val="28"/>
        </w:rPr>
        <w:t>
      Место нанесения знака и (или) номера аттестата Аккредитации</w:t>
      </w:r>
    </w:p>
    <w:bookmarkEnd w:id="165"/>
    <w:bookmarkStart w:name="z193" w:id="166"/>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___________________________________________________________________________</w:t>
      </w:r>
      <w:r>
        <w:br/>
      </w:r>
      <w:r>
        <w:rPr>
          <w:rFonts w:ascii="Times New Roman"/>
          <w:b/>
          <w:i w:val="false"/>
          <w:color w:val="000000"/>
        </w:rPr>
        <w:t>Аттестат аккредитации испытательной лаборатории (№, срок действия)</w:t>
      </w:r>
      <w:r>
        <w:br/>
      </w:r>
      <w:r>
        <w:rPr>
          <w:rFonts w:ascii="Times New Roman"/>
          <w:b/>
          <w:i w:val="false"/>
          <w:color w:val="000000"/>
        </w:rPr>
        <w:t>___________________________________________________________________________</w:t>
      </w:r>
      <w:r>
        <w:br/>
      </w:r>
      <w:r>
        <w:rPr>
          <w:rFonts w:ascii="Times New Roman"/>
          <w:b/>
          <w:i w:val="false"/>
          <w:color w:val="000000"/>
        </w:rPr>
        <w:t>Адрес, телефон экспертной организации (испытательной лаборатории)</w:t>
      </w:r>
    </w:p>
    <w:bookmarkEnd w:id="166"/>
    <w:p>
      <w:pPr>
        <w:spacing w:after="0"/>
        <w:ind w:left="0"/>
        <w:jc w:val="both"/>
      </w:pPr>
      <w:bookmarkStart w:name="z194" w:id="167"/>
      <w:r>
        <w:rPr>
          <w:rFonts w:ascii="Times New Roman"/>
          <w:b w:val="false"/>
          <w:i w:val="false"/>
          <w:color w:val="000000"/>
          <w:sz w:val="28"/>
        </w:rPr>
        <w:t>
      Протокол испытаний № ________ от "____" ____________ года</w:t>
      </w:r>
    </w:p>
    <w:bookmarkEnd w:id="167"/>
    <w:p>
      <w:pPr>
        <w:spacing w:after="0"/>
        <w:ind w:left="0"/>
        <w:jc w:val="both"/>
      </w:pPr>
      <w:r>
        <w:rPr>
          <w:rFonts w:ascii="Times New Roman"/>
          <w:b w:val="false"/>
          <w:i w:val="false"/>
          <w:color w:val="000000"/>
          <w:sz w:val="28"/>
        </w:rPr>
        <w:t xml:space="preserve">Страница ____ / Количество листов__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(наименование, адрес):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испытаний: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производства:___________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годности:___________</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образцов: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испытаний: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нормативного документа по качеству на продукцию: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нормативного документа по качеству на методы испытаний: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8"/>
          <w:p>
            <w:pPr>
              <w:spacing w:after="20"/>
              <w:ind w:left="20"/>
              <w:jc w:val="both"/>
            </w:pPr>
            <w:r>
              <w:rPr>
                <w:rFonts w:ascii="Times New Roman"/>
                <w:b w:val="false"/>
                <w:i w:val="false"/>
                <w:color w:val="000000"/>
                <w:sz w:val="20"/>
              </w:rPr>
              <w:t>
________________</w:t>
            </w:r>
          </w:p>
          <w:bookmarkEnd w:id="168"/>
          <w:p>
            <w:pPr>
              <w:spacing w:after="20"/>
              <w:ind w:left="20"/>
              <w:jc w:val="both"/>
            </w:pPr>
            <w:r>
              <w:rPr>
                <w:rFonts w:ascii="Times New Roman"/>
                <w:b w:val="false"/>
                <w:i w:val="false"/>
                <w:color w:val="000000"/>
                <w:sz w:val="20"/>
              </w:rPr>
              <w:t>
________________</w:t>
            </w:r>
          </w:p>
        </w:tc>
      </w:tr>
    </w:tbl>
    <w:bookmarkStart w:name="z196" w:id="169"/>
    <w:p>
      <w:pPr>
        <w:spacing w:after="0"/>
        <w:ind w:left="0"/>
        <w:jc w:val="both"/>
      </w:pPr>
      <w:r>
        <w:rPr>
          <w:rFonts w:ascii="Times New Roman"/>
          <w:b w:val="false"/>
          <w:i w:val="false"/>
          <w:color w:val="000000"/>
          <w:sz w:val="28"/>
        </w:rPr>
        <w:t>
      Результаты испытаний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нормативного документа на продукцию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и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соответствия (несоответствия)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170"/>
      <w:r>
        <w:rPr>
          <w:rFonts w:ascii="Times New Roman"/>
          <w:b w:val="false"/>
          <w:i w:val="false"/>
          <w:color w:val="000000"/>
          <w:sz w:val="28"/>
        </w:rPr>
        <w:t>
      Заключение:</w:t>
      </w:r>
    </w:p>
    <w:bookmarkEnd w:id="170"/>
    <w:p>
      <w:pPr>
        <w:spacing w:after="0"/>
        <w:ind w:left="0"/>
        <w:jc w:val="both"/>
      </w:pPr>
      <w:r>
        <w:rPr>
          <w:rFonts w:ascii="Times New Roman"/>
          <w:b w:val="false"/>
          <w:i w:val="false"/>
          <w:color w:val="000000"/>
          <w:sz w:val="28"/>
        </w:rPr>
        <w:t>Представленные образцы соответствуют (не соответствуют) требованиям</w:t>
      </w:r>
    </w:p>
    <w:p>
      <w:pPr>
        <w:spacing w:after="0"/>
        <w:ind w:left="0"/>
        <w:jc w:val="both"/>
      </w:pPr>
      <w:r>
        <w:rPr>
          <w:rFonts w:ascii="Times New Roman"/>
          <w:b w:val="false"/>
          <w:i w:val="false"/>
          <w:color w:val="000000"/>
          <w:sz w:val="28"/>
        </w:rPr>
        <w:t>нормативных документов (нужное подчеркнуть).</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 _______________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___________________ 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___________________ ______________ ______________________________</w:t>
      </w:r>
    </w:p>
    <w:p>
      <w:pPr>
        <w:spacing w:after="0"/>
        <w:ind w:left="0"/>
        <w:jc w:val="both"/>
      </w:pPr>
      <w:r>
        <w:rPr>
          <w:rFonts w:ascii="Times New Roman"/>
          <w:b w:val="false"/>
          <w:i w:val="false"/>
          <w:color w:val="000000"/>
          <w:sz w:val="28"/>
        </w:rPr>
        <w:t>(должность) (подпись) Ф.И.О.(при его наличии)</w:t>
      </w:r>
    </w:p>
    <w:p>
      <w:pPr>
        <w:spacing w:after="0"/>
        <w:ind w:left="0"/>
        <w:jc w:val="both"/>
      </w:pPr>
      <w:r>
        <w:rPr>
          <w:rFonts w:ascii="Times New Roman"/>
          <w:b w:val="false"/>
          <w:i w:val="false"/>
          <w:color w:val="000000"/>
          <w:sz w:val="28"/>
        </w:rPr>
        <w:t>*Протокол испытаний распространяется только на образцы, подвергнутые испытаниям.</w:t>
      </w:r>
    </w:p>
    <w:p>
      <w:pPr>
        <w:spacing w:after="0"/>
        <w:ind w:left="0"/>
        <w:jc w:val="both"/>
      </w:pPr>
      <w:r>
        <w:rPr>
          <w:rFonts w:ascii="Times New Roman"/>
          <w:b w:val="false"/>
          <w:i w:val="false"/>
          <w:color w:val="000000"/>
          <w:sz w:val="28"/>
        </w:rPr>
        <w:t>Полная или частичная перепечатка протокола испытаний без письменного разрешения экспертной организации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оценки</w:t>
            </w:r>
            <w:r>
              <w:br/>
            </w:r>
            <w:r>
              <w:rPr>
                <w:rFonts w:ascii="Times New Roman"/>
                <w:b w:val="false"/>
                <w:i w:val="false"/>
                <w:color w:val="000000"/>
                <w:sz w:val="20"/>
              </w:rPr>
              <w:t>качества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71"/>
    <w:p>
      <w:pPr>
        <w:spacing w:after="0"/>
        <w:ind w:left="0"/>
        <w:jc w:val="left"/>
      </w:pPr>
      <w:r>
        <w:rPr>
          <w:rFonts w:ascii="Times New Roman"/>
          <w:b/>
          <w:i w:val="false"/>
          <w:color w:val="000000"/>
        </w:rPr>
        <w:t xml:space="preserve"> Отчет</w:t>
      </w:r>
      <w:r>
        <w:br/>
      </w:r>
      <w:r>
        <w:rPr>
          <w:rFonts w:ascii="Times New Roman"/>
          <w:b/>
          <w:i w:val="false"/>
          <w:color w:val="000000"/>
        </w:rPr>
        <w:t>о результатах проведения лабораторных испытаний в контрактной лаборатории,</w:t>
      </w:r>
      <w:r>
        <w:br/>
      </w:r>
      <w:r>
        <w:rPr>
          <w:rFonts w:ascii="Times New Roman"/>
          <w:b/>
          <w:i w:val="false"/>
          <w:color w:val="000000"/>
        </w:rPr>
        <w:t>используемой производителем</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организации-производителя)</w:t>
      </w:r>
      <w:r>
        <w:br/>
      </w:r>
      <w:r>
        <w:rPr>
          <w:rFonts w:ascii="Times New Roman"/>
          <w:b/>
          <w:i w:val="false"/>
          <w:color w:val="000000"/>
        </w:rPr>
        <w:t>_________________________________________________________</w:t>
      </w:r>
      <w:r>
        <w:br/>
      </w:r>
      <w:r>
        <w:rPr>
          <w:rFonts w:ascii="Times New Roman"/>
          <w:b/>
          <w:i w:val="false"/>
          <w:color w:val="000000"/>
        </w:rPr>
        <w:t>(Наименование контрактной лаборатории контроля качества)</w:t>
      </w:r>
      <w:r>
        <w:br/>
      </w:r>
      <w:r>
        <w:rPr>
          <w:rFonts w:ascii="Times New Roman"/>
          <w:b/>
          <w:i w:val="false"/>
          <w:color w:val="000000"/>
        </w:rPr>
        <w:t>___________________________________________________________</w:t>
      </w:r>
      <w:r>
        <w:br/>
      </w:r>
      <w:r>
        <w:rPr>
          <w:rFonts w:ascii="Times New Roman"/>
          <w:b/>
          <w:i w:val="false"/>
          <w:color w:val="000000"/>
        </w:rPr>
        <w:t>(Наименование лекарственного средства, медицинских изделий)</w:t>
      </w:r>
    </w:p>
    <w:bookmarkEnd w:id="171"/>
    <w:bookmarkStart w:name="z201" w:id="172"/>
    <w:p>
      <w:pPr>
        <w:spacing w:after="0"/>
        <w:ind w:left="0"/>
        <w:jc w:val="both"/>
      </w:pPr>
      <w:r>
        <w:rPr>
          <w:rFonts w:ascii="Times New Roman"/>
          <w:b w:val="false"/>
          <w:i w:val="false"/>
          <w:color w:val="000000"/>
          <w:sz w:val="28"/>
        </w:rPr>
        <w:t>
      1. Резюме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(медицинского изделия) (далее – ЛС (МИ))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производственной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адрес, реквизиты контрактной лаборатории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проведения лабораторных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лабораторных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экспертов (членов комиссии),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3"/>
    <w:p>
      <w:pPr>
        <w:spacing w:after="0"/>
        <w:ind w:left="0"/>
        <w:jc w:val="both"/>
      </w:pPr>
      <w:r>
        <w:rPr>
          <w:rFonts w:ascii="Times New Roman"/>
          <w:b w:val="false"/>
          <w:i w:val="false"/>
          <w:color w:val="000000"/>
          <w:sz w:val="28"/>
        </w:rPr>
        <w:t>
      2. Наблюдения и результаты проведения лабораторных испытаний</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нормативный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серии, дата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по которым проведены лабораторные испытания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(не соответствует) (нужное подчеркнуть)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испытаний производителя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w:t>
            </w:r>
          </w:p>
        </w:tc>
      </w:tr>
    </w:tbl>
    <w:p>
      <w:pPr>
        <w:spacing w:after="0"/>
        <w:ind w:left="0"/>
        <w:jc w:val="both"/>
      </w:pPr>
      <w:bookmarkStart w:name="z203" w:id="174"/>
      <w:r>
        <w:rPr>
          <w:rFonts w:ascii="Times New Roman"/>
          <w:b w:val="false"/>
          <w:i w:val="false"/>
          <w:color w:val="000000"/>
          <w:sz w:val="28"/>
        </w:rPr>
        <w:t>
      *Примечание</w:t>
      </w:r>
    </w:p>
    <w:bookmarkEnd w:id="174"/>
    <w:p>
      <w:pPr>
        <w:spacing w:after="0"/>
        <w:ind w:left="0"/>
        <w:jc w:val="both"/>
      </w:pPr>
      <w:r>
        <w:rPr>
          <w:rFonts w:ascii="Times New Roman"/>
          <w:b w:val="false"/>
          <w:i w:val="false"/>
          <w:color w:val="000000"/>
          <w:sz w:val="28"/>
        </w:rPr>
        <w:t>К отчету о результатах проведения лабораторных испытаний в лаборатории контроля</w:t>
      </w:r>
    </w:p>
    <w:p>
      <w:pPr>
        <w:spacing w:after="0"/>
        <w:ind w:left="0"/>
        <w:jc w:val="both"/>
      </w:pPr>
      <w:r>
        <w:rPr>
          <w:rFonts w:ascii="Times New Roman"/>
          <w:b w:val="false"/>
          <w:i w:val="false"/>
          <w:color w:val="000000"/>
          <w:sz w:val="28"/>
        </w:rPr>
        <w:t>качества на производстве приложить копию протокола испытаний лаборатории</w:t>
      </w:r>
    </w:p>
    <w:p>
      <w:pPr>
        <w:spacing w:after="0"/>
        <w:ind w:left="0"/>
        <w:jc w:val="both"/>
      </w:pPr>
      <w:r>
        <w:rPr>
          <w:rFonts w:ascii="Times New Roman"/>
          <w:b w:val="false"/>
          <w:i w:val="false"/>
          <w:color w:val="000000"/>
          <w:sz w:val="28"/>
        </w:rPr>
        <w:t>контроля качества. Все приложения к отчҰту являются неотъемлемой его частью.</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205" w:id="17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продукции (при серийной оценке)</w:t>
      </w:r>
    </w:p>
    <w:bookmarkEnd w:id="175"/>
    <w:p>
      <w:pPr>
        <w:spacing w:after="0"/>
        <w:ind w:left="0"/>
        <w:jc w:val="both"/>
      </w:pPr>
      <w:bookmarkStart w:name="z206" w:id="176"/>
      <w:r>
        <w:rPr>
          <w:rFonts w:ascii="Times New Roman"/>
          <w:b w:val="false"/>
          <w:i w:val="false"/>
          <w:color w:val="000000"/>
          <w:sz w:val="28"/>
        </w:rPr>
        <w:t>
      "____" __________________ 20___ г № ____________</w:t>
      </w:r>
    </w:p>
    <w:bookmarkEnd w:id="176"/>
    <w:p>
      <w:pPr>
        <w:spacing w:after="0"/>
        <w:ind w:left="0"/>
        <w:jc w:val="both"/>
      </w:pPr>
      <w:r>
        <w:rPr>
          <w:rFonts w:ascii="Times New Roman"/>
          <w:b w:val="false"/>
          <w:i w:val="false"/>
          <w:color w:val="000000"/>
          <w:sz w:val="28"/>
        </w:rPr>
        <w:t>Действительно до "____" _____________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(при серийной оценке)</w:t>
      </w:r>
    </w:p>
    <w:p>
      <w:pPr>
        <w:spacing w:after="0"/>
        <w:ind w:left="0"/>
        <w:jc w:val="both"/>
      </w:pPr>
      <w:r>
        <w:rPr>
          <w:rFonts w:ascii="Times New Roman"/>
          <w:b w:val="false"/>
          <w:i w:val="false"/>
          <w:color w:val="000000"/>
          <w:sz w:val="28"/>
        </w:rPr>
        <w:t>удостоверяет, что продукция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 и</w:t>
      </w:r>
    </w:p>
    <w:p>
      <w:pPr>
        <w:spacing w:after="0"/>
        <w:ind w:left="0"/>
        <w:jc w:val="both"/>
      </w:pPr>
      <w:r>
        <w:rPr>
          <w:rFonts w:ascii="Times New Roman"/>
          <w:b w:val="false"/>
          <w:i w:val="false"/>
          <w:color w:val="000000"/>
          <w:sz w:val="28"/>
        </w:rPr>
        <w:t>оборудованием), срок годности, количество партий) произведенная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(страна, наименование производителя)</w:t>
      </w:r>
    </w:p>
    <w:p>
      <w:pPr>
        <w:spacing w:after="0"/>
        <w:ind w:left="0"/>
        <w:jc w:val="both"/>
      </w:pPr>
      <w:r>
        <w:rPr>
          <w:rFonts w:ascii="Times New Roman"/>
          <w:b w:val="false"/>
          <w:i w:val="false"/>
          <w:color w:val="000000"/>
          <w:sz w:val="28"/>
        </w:rPr>
        <w:t>представленная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прошла оценку качества путем экспертизы</w:t>
      </w:r>
    </w:p>
    <w:p>
      <w:pPr>
        <w:spacing w:after="0"/>
        <w:ind w:left="0"/>
        <w:jc w:val="both"/>
      </w:pPr>
      <w:r>
        <w:rPr>
          <w:rFonts w:ascii="Times New Roman"/>
          <w:b w:val="false"/>
          <w:i w:val="false"/>
          <w:color w:val="000000"/>
          <w:sz w:val="28"/>
        </w:rPr>
        <w:t>документов и лабораторных испытаний образцов продукции при серийной оценке</w:t>
      </w:r>
    </w:p>
    <w:p>
      <w:pPr>
        <w:spacing w:after="0"/>
        <w:ind w:left="0"/>
        <w:jc w:val="both"/>
      </w:pPr>
      <w:r>
        <w:rPr>
          <w:rFonts w:ascii="Times New Roman"/>
          <w:b w:val="false"/>
          <w:i w:val="false"/>
          <w:color w:val="000000"/>
          <w:sz w:val="28"/>
        </w:rPr>
        <w:t>2. Сертификат соответствия продукции (при серийной оценке) выдан на основании</w:t>
      </w:r>
    </w:p>
    <w:p>
      <w:pPr>
        <w:spacing w:after="0"/>
        <w:ind w:left="0"/>
        <w:jc w:val="both"/>
      </w:pPr>
      <w:r>
        <w:rPr>
          <w:rFonts w:ascii="Times New Roman"/>
          <w:b w:val="false"/>
          <w:i w:val="false"/>
          <w:color w:val="000000"/>
          <w:sz w:val="28"/>
        </w:rPr>
        <w:t>сертификатов и протокола испытаний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протокола(ов) испытаний, наименование аккредитованной лаборатории,</w:t>
      </w:r>
    </w:p>
    <w:p>
      <w:pPr>
        <w:spacing w:after="0"/>
        <w:ind w:left="0"/>
        <w:jc w:val="both"/>
      </w:pPr>
      <w:r>
        <w:rPr>
          <w:rFonts w:ascii="Times New Roman"/>
          <w:b w:val="false"/>
          <w:i w:val="false"/>
          <w:color w:val="000000"/>
          <w:sz w:val="28"/>
        </w:rPr>
        <w:t>№ аттестата аккредитации)</w:t>
      </w:r>
    </w:p>
    <w:p>
      <w:pPr>
        <w:spacing w:after="0"/>
        <w:ind w:left="0"/>
        <w:jc w:val="both"/>
      </w:pPr>
      <w:r>
        <w:rPr>
          <w:rFonts w:ascii="Times New Roman"/>
          <w:b w:val="false"/>
          <w:i w:val="false"/>
          <w:color w:val="000000"/>
          <w:sz w:val="28"/>
        </w:rPr>
        <w:t>3. Дополнительная информация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77"/>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Наименование и адрес экспертной организации</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сертификату</w:t>
            </w:r>
            <w:r>
              <w:br/>
            </w:r>
            <w:r>
              <w:rPr>
                <w:rFonts w:ascii="Times New Roman"/>
                <w:b w:val="false"/>
                <w:i w:val="false"/>
                <w:color w:val="000000"/>
                <w:sz w:val="20"/>
              </w:rPr>
              <w:t>соответствия продукции</w:t>
            </w:r>
            <w:r>
              <w:br/>
            </w:r>
            <w:r>
              <w:rPr>
                <w:rFonts w:ascii="Times New Roman"/>
                <w:b w:val="false"/>
                <w:i w:val="false"/>
                <w:color w:val="000000"/>
                <w:sz w:val="20"/>
              </w:rPr>
              <w:t>№______</w:t>
            </w:r>
          </w:p>
        </w:tc>
      </w:tr>
    </w:tbl>
    <w:bookmarkStart w:name="z211" w:id="178"/>
    <w:p>
      <w:pPr>
        <w:spacing w:after="0"/>
        <w:ind w:left="0"/>
        <w:jc w:val="left"/>
      </w:pPr>
      <w:r>
        <w:rPr>
          <w:rFonts w:ascii="Times New Roman"/>
          <w:b/>
          <w:i w:val="false"/>
          <w:color w:val="000000"/>
        </w:rPr>
        <w:t xml:space="preserve"> Перечень конкретной продукции, на которую распространяется действие сертификата соответствия продукции (при серийной оценке)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в соответствии с Государственным реестром лекарственных средств и медицинских изделий, номер регистрационного удостоверения, наименование производителя, страна-производитель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(серийный номер для медицинских изделий, являющихся аппаратами, приборами и оборудованием), срок годности, размер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соответствия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79"/>
      <w:r>
        <w:rPr>
          <w:rFonts w:ascii="Times New Roman"/>
          <w:b w:val="false"/>
          <w:i w:val="false"/>
          <w:color w:val="000000"/>
          <w:sz w:val="28"/>
        </w:rPr>
        <w:t>
      Подписи уполномоченных лиц:</w:t>
      </w:r>
    </w:p>
    <w:bookmarkEnd w:id="179"/>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80"/>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и адрес экспертной организации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217" w:id="181"/>
    <w:p>
      <w:pPr>
        <w:spacing w:after="0"/>
        <w:ind w:left="0"/>
        <w:jc w:val="left"/>
      </w:pPr>
      <w:r>
        <w:rPr>
          <w:rFonts w:ascii="Times New Roman"/>
          <w:b/>
          <w:i w:val="false"/>
          <w:color w:val="000000"/>
        </w:rPr>
        <w:t xml:space="preserve"> Решение об отказе в выдаче сертификата соответствия продукции</w:t>
      </w:r>
      <w:r>
        <w:br/>
      </w:r>
      <w:r>
        <w:rPr>
          <w:rFonts w:ascii="Times New Roman"/>
          <w:b/>
          <w:i w:val="false"/>
          <w:color w:val="000000"/>
        </w:rPr>
        <w:t>(при серийной оценке)</w:t>
      </w:r>
    </w:p>
    <w:bookmarkEnd w:id="181"/>
    <w:p>
      <w:pPr>
        <w:spacing w:after="0"/>
        <w:ind w:left="0"/>
        <w:jc w:val="both"/>
      </w:pPr>
      <w:bookmarkStart w:name="z218" w:id="182"/>
      <w:r>
        <w:rPr>
          <w:rFonts w:ascii="Times New Roman"/>
          <w:b w:val="false"/>
          <w:i w:val="false"/>
          <w:color w:val="000000"/>
          <w:sz w:val="28"/>
        </w:rPr>
        <w:t>
      от "____" ___________ 20__ года № ___________</w:t>
      </w:r>
    </w:p>
    <w:bookmarkEnd w:id="18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адрес экспертной организации сообщает:</w:t>
      </w:r>
    </w:p>
    <w:p>
      <w:pPr>
        <w:spacing w:after="0"/>
        <w:ind w:left="0"/>
        <w:jc w:val="both"/>
      </w:pPr>
      <w:r>
        <w:rPr>
          <w:rFonts w:ascii="Times New Roman"/>
          <w:b w:val="false"/>
          <w:i w:val="false"/>
          <w:color w:val="000000"/>
          <w:sz w:val="28"/>
        </w:rPr>
        <w:t>1. Согласно Вашей заявке от "_____" ________ 20___ года проведены экспертиза</w:t>
      </w:r>
    </w:p>
    <w:p>
      <w:pPr>
        <w:spacing w:after="0"/>
        <w:ind w:left="0"/>
        <w:jc w:val="both"/>
      </w:pPr>
      <w:r>
        <w:rPr>
          <w:rFonts w:ascii="Times New Roman"/>
          <w:b w:val="false"/>
          <w:i w:val="false"/>
          <w:color w:val="000000"/>
          <w:sz w:val="28"/>
        </w:rPr>
        <w:t>документов и лабораторные испытания заявленной продукции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тип продукции согласно Государственному реестру лекарственных</w:t>
      </w:r>
    </w:p>
    <w:p>
      <w:pPr>
        <w:spacing w:after="0"/>
        <w:ind w:left="0"/>
        <w:jc w:val="both"/>
      </w:pPr>
      <w:r>
        <w:rPr>
          <w:rFonts w:ascii="Times New Roman"/>
          <w:b w:val="false"/>
          <w:i w:val="false"/>
          <w:color w:val="000000"/>
          <w:sz w:val="28"/>
        </w:rPr>
        <w:t>средств и медицинских изделий, номер регистрационного удостоверения, серия</w:t>
      </w:r>
    </w:p>
    <w:p>
      <w:pPr>
        <w:spacing w:after="0"/>
        <w:ind w:left="0"/>
        <w:jc w:val="both"/>
      </w:pPr>
      <w:r>
        <w:rPr>
          <w:rFonts w:ascii="Times New Roman"/>
          <w:b w:val="false"/>
          <w:i w:val="false"/>
          <w:color w:val="000000"/>
          <w:sz w:val="28"/>
        </w:rPr>
        <w:t>(серийный номер для медицинских изделий, являющихся аппаратами, приборами</w:t>
      </w:r>
    </w:p>
    <w:p>
      <w:pPr>
        <w:spacing w:after="0"/>
        <w:ind w:left="0"/>
        <w:jc w:val="both"/>
      </w:pPr>
      <w:r>
        <w:rPr>
          <w:rFonts w:ascii="Times New Roman"/>
          <w:b w:val="false"/>
          <w:i w:val="false"/>
          <w:color w:val="000000"/>
          <w:sz w:val="28"/>
        </w:rPr>
        <w:t>и оборудованием), срок годности, количество партий)</w:t>
      </w:r>
    </w:p>
    <w:p>
      <w:pPr>
        <w:spacing w:after="0"/>
        <w:ind w:left="0"/>
        <w:jc w:val="both"/>
      </w:pPr>
      <w:r>
        <w:rPr>
          <w:rFonts w:ascii="Times New Roman"/>
          <w:b w:val="false"/>
          <w:i w:val="false"/>
          <w:color w:val="000000"/>
          <w:sz w:val="28"/>
        </w:rPr>
        <w:t>2. Основания для отказа при определении несоответствий по результатам экспертизы</w:t>
      </w:r>
    </w:p>
    <w:p>
      <w:pPr>
        <w:spacing w:after="0"/>
        <w:ind w:left="0"/>
        <w:jc w:val="both"/>
      </w:pPr>
      <w:r>
        <w:rPr>
          <w:rFonts w:ascii="Times New Roman"/>
          <w:b w:val="false"/>
          <w:i w:val="false"/>
          <w:color w:val="000000"/>
          <w:sz w:val="28"/>
        </w:rPr>
        <w:t>документов (отметить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p>
          <w:bookmarkEnd w:id="183"/>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пунктами 18 и 25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4"/>
          <w:p>
            <w:pPr>
              <w:spacing w:after="20"/>
              <w:ind w:left="20"/>
              <w:jc w:val="both"/>
            </w:pPr>
          </w:p>
          <w:bookmarkEnd w:id="184"/>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p>
          <w:bookmarkEnd w:id="18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сведений в представленных документах данным Государственного реестра лекарственных средств и медицинских изделий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p>
          <w:bookmarkEnd w:id="18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отсутствия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7"/>
          <w:p>
            <w:pPr>
              <w:spacing w:after="20"/>
              <w:ind w:left="20"/>
              <w:jc w:val="both"/>
            </w:pPr>
          </w:p>
          <w:bookmarkEnd w:id="18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bl>
    <w:p>
      <w:pPr>
        <w:spacing w:after="0"/>
        <w:ind w:left="0"/>
        <w:jc w:val="both"/>
      </w:pPr>
      <w:bookmarkStart w:name="z224" w:id="188"/>
      <w:r>
        <w:rPr>
          <w:rFonts w:ascii="Times New Roman"/>
          <w:b w:val="false"/>
          <w:i w:val="false"/>
          <w:color w:val="000000"/>
          <w:sz w:val="28"/>
        </w:rPr>
        <w:t>
      2. Основания для отказа при определении несоответствий по результатам</w:t>
      </w:r>
    </w:p>
    <w:bookmarkEnd w:id="188"/>
    <w:p>
      <w:pPr>
        <w:spacing w:after="0"/>
        <w:ind w:left="0"/>
        <w:jc w:val="both"/>
      </w:pPr>
      <w:r>
        <w:rPr>
          <w:rFonts w:ascii="Times New Roman"/>
          <w:b w:val="false"/>
          <w:i w:val="false"/>
          <w:color w:val="000000"/>
          <w:sz w:val="28"/>
        </w:rPr>
        <w:t>лабораторных испытаний (заполняется при наличии несоответствий)</w:t>
      </w:r>
    </w:p>
    <w:p>
      <w:pPr>
        <w:spacing w:after="0"/>
        <w:ind w:left="0"/>
        <w:jc w:val="both"/>
      </w:pPr>
      <w:r>
        <w:rPr>
          <w:rFonts w:ascii="Times New Roman"/>
          <w:b w:val="false"/>
          <w:i w:val="false"/>
          <w:color w:val="000000"/>
          <w:sz w:val="28"/>
        </w:rPr>
        <w:t>Согласно протоколу (ам) испытаний № ______ от "_____" ___________ 20___ года,</w:t>
      </w:r>
    </w:p>
    <w:p>
      <w:pPr>
        <w:spacing w:after="0"/>
        <w:ind w:left="0"/>
        <w:jc w:val="both"/>
      </w:pPr>
      <w:r>
        <w:rPr>
          <w:rFonts w:ascii="Times New Roman"/>
          <w:b w:val="false"/>
          <w:i w:val="false"/>
          <w:color w:val="000000"/>
          <w:sz w:val="28"/>
        </w:rPr>
        <w:t>предъявленная продукция для проведения оценки качества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На основании определения вышеуказанных несоответствий (одного или</w:t>
      </w:r>
    </w:p>
    <w:p>
      <w:pPr>
        <w:spacing w:after="0"/>
        <w:ind w:left="0"/>
        <w:jc w:val="both"/>
      </w:pPr>
      <w:r>
        <w:rPr>
          <w:rFonts w:ascii="Times New Roman"/>
          <w:b w:val="false"/>
          <w:i w:val="false"/>
          <w:color w:val="000000"/>
          <w:sz w:val="28"/>
        </w:rPr>
        <w:t>нескольких) Вам отказано в оформлении сертификата соответствия продукции.</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bl>
    <w:bookmarkStart w:name="z226" w:id="18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и адрес экспертной организации</w:t>
      </w:r>
      <w:r>
        <w:br/>
      </w:r>
      <w:r>
        <w:rPr>
          <w:rFonts w:ascii="Times New Roman"/>
          <w:b/>
          <w:i w:val="false"/>
          <w:color w:val="000000"/>
        </w:rPr>
        <w:t>Сертификат соответствия вакцины</w:t>
      </w:r>
    </w:p>
    <w:bookmarkEnd w:id="189"/>
    <w:p>
      <w:pPr>
        <w:spacing w:after="0"/>
        <w:ind w:left="0"/>
        <w:jc w:val="both"/>
      </w:pPr>
      <w:bookmarkStart w:name="z227" w:id="190"/>
      <w:r>
        <w:rPr>
          <w:rFonts w:ascii="Times New Roman"/>
          <w:b w:val="false"/>
          <w:i w:val="false"/>
          <w:color w:val="000000"/>
          <w:sz w:val="28"/>
        </w:rPr>
        <w:t>
      "____" __________________ 20___ г № ____________</w:t>
      </w:r>
    </w:p>
    <w:bookmarkEnd w:id="190"/>
    <w:p>
      <w:pPr>
        <w:spacing w:after="0"/>
        <w:ind w:left="0"/>
        <w:jc w:val="both"/>
      </w:pPr>
      <w:r>
        <w:rPr>
          <w:rFonts w:ascii="Times New Roman"/>
          <w:b w:val="false"/>
          <w:i w:val="false"/>
          <w:color w:val="000000"/>
          <w:sz w:val="28"/>
        </w:rPr>
        <w:t>Действительно до "___" __________ 20___ года при соблюдении условий хранения</w:t>
      </w:r>
    </w:p>
    <w:p>
      <w:pPr>
        <w:spacing w:after="0"/>
        <w:ind w:left="0"/>
        <w:jc w:val="both"/>
      </w:pPr>
      <w:r>
        <w:rPr>
          <w:rFonts w:ascii="Times New Roman"/>
          <w:b w:val="false"/>
          <w:i w:val="false"/>
          <w:color w:val="000000"/>
          <w:sz w:val="28"/>
        </w:rPr>
        <w:t>1. Настоящий сертификат соответствия продукции удостоверяет, что вакцина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продукции согласно Государственному реестру лекарственных средств</w:t>
      </w:r>
    </w:p>
    <w:p>
      <w:pPr>
        <w:spacing w:after="0"/>
        <w:ind w:left="0"/>
        <w:jc w:val="both"/>
      </w:pPr>
      <w:r>
        <w:rPr>
          <w:rFonts w:ascii="Times New Roman"/>
          <w:b w:val="false"/>
          <w:i w:val="false"/>
          <w:color w:val="000000"/>
          <w:sz w:val="28"/>
        </w:rPr>
        <w:t>и медицинских изделий, номер регистрационного удостоверения, серия, срок</w:t>
      </w:r>
    </w:p>
    <w:p>
      <w:pPr>
        <w:spacing w:after="0"/>
        <w:ind w:left="0"/>
        <w:jc w:val="both"/>
      </w:pPr>
      <w:r>
        <w:rPr>
          <w:rFonts w:ascii="Times New Roman"/>
          <w:b w:val="false"/>
          <w:i w:val="false"/>
          <w:color w:val="000000"/>
          <w:sz w:val="28"/>
        </w:rPr>
        <w:t>годности, количество партий, номер регистрационного удостоверения) произведенная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наименование и адрес производителя, производственной площадки)</w:t>
      </w:r>
    </w:p>
    <w:p>
      <w:pPr>
        <w:spacing w:after="0"/>
        <w:ind w:left="0"/>
        <w:jc w:val="both"/>
      </w:pPr>
      <w:r>
        <w:rPr>
          <w:rFonts w:ascii="Times New Roman"/>
          <w:b w:val="false"/>
          <w:i w:val="false"/>
          <w:color w:val="000000"/>
          <w:sz w:val="28"/>
        </w:rPr>
        <w:t>представленная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 соответствует требованиям оценки и качества,</w:t>
      </w:r>
    </w:p>
    <w:p>
      <w:pPr>
        <w:spacing w:after="0"/>
        <w:ind w:left="0"/>
        <w:jc w:val="both"/>
      </w:pPr>
      <w:r>
        <w:rPr>
          <w:rFonts w:ascii="Times New Roman"/>
          <w:b w:val="false"/>
          <w:i w:val="false"/>
          <w:color w:val="000000"/>
          <w:sz w:val="28"/>
        </w:rPr>
        <w:t>установленным 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(нормативный(е) документ(ы)) 2. Сертификат соответствия вакцины выдан</w:t>
      </w:r>
    </w:p>
    <w:p>
      <w:pPr>
        <w:spacing w:after="0"/>
        <w:ind w:left="0"/>
        <w:jc w:val="both"/>
      </w:pPr>
      <w:r>
        <w:rPr>
          <w:rFonts w:ascii="Times New Roman"/>
          <w:b w:val="false"/>
          <w:i w:val="false"/>
          <w:color w:val="000000"/>
          <w:sz w:val="28"/>
        </w:rPr>
        <w:t>на основании сертификатов и протокола испытаний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(GMP, №, дата выдачи, срок действия или ISO 13485, №, дата выдачи, срок действия)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протокола(ов) испытаний, наименование аккредитованной лаборатории,</w:t>
      </w:r>
    </w:p>
    <w:p>
      <w:pPr>
        <w:spacing w:after="0"/>
        <w:ind w:left="0"/>
        <w:jc w:val="both"/>
      </w:pPr>
      <w:r>
        <w:rPr>
          <w:rFonts w:ascii="Times New Roman"/>
          <w:b w:val="false"/>
          <w:i w:val="false"/>
          <w:color w:val="000000"/>
          <w:sz w:val="28"/>
        </w:rPr>
        <w:t>№ аттестата аккредитации)</w:t>
      </w:r>
    </w:p>
    <w:p>
      <w:pPr>
        <w:spacing w:after="0"/>
        <w:ind w:left="0"/>
        <w:jc w:val="both"/>
      </w:pPr>
      <w:r>
        <w:rPr>
          <w:rFonts w:ascii="Times New Roman"/>
          <w:b w:val="false"/>
          <w:i w:val="false"/>
          <w:color w:val="000000"/>
          <w:sz w:val="28"/>
        </w:rPr>
        <w:t>3. Дополнительная информация (условия хранения)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(заполняется при необходимости)</w:t>
      </w:r>
    </w:p>
    <w:p>
      <w:pPr>
        <w:spacing w:after="0"/>
        <w:ind w:left="0"/>
        <w:jc w:val="both"/>
      </w:pPr>
      <w:r>
        <w:rPr>
          <w:rFonts w:ascii="Times New Roman"/>
          <w:b w:val="false"/>
          <w:i w:val="false"/>
          <w:color w:val="000000"/>
          <w:sz w:val="28"/>
        </w:rPr>
        <w:t>Вышеуказанная вакцина прошла оценку качества для выпуска серии (партии)</w:t>
      </w:r>
    </w:p>
    <w:p>
      <w:pPr>
        <w:spacing w:after="0"/>
        <w:ind w:left="0"/>
        <w:jc w:val="both"/>
      </w:pPr>
      <w:r>
        <w:rPr>
          <w:rFonts w:ascii="Times New Roman"/>
          <w:b w:val="false"/>
          <w:i w:val="false"/>
          <w:color w:val="000000"/>
          <w:sz w:val="28"/>
        </w:rPr>
        <w:t>в обращение. Данный сертификат основан на сводном протоколе производителя</w:t>
      </w:r>
    </w:p>
    <w:p>
      <w:pPr>
        <w:spacing w:after="0"/>
        <w:ind w:left="0"/>
        <w:jc w:val="both"/>
      </w:pPr>
      <w:r>
        <w:rPr>
          <w:rFonts w:ascii="Times New Roman"/>
          <w:b w:val="false"/>
          <w:i w:val="false"/>
          <w:color w:val="000000"/>
          <w:sz w:val="28"/>
        </w:rPr>
        <w:t>(за исключением вакцин, преквалифицированных ВОЗ и произведенных в странах</w:t>
      </w:r>
    </w:p>
    <w:p>
      <w:pPr>
        <w:spacing w:after="0"/>
        <w:ind w:left="0"/>
        <w:jc w:val="both"/>
      </w:pPr>
      <w:r>
        <w:rPr>
          <w:rFonts w:ascii="Times New Roman"/>
          <w:b w:val="false"/>
          <w:i w:val="false"/>
          <w:color w:val="000000"/>
          <w:sz w:val="28"/>
        </w:rPr>
        <w:t>региона ICH (АйСиЭйч), сертификате выпуска данной серии, выданного</w:t>
      </w:r>
    </w:p>
    <w:p>
      <w:pPr>
        <w:spacing w:after="0"/>
        <w:ind w:left="0"/>
        <w:jc w:val="both"/>
      </w:pPr>
      <w:r>
        <w:rPr>
          <w:rFonts w:ascii="Times New Roman"/>
          <w:b w:val="false"/>
          <w:i w:val="false"/>
          <w:color w:val="000000"/>
          <w:sz w:val="28"/>
        </w:rPr>
        <w:t>национальным контролирующим органом или лабораторией контроля качества</w:t>
      </w:r>
    </w:p>
    <w:p>
      <w:pPr>
        <w:spacing w:after="0"/>
        <w:ind w:left="0"/>
        <w:jc w:val="both"/>
      </w:pPr>
      <w:r>
        <w:rPr>
          <w:rFonts w:ascii="Times New Roman"/>
          <w:b w:val="false"/>
          <w:i w:val="false"/>
          <w:color w:val="000000"/>
          <w:sz w:val="28"/>
        </w:rPr>
        <w:t>страны производителя или иной официальной лабораторией, уполномоченной</w:t>
      </w:r>
    </w:p>
    <w:p>
      <w:pPr>
        <w:spacing w:after="0"/>
        <w:ind w:left="0"/>
        <w:jc w:val="both"/>
      </w:pPr>
      <w:r>
        <w:rPr>
          <w:rFonts w:ascii="Times New Roman"/>
          <w:b w:val="false"/>
          <w:i w:val="false"/>
          <w:color w:val="000000"/>
          <w:sz w:val="28"/>
        </w:rPr>
        <w:t>регуляторным органом страны производителя проводить контроль качества с целью</w:t>
      </w:r>
    </w:p>
    <w:p>
      <w:pPr>
        <w:spacing w:after="0"/>
        <w:ind w:left="0"/>
        <w:jc w:val="both"/>
      </w:pPr>
      <w:r>
        <w:rPr>
          <w:rFonts w:ascii="Times New Roman"/>
          <w:b w:val="false"/>
          <w:i w:val="false"/>
          <w:color w:val="000000"/>
          <w:sz w:val="28"/>
        </w:rPr>
        <w:t>выпуска серии на рынок, а также полного (для вакцин, произведенных в Республике</w:t>
      </w:r>
    </w:p>
    <w:p>
      <w:pPr>
        <w:spacing w:after="0"/>
        <w:ind w:left="0"/>
        <w:jc w:val="both"/>
      </w:pPr>
      <w:r>
        <w:rPr>
          <w:rFonts w:ascii="Times New Roman"/>
          <w:b w:val="false"/>
          <w:i w:val="false"/>
          <w:color w:val="000000"/>
          <w:sz w:val="28"/>
        </w:rPr>
        <w:t>Казахстан) или выборочного (для импортируемых вакцин) независимого</w:t>
      </w:r>
    </w:p>
    <w:p>
      <w:pPr>
        <w:spacing w:after="0"/>
        <w:ind w:left="0"/>
        <w:jc w:val="both"/>
      </w:pPr>
      <w:r>
        <w:rPr>
          <w:rFonts w:ascii="Times New Roman"/>
          <w:b w:val="false"/>
          <w:i w:val="false"/>
          <w:color w:val="000000"/>
          <w:sz w:val="28"/>
        </w:rPr>
        <w:t>лабораторного испытания в лаборатории государственной экспертной организации</w:t>
      </w:r>
    </w:p>
    <w:p>
      <w:pPr>
        <w:spacing w:after="0"/>
        <w:ind w:left="0"/>
        <w:jc w:val="both"/>
      </w:pPr>
      <w:r>
        <w:rPr>
          <w:rFonts w:ascii="Times New Roman"/>
          <w:b w:val="false"/>
          <w:i w:val="false"/>
          <w:color w:val="000000"/>
          <w:sz w:val="28"/>
        </w:rPr>
        <w:t>в сфере обращения лекарственных средств и медицинских изделий.</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0" w:id="191"/>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и адрес экспертной организации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Ф.И.О.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w:t>
            </w:r>
            <w:r>
              <w:br/>
            </w:r>
            <w:r>
              <w:rPr>
                <w:rFonts w:ascii="Times New Roman"/>
                <w:b w:val="false"/>
                <w:i w:val="false"/>
                <w:color w:val="000000"/>
                <w:sz w:val="20"/>
              </w:rPr>
              <w:t>____________________________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осуществления</w:t>
            </w:r>
            <w:r>
              <w:br/>
            </w:r>
            <w:r>
              <w:rPr>
                <w:rFonts w:ascii="Times New Roman"/>
                <w:b w:val="false"/>
                <w:i w:val="false"/>
                <w:color w:val="000000"/>
                <w:sz w:val="20"/>
              </w:rPr>
              <w:t>деятельности юридического лица</w:t>
            </w:r>
            <w:r>
              <w:br/>
            </w:r>
            <w:r>
              <w:rPr>
                <w:rFonts w:ascii="Times New Roman"/>
                <w:b w:val="false"/>
                <w:i w:val="false"/>
                <w:color w:val="000000"/>
                <w:sz w:val="20"/>
              </w:rPr>
              <w:t>от "____" _______ года №_____</w:t>
            </w:r>
          </w:p>
        </w:tc>
      </w:tr>
    </w:tbl>
    <w:bookmarkStart w:name="z232" w:id="192"/>
    <w:p>
      <w:pPr>
        <w:spacing w:after="0"/>
        <w:ind w:left="0"/>
        <w:jc w:val="left"/>
      </w:pPr>
      <w:r>
        <w:rPr>
          <w:rFonts w:ascii="Times New Roman"/>
          <w:b/>
          <w:i w:val="false"/>
          <w:color w:val="000000"/>
        </w:rPr>
        <w:t xml:space="preserve"> Решение об отказе в выдаче сертификата соответствия вакцины</w:t>
      </w:r>
    </w:p>
    <w:bookmarkEnd w:id="192"/>
    <w:p>
      <w:pPr>
        <w:spacing w:after="0"/>
        <w:ind w:left="0"/>
        <w:jc w:val="both"/>
      </w:pPr>
      <w:bookmarkStart w:name="z233" w:id="193"/>
      <w:r>
        <w:rPr>
          <w:rFonts w:ascii="Times New Roman"/>
          <w:b w:val="false"/>
          <w:i w:val="false"/>
          <w:color w:val="000000"/>
          <w:sz w:val="28"/>
        </w:rPr>
        <w:t>
      от "____" ___________ 20__ года № ___________</w:t>
      </w:r>
    </w:p>
    <w:bookmarkEnd w:id="19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адрес экспертной организации сообщает:</w:t>
      </w:r>
    </w:p>
    <w:p>
      <w:pPr>
        <w:spacing w:after="0"/>
        <w:ind w:left="0"/>
        <w:jc w:val="both"/>
      </w:pPr>
      <w:bookmarkStart w:name="z234" w:id="194"/>
      <w:r>
        <w:rPr>
          <w:rFonts w:ascii="Times New Roman"/>
          <w:b w:val="false"/>
          <w:i w:val="false"/>
          <w:color w:val="000000"/>
          <w:sz w:val="28"/>
        </w:rPr>
        <w:t>
      1. Согласно Вашей заявке от "_____" ________ 20___ года проведены экспертиза</w:t>
      </w:r>
    </w:p>
    <w:bookmarkEnd w:id="194"/>
    <w:p>
      <w:pPr>
        <w:spacing w:after="0"/>
        <w:ind w:left="0"/>
        <w:jc w:val="both"/>
      </w:pPr>
      <w:r>
        <w:rPr>
          <w:rFonts w:ascii="Times New Roman"/>
          <w:b w:val="false"/>
          <w:i w:val="false"/>
          <w:color w:val="000000"/>
          <w:sz w:val="28"/>
        </w:rPr>
        <w:t>документов и лабораторные испытания заявленной серии вакцины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продукции согласно Государственному реестру лекарственных средств</w:t>
      </w:r>
    </w:p>
    <w:p>
      <w:pPr>
        <w:spacing w:after="0"/>
        <w:ind w:left="0"/>
        <w:jc w:val="both"/>
      </w:pPr>
      <w:r>
        <w:rPr>
          <w:rFonts w:ascii="Times New Roman"/>
          <w:b w:val="false"/>
          <w:i w:val="false"/>
          <w:color w:val="000000"/>
          <w:sz w:val="28"/>
        </w:rPr>
        <w:t>и медицинских изделий, номер регистрационного удостоверения, серия, срок</w:t>
      </w:r>
    </w:p>
    <w:p>
      <w:pPr>
        <w:spacing w:after="0"/>
        <w:ind w:left="0"/>
        <w:jc w:val="both"/>
      </w:pPr>
      <w:r>
        <w:rPr>
          <w:rFonts w:ascii="Times New Roman"/>
          <w:b w:val="false"/>
          <w:i w:val="false"/>
          <w:color w:val="000000"/>
          <w:sz w:val="28"/>
        </w:rPr>
        <w:t>годности, количество партий, номер регистрационного удостоверения) произведенной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(страна, наименование и адрес производителя, производственной площадки)</w:t>
      </w:r>
    </w:p>
    <w:p>
      <w:pPr>
        <w:spacing w:after="0"/>
        <w:ind w:left="0"/>
        <w:jc w:val="both"/>
      </w:pPr>
      <w:r>
        <w:rPr>
          <w:rFonts w:ascii="Times New Roman"/>
          <w:b w:val="false"/>
          <w:i w:val="false"/>
          <w:color w:val="000000"/>
          <w:sz w:val="28"/>
        </w:rPr>
        <w:t>представленной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местонахождение юридического лица, адрес осуществления</w:t>
      </w:r>
    </w:p>
    <w:p>
      <w:pPr>
        <w:spacing w:after="0"/>
        <w:ind w:left="0"/>
        <w:jc w:val="both"/>
      </w:pPr>
      <w:r>
        <w:rPr>
          <w:rFonts w:ascii="Times New Roman"/>
          <w:b w:val="false"/>
          <w:i w:val="false"/>
          <w:color w:val="000000"/>
          <w:sz w:val="28"/>
        </w:rPr>
        <w:t>деятельности юридического лица)</w:t>
      </w:r>
    </w:p>
    <w:p>
      <w:pPr>
        <w:spacing w:after="0"/>
        <w:ind w:left="0"/>
        <w:jc w:val="both"/>
      </w:pPr>
      <w:r>
        <w:rPr>
          <w:rFonts w:ascii="Times New Roman"/>
          <w:b w:val="false"/>
          <w:i w:val="false"/>
          <w:color w:val="000000"/>
          <w:sz w:val="28"/>
        </w:rPr>
        <w:t>2. Основания для отказа при определении несоответствий по результатам</w:t>
      </w:r>
    </w:p>
    <w:p>
      <w:pPr>
        <w:spacing w:after="0"/>
        <w:ind w:left="0"/>
        <w:jc w:val="both"/>
      </w:pPr>
      <w:r>
        <w:rPr>
          <w:rFonts w:ascii="Times New Roman"/>
          <w:b w:val="false"/>
          <w:i w:val="false"/>
          <w:color w:val="000000"/>
          <w:sz w:val="28"/>
        </w:rPr>
        <w:t>экспертизы документов (отметить 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5"/>
          <w:p>
            <w:pPr>
              <w:spacing w:after="20"/>
              <w:ind w:left="20"/>
              <w:jc w:val="both"/>
            </w:pPr>
          </w:p>
          <w:bookmarkEnd w:id="195"/>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неполного пакета документов согласно перечню, предусмотренному пунктом 32 Правил проведения оценки качества лекарственных средств и медицинских изделий, зарегистрированных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p>
          <w:bookmarkEnd w:id="196"/>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предоставления недостоверных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7"/>
          <w:p>
            <w:pPr>
              <w:spacing w:after="20"/>
              <w:ind w:left="20"/>
              <w:jc w:val="both"/>
            </w:pPr>
          </w:p>
          <w:bookmarkEnd w:id="197"/>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 сведений в представленных документах данным регистрационного досье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8"/>
          <w:p>
            <w:pPr>
              <w:spacing w:after="20"/>
              <w:ind w:left="20"/>
              <w:jc w:val="both"/>
            </w:pPr>
          </w:p>
          <w:bookmarkEnd w:id="198"/>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данных о наличии лицензии на портале elicence (елайсэнс)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9"/>
          <w:p>
            <w:pPr>
              <w:spacing w:after="20"/>
              <w:ind w:left="20"/>
              <w:jc w:val="both"/>
            </w:pPr>
          </w:p>
          <w:bookmarkEnd w:id="199"/>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в установленные сроки выставленных экспертной организацией замечаний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0"/>
          <w:p>
            <w:pPr>
              <w:spacing w:after="20"/>
              <w:ind w:left="20"/>
              <w:jc w:val="both"/>
            </w:pPr>
          </w:p>
          <w:bookmarkEnd w:id="200"/>
          <w:p>
            <w:pPr>
              <w:spacing w:after="20"/>
              <w:ind w:left="20"/>
              <w:jc w:val="both"/>
            </w:pPr>
            <w:r>
              <w:drawing>
                <wp:inline distT="0" distB="0" distL="0" distR="0">
                  <wp:extent cx="457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потенциальных отклонений в последовательности серий вакцины</w:t>
            </w:r>
          </w:p>
        </w:tc>
      </w:tr>
    </w:tbl>
    <w:p>
      <w:pPr>
        <w:spacing w:after="0"/>
        <w:ind w:left="0"/>
        <w:jc w:val="both"/>
      </w:pPr>
      <w:bookmarkStart w:name="z241" w:id="201"/>
      <w:r>
        <w:rPr>
          <w:rFonts w:ascii="Times New Roman"/>
          <w:b w:val="false"/>
          <w:i w:val="false"/>
          <w:color w:val="000000"/>
          <w:sz w:val="28"/>
        </w:rPr>
        <w:t>
      2. Основания для отказа при определении несоответствий по результатам</w:t>
      </w:r>
    </w:p>
    <w:bookmarkEnd w:id="201"/>
    <w:p>
      <w:pPr>
        <w:spacing w:after="0"/>
        <w:ind w:left="0"/>
        <w:jc w:val="both"/>
      </w:pPr>
      <w:r>
        <w:rPr>
          <w:rFonts w:ascii="Times New Roman"/>
          <w:b w:val="false"/>
          <w:i w:val="false"/>
          <w:color w:val="000000"/>
          <w:sz w:val="28"/>
        </w:rPr>
        <w:t>лабораторных испытаний (заполняется при наличии несоответствий)</w:t>
      </w:r>
    </w:p>
    <w:p>
      <w:pPr>
        <w:spacing w:after="0"/>
        <w:ind w:left="0"/>
        <w:jc w:val="both"/>
      </w:pPr>
      <w:r>
        <w:rPr>
          <w:rFonts w:ascii="Times New Roman"/>
          <w:b w:val="false"/>
          <w:i w:val="false"/>
          <w:color w:val="000000"/>
          <w:sz w:val="28"/>
        </w:rPr>
        <w:t>Согласно протоколу (ам) испытаний № ____ от "_____" _____________ 20___ года,</w:t>
      </w:r>
    </w:p>
    <w:p>
      <w:pPr>
        <w:spacing w:after="0"/>
        <w:ind w:left="0"/>
        <w:jc w:val="both"/>
      </w:pPr>
      <w:r>
        <w:rPr>
          <w:rFonts w:ascii="Times New Roman"/>
          <w:b w:val="false"/>
          <w:i w:val="false"/>
          <w:color w:val="000000"/>
          <w:sz w:val="28"/>
        </w:rPr>
        <w:t>предъявленная продукция для проведения оценки качества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На основании определения вышеуказанных несоответствий (одного или</w:t>
      </w:r>
    </w:p>
    <w:p>
      <w:pPr>
        <w:spacing w:after="0"/>
        <w:ind w:left="0"/>
        <w:jc w:val="both"/>
      </w:pPr>
      <w:r>
        <w:rPr>
          <w:rFonts w:ascii="Times New Roman"/>
          <w:b w:val="false"/>
          <w:i w:val="false"/>
          <w:color w:val="000000"/>
          <w:sz w:val="28"/>
        </w:rPr>
        <w:t>нескольких) Вам отказано в оформлении сертификата соответствия на вакцину</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p>
      <w:pPr>
        <w:spacing w:after="0"/>
        <w:ind w:left="0"/>
        <w:jc w:val="both"/>
      </w:pPr>
      <w:r>
        <w:rPr>
          <w:rFonts w:ascii="Times New Roman"/>
          <w:b w:val="false"/>
          <w:i w:val="false"/>
          <w:color w:val="000000"/>
          <w:sz w:val="28"/>
        </w:rPr>
        <w:t>___________________ _______________________________________________</w:t>
      </w:r>
    </w:p>
    <w:p>
      <w:pPr>
        <w:spacing w:after="0"/>
        <w:ind w:left="0"/>
        <w:jc w:val="both"/>
      </w:pPr>
      <w:r>
        <w:rPr>
          <w:rFonts w:ascii="Times New Roman"/>
          <w:b w:val="false"/>
          <w:i w:val="false"/>
          <w:color w:val="000000"/>
          <w:sz w:val="28"/>
        </w:rPr>
        <w:t>подпись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качества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зарегистрированных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4" w:id="202"/>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и адрес экспертной организации</w:t>
      </w:r>
    </w:p>
    <w:bookmarkEnd w:id="202"/>
    <w:bookmarkStart w:name="z245" w:id="203"/>
    <w:p>
      <w:pPr>
        <w:spacing w:after="0"/>
        <w:ind w:left="0"/>
        <w:jc w:val="both"/>
      </w:pPr>
      <w:r>
        <w:rPr>
          <w:rFonts w:ascii="Times New Roman"/>
          <w:b w:val="false"/>
          <w:i w:val="false"/>
          <w:color w:val="000000"/>
          <w:sz w:val="28"/>
        </w:rPr>
        <w:t>
      "____" _______ 20 __ г.</w:t>
      </w:r>
    </w:p>
    <w:bookmarkEnd w:id="203"/>
    <w:bookmarkStart w:name="z246" w:id="204"/>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Наименование, Ф.И.О (при его наличии) субъекта</w:t>
      </w:r>
      <w:r>
        <w:br/>
      </w:r>
      <w:r>
        <w:rPr>
          <w:rFonts w:ascii="Times New Roman"/>
          <w:b/>
          <w:i w:val="false"/>
          <w:color w:val="000000"/>
        </w:rPr>
        <w:t>___________________________________________________________________________</w:t>
      </w:r>
      <w:r>
        <w:br/>
      </w:r>
      <w:r>
        <w:rPr>
          <w:rFonts w:ascii="Times New Roman"/>
          <w:b/>
          <w:i w:val="false"/>
          <w:color w:val="000000"/>
        </w:rPr>
        <w:t>должность, Ф.И.О (при его наличии) руководителя</w:t>
      </w:r>
      <w:r>
        <w:br/>
      </w:r>
      <w:r>
        <w:rPr>
          <w:rFonts w:ascii="Times New Roman"/>
          <w:b/>
          <w:i w:val="false"/>
          <w:color w:val="000000"/>
        </w:rPr>
        <w:t>___________________________________________________________________________</w:t>
      </w:r>
      <w:r>
        <w:br/>
      </w:r>
      <w:r>
        <w:rPr>
          <w:rFonts w:ascii="Times New Roman"/>
          <w:b/>
          <w:i w:val="false"/>
          <w:color w:val="000000"/>
        </w:rPr>
        <w:t>Местонахождение юридического лица, адрес осуществления деятельности юридического лица</w:t>
      </w:r>
      <w:r>
        <w:br/>
      </w:r>
      <w:r>
        <w:rPr>
          <w:rFonts w:ascii="Times New Roman"/>
          <w:b/>
          <w:i w:val="false"/>
          <w:color w:val="000000"/>
        </w:rPr>
        <w:t>Отрицательное заключение о качестве продукции</w:t>
      </w:r>
    </w:p>
    <w:bookmarkEnd w:id="204"/>
    <w:p>
      <w:pPr>
        <w:spacing w:after="0"/>
        <w:ind w:left="0"/>
        <w:jc w:val="both"/>
      </w:pPr>
      <w:bookmarkStart w:name="z247" w:id="205"/>
      <w:r>
        <w:rPr>
          <w:rFonts w:ascii="Times New Roman"/>
          <w:b w:val="false"/>
          <w:i w:val="false"/>
          <w:color w:val="000000"/>
          <w:sz w:val="28"/>
        </w:rPr>
        <w:t>
      Проведены лабораторные испытания:</w:t>
      </w:r>
    </w:p>
    <w:bookmarkEnd w:id="20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продукции</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номер регистрационного удостоверения, номер серии, срок годности, размер партии,</w:t>
      </w:r>
    </w:p>
    <w:p>
      <w:pPr>
        <w:spacing w:after="0"/>
        <w:ind w:left="0"/>
        <w:jc w:val="both"/>
      </w:pPr>
      <w:r>
        <w:rPr>
          <w:rFonts w:ascii="Times New Roman"/>
          <w:b w:val="false"/>
          <w:i w:val="false"/>
          <w:color w:val="000000"/>
          <w:sz w:val="28"/>
        </w:rPr>
        <w:t>наименование предприятия-производителя, страна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Согласно протоколу испытаний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 "__" __________ 20__ года, отобранная продукция не соответствует требованиям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обозначение нормативного документа на заявленную продукцию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Подписи уполномоченных лиц:</w:t>
      </w:r>
    </w:p>
    <w:p>
      <w:pPr>
        <w:spacing w:after="0"/>
        <w:ind w:left="0"/>
        <w:jc w:val="both"/>
      </w:pPr>
      <w:r>
        <w:rPr>
          <w:rFonts w:ascii="Times New Roman"/>
          <w:b w:val="false"/>
          <w:i w:val="false"/>
          <w:color w:val="000000"/>
          <w:sz w:val="28"/>
        </w:rPr>
        <w:t>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 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